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46F8" w14:textId="77777777" w:rsidR="00444F4A" w:rsidRPr="00444F4A" w:rsidRDefault="00444F4A" w:rsidP="00444F4A">
      <w:pPr>
        <w:pStyle w:val="Heading1"/>
        <w:rPr>
          <w:rFonts w:ascii="Times" w:hAnsi="Times"/>
          <w:b/>
          <w:color w:val="auto"/>
          <w:sz w:val="24"/>
          <w:szCs w:val="24"/>
        </w:rPr>
      </w:pPr>
      <w:r w:rsidRPr="00444F4A">
        <w:rPr>
          <w:rFonts w:ascii="Times" w:hAnsi="Times"/>
          <w:b/>
          <w:color w:val="auto"/>
          <w:sz w:val="24"/>
          <w:szCs w:val="24"/>
        </w:rPr>
        <w:t>Lightning strikes seven cows dead in Kasese</w:t>
      </w:r>
    </w:p>
    <w:p w14:paraId="23F8718F" w14:textId="77777777" w:rsidR="00D939C5" w:rsidRDefault="00512C73" w:rsidP="00D939C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December 5</w:t>
      </w:r>
      <w:proofErr w:type="gramStart"/>
      <w:r w:rsidRPr="00512C73">
        <w:rPr>
          <w:rFonts w:ascii="Times" w:eastAsia="Times New Roman" w:hAnsi="Times" w:cs="Times New Roman"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 New Roman"/>
          <w:sz w:val="24"/>
          <w:szCs w:val="24"/>
        </w:rPr>
        <w:t xml:space="preserve"> ,</w:t>
      </w:r>
      <w:proofErr w:type="gramEnd"/>
      <w:r>
        <w:rPr>
          <w:rFonts w:ascii="Times" w:eastAsia="Times New Roman" w:hAnsi="Times" w:cs="Times New Roman"/>
          <w:sz w:val="24"/>
          <w:szCs w:val="24"/>
        </w:rPr>
        <w:t xml:space="preserve"> 2022</w:t>
      </w:r>
      <w:hyperlink r:id="rId5" w:history="1"/>
    </w:p>
    <w:p w14:paraId="0D295025" w14:textId="77777777" w:rsidR="00C31F5E" w:rsidRDefault="00000000" w:rsidP="00D939C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hyperlink r:id="rId6" w:history="1"/>
      <w:r w:rsidR="00444F4A">
        <w:rPr>
          <w:rStyle w:val="Hyperlink"/>
          <w:rFonts w:ascii="Times" w:eastAsia="Times New Roman" w:hAnsi="Times" w:cs="Times New Roman"/>
          <w:sz w:val="24"/>
          <w:szCs w:val="24"/>
        </w:rPr>
        <w:t xml:space="preserve"> </w:t>
      </w:r>
      <w:hyperlink r:id="rId7" w:history="1">
        <w:r w:rsidR="00444F4A" w:rsidRPr="00082356">
          <w:rPr>
            <w:rStyle w:val="Hyperlink"/>
            <w:rFonts w:ascii="Times" w:eastAsia="Times New Roman" w:hAnsi="Times" w:cs="Times New Roman"/>
            <w:sz w:val="24"/>
            <w:szCs w:val="24"/>
          </w:rPr>
          <w:t>https://www.independent.co.ug/lightning-strikes-seven-cows-dead-in-kasese/</w:t>
        </w:r>
      </w:hyperlink>
    </w:p>
    <w:p w14:paraId="04F46314" w14:textId="77777777" w:rsidR="00C31F5E" w:rsidRDefault="00C31F5E" w:rsidP="00D939C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2E899C41" w14:textId="77777777" w:rsidR="002C4517" w:rsidRDefault="00444F4A" w:rsidP="00444F4A">
      <w:pPr>
        <w:spacing w:after="0" w:line="240" w:lineRule="auto"/>
      </w:pPr>
      <w:r>
        <w:rPr>
          <w:noProof/>
        </w:rPr>
        <w:drawing>
          <wp:inline distT="0" distB="0" distL="0" distR="0" wp14:anchorId="219A3034" wp14:editId="3337FD34">
            <wp:extent cx="5943600" cy="3018254"/>
            <wp:effectExtent l="0" t="0" r="0" b="0"/>
            <wp:docPr id="1" name="Picture 1" descr="https://www.independent.co.ug/wp-content/uploads/2022/12/dead-c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dependent.co.ug/wp-content/uploads/2022/12/dead-cow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Thunderbolt struck 7 cows dead. URN photo </w:t>
      </w:r>
    </w:p>
    <w:p w14:paraId="703C46F9" w14:textId="77777777" w:rsidR="00444F4A" w:rsidRDefault="00444F4A" w:rsidP="00444F4A">
      <w:pPr>
        <w:spacing w:after="0" w:line="240" w:lineRule="auto"/>
      </w:pPr>
    </w:p>
    <w:p w14:paraId="537BA4BC" w14:textId="77777777" w:rsidR="00444F4A" w:rsidRDefault="00444F4A" w:rsidP="00444F4A">
      <w:pPr>
        <w:pStyle w:val="NormalWeb"/>
      </w:pPr>
      <w:r>
        <w:rPr>
          <w:rStyle w:val="Strong"/>
        </w:rPr>
        <w:t>Kasese, Uganda | THE INDEPENDENT | </w:t>
      </w:r>
      <w:r>
        <w:t xml:space="preserve">Lightning has struck dead seven cows belonging to Margret </w:t>
      </w:r>
      <w:proofErr w:type="spellStart"/>
      <w:r>
        <w:t>Kihita</w:t>
      </w:r>
      <w:proofErr w:type="spellEnd"/>
      <w:r>
        <w:t xml:space="preserve"> in </w:t>
      </w:r>
      <w:proofErr w:type="spellStart"/>
      <w:r>
        <w:t>Kabukero</w:t>
      </w:r>
      <w:proofErr w:type="spellEnd"/>
      <w:r>
        <w:t xml:space="preserve"> village, </w:t>
      </w:r>
      <w:proofErr w:type="spellStart"/>
      <w:r>
        <w:t>Karusandara</w:t>
      </w:r>
      <w:proofErr w:type="spellEnd"/>
      <w:r>
        <w:t xml:space="preserve"> sub-county, Kasese district. According to the residents, the thunderbolt struck on Sunday evening during a heavy downpour.</w:t>
      </w:r>
    </w:p>
    <w:p w14:paraId="496B97E3" w14:textId="77777777" w:rsidR="00444F4A" w:rsidRDefault="00444F4A" w:rsidP="00444F4A">
      <w:pPr>
        <w:pStyle w:val="NormalWeb"/>
      </w:pPr>
      <w:proofErr w:type="spellStart"/>
      <w:r>
        <w:t>Kahita’s</w:t>
      </w:r>
      <w:proofErr w:type="spellEnd"/>
      <w:r>
        <w:t xml:space="preserve"> son, Bright Wamala, says that after milking he released the cows for grazing but a few minutes later, he received a phone call from a neighbor that the cows had been struck by lightning. He describes the loss as devastating since the family depended on daily milk sales for survival.</w:t>
      </w:r>
    </w:p>
    <w:p w14:paraId="3FAEC644" w14:textId="77777777" w:rsidR="00444F4A" w:rsidRDefault="00444F4A" w:rsidP="00444F4A">
      <w:pPr>
        <w:pStyle w:val="NormalWeb"/>
      </w:pPr>
      <w:proofErr w:type="spellStart"/>
      <w:r>
        <w:t>Eryeza</w:t>
      </w:r>
      <w:proofErr w:type="spellEnd"/>
      <w:r>
        <w:t xml:space="preserve"> </w:t>
      </w:r>
      <w:proofErr w:type="spellStart"/>
      <w:r>
        <w:t>Kabesere</w:t>
      </w:r>
      <w:proofErr w:type="spellEnd"/>
      <w:r>
        <w:t xml:space="preserve">, the LCI chairperson of </w:t>
      </w:r>
      <w:proofErr w:type="spellStart"/>
      <w:r>
        <w:t>Kabukero</w:t>
      </w:r>
      <w:proofErr w:type="spellEnd"/>
      <w:r>
        <w:t xml:space="preserve"> East, and Richard Asiimwe, the chairperson of </w:t>
      </w:r>
      <w:proofErr w:type="spellStart"/>
      <w:r>
        <w:t>Kabukero</w:t>
      </w:r>
      <w:proofErr w:type="spellEnd"/>
      <w:r>
        <w:t xml:space="preserve"> farmer’s Cooperative society have called on the government through Operation Wealth Creation-OWC to support </w:t>
      </w:r>
      <w:proofErr w:type="spellStart"/>
      <w:r>
        <w:t>Kahita</w:t>
      </w:r>
      <w:proofErr w:type="spellEnd"/>
      <w:r>
        <w:t xml:space="preserve"> with free cows since she doesn’t have an alternative source of income.</w:t>
      </w:r>
    </w:p>
    <w:p w14:paraId="2EF900A3" w14:textId="77777777" w:rsidR="00444F4A" w:rsidRPr="00444F4A" w:rsidRDefault="00444F4A" w:rsidP="00444F4A">
      <w:pPr>
        <w:pStyle w:val="NormalWeb"/>
      </w:pPr>
      <w:r>
        <w:t>They both described the incident as a mystery.</w:t>
      </w:r>
    </w:p>
    <w:sectPr w:rsidR="00444F4A" w:rsidRPr="00444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30FE"/>
    <w:multiLevelType w:val="multilevel"/>
    <w:tmpl w:val="667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9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C5"/>
    <w:rsid w:val="002C4517"/>
    <w:rsid w:val="00444F4A"/>
    <w:rsid w:val="00512C73"/>
    <w:rsid w:val="00763BC1"/>
    <w:rsid w:val="00C31F5E"/>
    <w:rsid w:val="00D4061F"/>
    <w:rsid w:val="00D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0107"/>
  <w15:chartTrackingRefBased/>
  <w15:docId w15:val="{CD10B69A-2716-4399-BA2A-FEED1C7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9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page-container">
    <w:name w:val="article-page-container"/>
    <w:basedOn w:val="DefaultParagraphFont"/>
    <w:rsid w:val="00D939C5"/>
  </w:style>
  <w:style w:type="character" w:customStyle="1" w:styleId="time-caption">
    <w:name w:val="time-caption"/>
    <w:basedOn w:val="DefaultParagraphFont"/>
    <w:rsid w:val="00D939C5"/>
  </w:style>
  <w:style w:type="character" w:styleId="Hyperlink">
    <w:name w:val="Hyperlink"/>
    <w:basedOn w:val="DefaultParagraphFont"/>
    <w:uiPriority w:val="99"/>
    <w:unhideWhenUsed/>
    <w:rsid w:val="00D939C5"/>
    <w:rPr>
      <w:color w:val="0000FF"/>
      <w:u w:val="single"/>
    </w:rPr>
  </w:style>
  <w:style w:type="paragraph" w:customStyle="1" w:styleId="top-story-tagline">
    <w:name w:val="top-story-tagline"/>
    <w:basedOn w:val="Normal"/>
    <w:rsid w:val="00D9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4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4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4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independent.co.ug/lightning-strikes-seven-cows-dead-in-kase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vision.co.ug/category/news/lightning-kills-father-two-sons-155782" TargetMode="External"/><Relationship Id="rId5" Type="http://schemas.openxmlformats.org/officeDocument/2006/relationships/hyperlink" Target="https://www.newvision.co.ug/category/news/lightning-kills-father-two-sons-1557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2023-03-26T17:35:00Z</dcterms:created>
  <dcterms:modified xsi:type="dcterms:W3CDTF">2023-03-26T17:35:00Z</dcterms:modified>
</cp:coreProperties>
</file>