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331AC" w14:textId="330329A1" w:rsidR="00BE6E60" w:rsidRDefault="00BE6E60" w:rsidP="00AF4ACB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color w:val="212529"/>
          <w:kern w:val="36"/>
        </w:rPr>
      </w:pPr>
      <w:r w:rsidRPr="00BE6E60">
        <w:rPr>
          <w:rFonts w:eastAsia="Times New Roman" w:cstheme="minorHAnsi"/>
          <w:b/>
          <w:bCs/>
          <w:color w:val="212529"/>
          <w:kern w:val="36"/>
        </w:rPr>
        <w:t>Two struck dead by lightning, two lynched for theft in Kakamega [Kenya]</w:t>
      </w:r>
    </w:p>
    <w:p w14:paraId="1B60CB66" w14:textId="77777777" w:rsidR="00167071" w:rsidRPr="00BE6E60" w:rsidRDefault="00167071" w:rsidP="00AF4ACB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12529"/>
          <w:kern w:val="36"/>
        </w:rPr>
      </w:pPr>
    </w:p>
    <w:p w14:paraId="2CD5490F" w14:textId="05D154A7" w:rsidR="00BE6E60" w:rsidRDefault="00BE6E60" w:rsidP="00AF4ACB">
      <w:pPr>
        <w:shd w:val="clear" w:color="auto" w:fill="FFFFFF"/>
        <w:spacing w:after="0" w:line="276" w:lineRule="auto"/>
        <w:outlineLvl w:val="4"/>
        <w:rPr>
          <w:rFonts w:eastAsia="Times New Roman" w:cstheme="minorHAnsi"/>
          <w:color w:val="212529"/>
        </w:rPr>
      </w:pPr>
      <w:r w:rsidRPr="00BE6E60">
        <w:rPr>
          <w:rFonts w:eastAsia="Times New Roman" w:cstheme="minorHAnsi"/>
          <w:color w:val="212529"/>
        </w:rPr>
        <w:t>By </w:t>
      </w:r>
      <w:hyperlink r:id="rId6" w:history="1">
        <w:r w:rsidRPr="00BE6E60">
          <w:rPr>
            <w:rFonts w:eastAsia="Times New Roman" w:cstheme="minorHAnsi"/>
            <w:u w:val="single"/>
          </w:rPr>
          <w:t>Brian Kisanji</w:t>
        </w:r>
      </w:hyperlink>
      <w:r w:rsidRPr="00BE6E60">
        <w:rPr>
          <w:rFonts w:eastAsia="Times New Roman" w:cstheme="minorHAnsi"/>
        </w:rPr>
        <w:t> </w:t>
      </w:r>
      <w:r w:rsidRPr="00BE6E60">
        <w:rPr>
          <w:rFonts w:eastAsia="Times New Roman" w:cstheme="minorHAnsi"/>
          <w:color w:val="212529"/>
        </w:rPr>
        <w:t>| April 9th</w:t>
      </w:r>
      <w:proofErr w:type="gramStart"/>
      <w:r w:rsidRPr="00BE6E60">
        <w:rPr>
          <w:rFonts w:eastAsia="Times New Roman" w:cstheme="minorHAnsi"/>
          <w:color w:val="212529"/>
        </w:rPr>
        <w:t xml:space="preserve"> 2021</w:t>
      </w:r>
      <w:proofErr w:type="gramEnd"/>
    </w:p>
    <w:p w14:paraId="4AA93CF2" w14:textId="77777777" w:rsidR="00AF4ACB" w:rsidRPr="00BE6E60" w:rsidRDefault="00AF4ACB" w:rsidP="00AF4ACB">
      <w:pPr>
        <w:shd w:val="clear" w:color="auto" w:fill="FFFFFF"/>
        <w:spacing w:after="0" w:line="276" w:lineRule="auto"/>
        <w:outlineLvl w:val="4"/>
        <w:rPr>
          <w:rFonts w:eastAsia="Times New Roman" w:cstheme="minorHAnsi"/>
          <w:color w:val="212529"/>
        </w:rPr>
      </w:pPr>
    </w:p>
    <w:p w14:paraId="0FBEFB26" w14:textId="6D414563" w:rsidR="00BE6E60" w:rsidRDefault="005B4709" w:rsidP="00AF4ACB">
      <w:pPr>
        <w:shd w:val="clear" w:color="auto" w:fill="FFFFFF"/>
        <w:spacing w:after="0" w:line="276" w:lineRule="auto"/>
        <w:outlineLvl w:val="4"/>
        <w:rPr>
          <w:rStyle w:val="Hyperlink"/>
          <w:rFonts w:eastAsia="Times New Roman" w:cstheme="minorHAnsi"/>
        </w:rPr>
      </w:pPr>
      <w:hyperlink r:id="rId7" w:history="1">
        <w:r w:rsidR="00BE6E60" w:rsidRPr="00BE6E60">
          <w:rPr>
            <w:rStyle w:val="Hyperlink"/>
            <w:rFonts w:eastAsia="Times New Roman" w:cstheme="minorHAnsi"/>
          </w:rPr>
          <w:t>https://www.standardmedia.co.ke/western/article/2001409082/two-struck-dead-by-lightning-two-lynched-for-theft-in-kakamega</w:t>
        </w:r>
      </w:hyperlink>
    </w:p>
    <w:p w14:paraId="7C0FD0FC" w14:textId="77777777" w:rsidR="00AF4ACB" w:rsidRPr="00BE6E60" w:rsidRDefault="00AF4ACB" w:rsidP="00AF4ACB">
      <w:pPr>
        <w:shd w:val="clear" w:color="auto" w:fill="FFFFFF"/>
        <w:spacing w:after="0" w:line="276" w:lineRule="auto"/>
        <w:outlineLvl w:val="4"/>
        <w:rPr>
          <w:rFonts w:eastAsia="Times New Roman" w:cstheme="minorHAnsi"/>
          <w:color w:val="212529"/>
        </w:rPr>
      </w:pPr>
    </w:p>
    <w:p w14:paraId="29C5A963" w14:textId="62F9ACF4" w:rsid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E6E60">
        <w:rPr>
          <w:rFonts w:asciiTheme="minorHAnsi" w:hAnsiTheme="minorHAnsi" w:cstheme="minorHAnsi"/>
          <w:sz w:val="22"/>
          <w:szCs w:val="22"/>
        </w:rPr>
        <w:t>Two people died on the spot after they were struck by lightning in two separate incidents following a heavy downpour in Kakamega County.</w:t>
      </w:r>
    </w:p>
    <w:p w14:paraId="1F6CFBC3" w14:textId="77777777" w:rsidR="00167071" w:rsidRPr="00BE6E60" w:rsidRDefault="00167071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DEB2923" w14:textId="73EDBC19" w:rsid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E6E60">
        <w:rPr>
          <w:rFonts w:asciiTheme="minorHAnsi" w:hAnsiTheme="minorHAnsi" w:cstheme="minorHAnsi"/>
          <w:sz w:val="22"/>
          <w:szCs w:val="22"/>
        </w:rPr>
        <w:t xml:space="preserve">In the first incident Rosemary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Muramba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, a 62-year-old died on the spot after she was struck at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Ingusi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village in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Mumias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West Sub County.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>The mother of seven was reportedly walking to the kitchen from her main house on Thursday evening to prepare a meal when tragedy struck.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 xml:space="preserve">“It was around 7 pm and my wife was headed to the kitchen to prepare supper when the lightning struck her. We discovered her lifeless body moments later,” said Jackson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Muramba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>, the deceased’s husband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E6E60">
        <w:rPr>
          <w:rFonts w:asciiTheme="minorHAnsi" w:hAnsiTheme="minorHAnsi" w:cstheme="minorHAnsi"/>
          <w:sz w:val="22"/>
          <w:szCs w:val="22"/>
        </w:rPr>
        <w:t xml:space="preserve">The body was moved to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Butere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Funeral Home.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 xml:space="preserve">Sara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Karoye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Eshikalame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area Assistant Chief urged residents to handle themselves with care during the rainy season as the place is prone to lightning strikes.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>"We have witnessed incidents in the past where lightning has struck many trees around here and even people particularly during a heavy downpour," she said.</w:t>
      </w:r>
    </w:p>
    <w:p w14:paraId="0256025F" w14:textId="77777777" w:rsidR="00BE6E60" w:rsidRP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5F10239" w14:textId="7C994591" w:rsid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E6E60">
        <w:rPr>
          <w:rFonts w:asciiTheme="minorHAnsi" w:hAnsiTheme="minorHAnsi" w:cstheme="minorHAnsi"/>
          <w:sz w:val="22"/>
          <w:szCs w:val="22"/>
        </w:rPr>
        <w:t xml:space="preserve">The second incident occurred at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Lukhapa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village in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Navakholo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sub-county where a class six pupil at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Sirigoi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 xml:space="preserve"> Primary School was struck as she was fetching rainwater.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 xml:space="preserve">Sharon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Misenya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>, 14, died on spot in the 7 pm incident.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 xml:space="preserve">"We had a heavy thunder before the lighting struck killing my daughter and also hitting many trees around," said her father Bernard </w:t>
      </w:r>
      <w:proofErr w:type="spellStart"/>
      <w:r w:rsidRPr="00BE6E60">
        <w:rPr>
          <w:rFonts w:asciiTheme="minorHAnsi" w:hAnsiTheme="minorHAnsi" w:cstheme="minorHAnsi"/>
          <w:sz w:val="22"/>
          <w:szCs w:val="22"/>
        </w:rPr>
        <w:t>Okutoto</w:t>
      </w:r>
      <w:proofErr w:type="spellEnd"/>
      <w:r w:rsidRPr="00BE6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6E60">
        <w:rPr>
          <w:rFonts w:asciiTheme="minorHAnsi" w:hAnsiTheme="minorHAnsi" w:cstheme="minorHAnsi"/>
          <w:sz w:val="22"/>
          <w:szCs w:val="22"/>
        </w:rPr>
        <w:t>He said the daughter thought it wise to collect rainwater oblivious of the lurking danger.</w:t>
      </w:r>
    </w:p>
    <w:p w14:paraId="1F0ECA75" w14:textId="77777777" w:rsidR="00BE6E60" w:rsidRP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9EF09B8" w14:textId="77777777" w:rsidR="00BE6E60" w:rsidRPr="00BE6E60" w:rsidRDefault="00BE6E60" w:rsidP="00AF4A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E6E60">
        <w:rPr>
          <w:rFonts w:asciiTheme="minorHAnsi" w:hAnsiTheme="minorHAnsi" w:cstheme="minorHAnsi"/>
          <w:sz w:val="22"/>
          <w:szCs w:val="22"/>
        </w:rPr>
        <w:t>Residents in the area have called on the government to erect lightning arrestors to avert similar incidents.</w:t>
      </w:r>
    </w:p>
    <w:p w14:paraId="0E30CEFC" w14:textId="77777777" w:rsidR="00491A04" w:rsidRPr="00BE6E60" w:rsidRDefault="00491A04" w:rsidP="00AF4ACB">
      <w:pPr>
        <w:spacing w:after="0" w:line="276" w:lineRule="auto"/>
        <w:rPr>
          <w:rFonts w:cstheme="minorHAnsi"/>
        </w:rPr>
      </w:pPr>
    </w:p>
    <w:sectPr w:rsidR="00491A04" w:rsidRPr="00BE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4BC6F" w14:textId="77777777" w:rsidR="005B4709" w:rsidRDefault="005B4709" w:rsidP="00BE6E60">
      <w:pPr>
        <w:spacing w:after="0" w:line="240" w:lineRule="auto"/>
      </w:pPr>
      <w:r>
        <w:separator/>
      </w:r>
    </w:p>
  </w:endnote>
  <w:endnote w:type="continuationSeparator" w:id="0">
    <w:p w14:paraId="481117D0" w14:textId="77777777" w:rsidR="005B4709" w:rsidRDefault="005B4709" w:rsidP="00BE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B034" w14:textId="77777777" w:rsidR="005B4709" w:rsidRDefault="005B4709" w:rsidP="00BE6E60">
      <w:pPr>
        <w:spacing w:after="0" w:line="240" w:lineRule="auto"/>
      </w:pPr>
      <w:r>
        <w:separator/>
      </w:r>
    </w:p>
  </w:footnote>
  <w:footnote w:type="continuationSeparator" w:id="0">
    <w:p w14:paraId="03A447C0" w14:textId="77777777" w:rsidR="005B4709" w:rsidRDefault="005B4709" w:rsidP="00BE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3"/>
    <w:rsid w:val="00167071"/>
    <w:rsid w:val="0028241D"/>
    <w:rsid w:val="00491A04"/>
    <w:rsid w:val="005B4709"/>
    <w:rsid w:val="008158B3"/>
    <w:rsid w:val="00AF4ACB"/>
    <w:rsid w:val="00B14D1C"/>
    <w:rsid w:val="00B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FABF"/>
  <w15:chartTrackingRefBased/>
  <w15:docId w15:val="{C39B35B2-09A8-451C-8790-49417F6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E6E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E6E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6E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ndardmedia.co.ke/western/article/2001409082/two-struck-dead-by-lightning-two-lynched-for-theft-in-kakame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dardmedia.co.ke/author/brian-kisanj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2021-04-10T18:48:00Z</dcterms:created>
  <dcterms:modified xsi:type="dcterms:W3CDTF">2021-04-10T18:48:00Z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2021-04-09T18:04:48Z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522ba40b-fe16-46cb-b7ee-4877de3ba724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-2027420457</vt:i4>
  </property>
  <property fmtid="{D5CDD505-2E9C-101B-9397-08002B2CF9AE}" pid="10" name="_NewReviewCycle">
    <vt:lpwstr/>
  </property>
  <property fmtid="{D5CDD505-2E9C-101B-9397-08002B2CF9AE}" pid="11" name="_EmailSubject">
    <vt:lpwstr>Two struck dead by lightning, two lynched for theft in Kakamega, Kenya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  <property fmtid="{D5CDD505-2E9C-101B-9397-08002B2CF9AE}" pid="14" name="_ReviewingToolsShownOnce">
    <vt:lpwstr/>
  </property>
</Properties>
</file>