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25D9" w14:textId="23F1BF81" w:rsidR="00ED319D" w:rsidRPr="00ED319D" w:rsidRDefault="00ED319D" w:rsidP="00ED319D">
      <w:pPr>
        <w:spacing w:before="100" w:beforeAutospacing="1" w:after="100" w:afterAutospacing="1" w:line="240" w:lineRule="auto"/>
        <w:outlineLvl w:val="0"/>
        <w:rPr>
          <w:rFonts w:eastAsia="Times New Roman" w:cstheme="minorHAnsi"/>
          <w:b/>
          <w:bCs/>
          <w:kern w:val="36"/>
          <w14:ligatures w14:val="none"/>
        </w:rPr>
      </w:pPr>
      <w:r w:rsidRPr="00ED319D">
        <w:rPr>
          <w:rFonts w:eastAsia="Times New Roman" w:cstheme="minorHAnsi"/>
          <w:b/>
          <w:bCs/>
          <w:kern w:val="36"/>
          <w14:ligatures w14:val="none"/>
        </w:rPr>
        <w:t>Lightning killed 11 people in Benguela this week</w:t>
      </w:r>
      <w:r>
        <w:rPr>
          <w:rFonts w:eastAsia="Times New Roman" w:cstheme="minorHAnsi"/>
          <w:b/>
          <w:bCs/>
          <w:kern w:val="36"/>
          <w14:ligatures w14:val="none"/>
        </w:rPr>
        <w:t xml:space="preserve"> </w:t>
      </w:r>
      <w:r w:rsidRPr="00ED319D">
        <w:rPr>
          <w:rFonts w:eastAsia="Times New Roman" w:cstheme="minorHAnsi"/>
          <w:b/>
          <w:bCs/>
          <w:kern w:val="36"/>
          <w14:ligatures w14:val="none"/>
        </w:rPr>
        <w:t>-Angola</w:t>
      </w:r>
    </w:p>
    <w:p w14:paraId="110EF8ED" w14:textId="5E7F1D2E" w:rsidR="00ED319D" w:rsidRDefault="00ED319D" w:rsidP="00ED319D">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hyperlink r:id="rId5" w:history="1">
        <w:r w:rsidRPr="00ED319D">
          <w:rPr>
            <w:rStyle w:val="Hyperlink"/>
          </w:rPr>
          <w:t>https://www.verangola.net/va/en/032024/Society/39133/Lightning-killed-11-people-in-Benguela-this-week.htm</w:t>
        </w:r>
      </w:hyperlink>
    </w:p>
    <w:p w14:paraId="15D3A8B6" w14:textId="77777777" w:rsidR="00ED319D" w:rsidRDefault="00ED319D" w:rsidP="00ED319D">
      <w:pPr>
        <w:spacing w:after="0"/>
      </w:pPr>
      <w:r>
        <w:t xml:space="preserve">05 of March, 2024 </w:t>
      </w:r>
    </w:p>
    <w:p w14:paraId="27FAFD31" w14:textId="77777777" w:rsidR="00ED319D" w:rsidRDefault="00ED319D" w:rsidP="00ED319D">
      <w:pPr>
        <w:spacing w:after="0"/>
      </w:pPr>
    </w:p>
    <w:p w14:paraId="523DC7BA" w14:textId="73FC0FE7" w:rsidR="00ED319D" w:rsidRPr="00ED319D" w:rsidRDefault="00ED319D" w:rsidP="00ED319D">
      <w:pPr>
        <w:spacing w:after="0"/>
      </w:pPr>
      <w:r w:rsidRPr="00ED319D">
        <w:rPr>
          <w:rFonts w:ascii="Times New Roman" w:eastAsia="Times New Roman" w:hAnsi="Times New Roman" w:cs="Times New Roman"/>
          <w:kern w:val="0"/>
          <w:sz w:val="24"/>
          <w:szCs w:val="24"/>
          <w14:ligatures w14:val="none"/>
        </w:rPr>
        <w:t>Atmospheric discharges caused 11 deaths this week, eight of which were from the same family, and three injured, in the province of Benguela, according to the local Civil Protection and Fire Service.</w:t>
      </w:r>
    </w:p>
    <w:p w14:paraId="6A388425" w14:textId="77777777" w:rsidR="00ED319D" w:rsidRDefault="00ED319D" w:rsidP="00ED319D">
      <w:pPr>
        <w:pStyle w:val="NormalWeb"/>
      </w:pPr>
      <w:r>
        <w:t xml:space="preserve">According to the spokesperson for the Civil Protection and Fire Service, Jorge David, 11 people have already died this week due to lightning strikes on days of intense rain in the province, with victims recorded in the municipalities of Ganda and </w:t>
      </w:r>
      <w:proofErr w:type="spellStart"/>
      <w:r>
        <w:t>Chongoroi</w:t>
      </w:r>
      <w:proofErr w:type="spellEnd"/>
      <w:r>
        <w:t>.</w:t>
      </w:r>
    </w:p>
    <w:p w14:paraId="15327BD3" w14:textId="77777777" w:rsidR="00ED319D" w:rsidRDefault="00ED319D" w:rsidP="00ED319D">
      <w:pPr>
        <w:pStyle w:val="NormalWeb"/>
      </w:pPr>
      <w:r>
        <w:t xml:space="preserve">The administrator of </w:t>
      </w:r>
      <w:proofErr w:type="spellStart"/>
      <w:r>
        <w:t>Chongoroi</w:t>
      </w:r>
      <w:proofErr w:type="spellEnd"/>
      <w:r>
        <w:t xml:space="preserve">, Ernesto Pinto, speaking to </w:t>
      </w:r>
      <w:proofErr w:type="spellStart"/>
      <w:r>
        <w:t>Rádio</w:t>
      </w:r>
      <w:proofErr w:type="spellEnd"/>
      <w:r>
        <w:t xml:space="preserve"> Nacional, said that eight people struck by lightning belonged to the same family, stressing that "no one survived in the same house".</w:t>
      </w:r>
    </w:p>
    <w:p w14:paraId="4CC51535" w14:textId="77777777" w:rsidR="00ED319D" w:rsidRDefault="00ED319D" w:rsidP="00ED319D">
      <w:pPr>
        <w:pStyle w:val="NormalWeb"/>
      </w:pPr>
      <w:r>
        <w:t>This official added that a commission was created, which traveled to the location, stressing that the authorities are raising awareness among the population, explaining that "it is not known when these sparks will reach this or that house" and also warning them to, when there are storms, "no longer being under trees".</w:t>
      </w:r>
    </w:p>
    <w:p w14:paraId="3FCB7E00" w14:textId="77777777" w:rsidR="00ED319D" w:rsidRDefault="00ED319D" w:rsidP="00ED319D">
      <w:pPr>
        <w:pStyle w:val="NormalWeb"/>
      </w:pPr>
      <w:r>
        <w:t>Speaking to the Lusa agency, the spokesperson for the Civil Protection and Fire Service, Wilson Baptista, recalled that there is a presidential decree that requires the installation of lightning rods in areas susceptible to these atmospheric electrical discharge phenomena, but this does not is fulfilled.</w:t>
      </w:r>
    </w:p>
    <w:p w14:paraId="7CADA77A" w14:textId="77777777" w:rsidR="00ED319D" w:rsidRDefault="00ED319D" w:rsidP="00ED319D">
      <w:pPr>
        <w:pStyle w:val="NormalWeb"/>
      </w:pPr>
      <w:r>
        <w:t>Wilson Baptista said that the only way to avoid these incidents "would be to install lightning</w:t>
      </w:r>
    </w:p>
    <w:p w14:paraId="71ED9361" w14:textId="77777777" w:rsidR="00AB52A5" w:rsidRDefault="00AB52A5"/>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91835"/>
    <w:multiLevelType w:val="multilevel"/>
    <w:tmpl w:val="E308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79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9D"/>
    <w:rsid w:val="00AB52A5"/>
    <w:rsid w:val="00CB0ABB"/>
    <w:rsid w:val="00ED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D36D"/>
  <w15:chartTrackingRefBased/>
  <w15:docId w15:val="{82C62262-C9FF-40C0-91EC-F05CC904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3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D3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19D"/>
    <w:rPr>
      <w:rFonts w:ascii="Times New Roman" w:eastAsia="Times New Roman" w:hAnsi="Times New Roman" w:cs="Times New Roman"/>
      <w:b/>
      <w:bCs/>
      <w:kern w:val="36"/>
      <w:sz w:val="48"/>
      <w:szCs w:val="48"/>
    </w:rPr>
  </w:style>
  <w:style w:type="paragraph" w:customStyle="1" w:styleId="article-deck">
    <w:name w:val="article-deck"/>
    <w:basedOn w:val="Normal"/>
    <w:rsid w:val="00ED319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ED319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2Char">
    <w:name w:val="Heading 2 Char"/>
    <w:basedOn w:val="DefaultParagraphFont"/>
    <w:link w:val="Heading2"/>
    <w:uiPriority w:val="9"/>
    <w:semiHidden/>
    <w:rsid w:val="00ED319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D319D"/>
    <w:rPr>
      <w:color w:val="0563C1" w:themeColor="hyperlink"/>
      <w:u w:val="single"/>
    </w:rPr>
  </w:style>
  <w:style w:type="character" w:styleId="UnresolvedMention">
    <w:name w:val="Unresolved Mention"/>
    <w:basedOn w:val="DefaultParagraphFont"/>
    <w:uiPriority w:val="99"/>
    <w:semiHidden/>
    <w:unhideWhenUsed/>
    <w:rsid w:val="00ED3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996924">
      <w:bodyDiv w:val="1"/>
      <w:marLeft w:val="0"/>
      <w:marRight w:val="0"/>
      <w:marTop w:val="0"/>
      <w:marBottom w:val="0"/>
      <w:divBdr>
        <w:top w:val="none" w:sz="0" w:space="0" w:color="auto"/>
        <w:left w:val="none" w:sz="0" w:space="0" w:color="auto"/>
        <w:bottom w:val="none" w:sz="0" w:space="0" w:color="auto"/>
        <w:right w:val="none" w:sz="0" w:space="0" w:color="auto"/>
      </w:divBdr>
    </w:div>
    <w:div w:id="1304241006">
      <w:bodyDiv w:val="1"/>
      <w:marLeft w:val="0"/>
      <w:marRight w:val="0"/>
      <w:marTop w:val="0"/>
      <w:marBottom w:val="0"/>
      <w:divBdr>
        <w:top w:val="none" w:sz="0" w:space="0" w:color="auto"/>
        <w:left w:val="none" w:sz="0" w:space="0" w:color="auto"/>
        <w:bottom w:val="none" w:sz="0" w:space="0" w:color="auto"/>
        <w:right w:val="none" w:sz="0" w:space="0" w:color="auto"/>
      </w:divBdr>
    </w:div>
    <w:div w:id="1653634187">
      <w:bodyDiv w:val="1"/>
      <w:marLeft w:val="0"/>
      <w:marRight w:val="0"/>
      <w:marTop w:val="0"/>
      <w:marBottom w:val="0"/>
      <w:divBdr>
        <w:top w:val="none" w:sz="0" w:space="0" w:color="auto"/>
        <w:left w:val="none" w:sz="0" w:space="0" w:color="auto"/>
        <w:bottom w:val="none" w:sz="0" w:space="0" w:color="auto"/>
        <w:right w:val="none" w:sz="0" w:space="0" w:color="auto"/>
      </w:divBdr>
      <w:divsChild>
        <w:div w:id="1448280400">
          <w:marLeft w:val="0"/>
          <w:marRight w:val="0"/>
          <w:marTop w:val="0"/>
          <w:marBottom w:val="0"/>
          <w:divBdr>
            <w:top w:val="none" w:sz="0" w:space="0" w:color="auto"/>
            <w:left w:val="none" w:sz="0" w:space="0" w:color="auto"/>
            <w:bottom w:val="none" w:sz="0" w:space="0" w:color="auto"/>
            <w:right w:val="none" w:sz="0" w:space="0" w:color="auto"/>
          </w:divBdr>
        </w:div>
      </w:divsChild>
    </w:div>
    <w:div w:id="1701315756">
      <w:bodyDiv w:val="1"/>
      <w:marLeft w:val="0"/>
      <w:marRight w:val="0"/>
      <w:marTop w:val="0"/>
      <w:marBottom w:val="0"/>
      <w:divBdr>
        <w:top w:val="none" w:sz="0" w:space="0" w:color="auto"/>
        <w:left w:val="none" w:sz="0" w:space="0" w:color="auto"/>
        <w:bottom w:val="none" w:sz="0" w:space="0" w:color="auto"/>
        <w:right w:val="none" w:sz="0" w:space="0" w:color="auto"/>
      </w:divBdr>
      <w:divsChild>
        <w:div w:id="635112926">
          <w:marLeft w:val="0"/>
          <w:marRight w:val="0"/>
          <w:marTop w:val="0"/>
          <w:marBottom w:val="0"/>
          <w:divBdr>
            <w:top w:val="none" w:sz="0" w:space="0" w:color="auto"/>
            <w:left w:val="none" w:sz="0" w:space="0" w:color="auto"/>
            <w:bottom w:val="none" w:sz="0" w:space="0" w:color="auto"/>
            <w:right w:val="none" w:sz="0" w:space="0" w:color="auto"/>
          </w:divBdr>
        </w:div>
        <w:div w:id="201095192">
          <w:marLeft w:val="0"/>
          <w:marRight w:val="0"/>
          <w:marTop w:val="0"/>
          <w:marBottom w:val="0"/>
          <w:divBdr>
            <w:top w:val="none" w:sz="0" w:space="0" w:color="auto"/>
            <w:left w:val="none" w:sz="0" w:space="0" w:color="auto"/>
            <w:bottom w:val="none" w:sz="0" w:space="0" w:color="auto"/>
            <w:right w:val="none" w:sz="0" w:space="0" w:color="auto"/>
          </w:divBdr>
          <w:divsChild>
            <w:div w:id="520045331">
              <w:marLeft w:val="0"/>
              <w:marRight w:val="0"/>
              <w:marTop w:val="0"/>
              <w:marBottom w:val="0"/>
              <w:divBdr>
                <w:top w:val="none" w:sz="0" w:space="0" w:color="auto"/>
                <w:left w:val="none" w:sz="0" w:space="0" w:color="auto"/>
                <w:bottom w:val="none" w:sz="0" w:space="0" w:color="auto"/>
                <w:right w:val="none" w:sz="0" w:space="0" w:color="auto"/>
              </w:divBdr>
              <w:divsChild>
                <w:div w:id="95635839">
                  <w:marLeft w:val="0"/>
                  <w:marRight w:val="0"/>
                  <w:marTop w:val="0"/>
                  <w:marBottom w:val="0"/>
                  <w:divBdr>
                    <w:top w:val="none" w:sz="0" w:space="0" w:color="auto"/>
                    <w:left w:val="none" w:sz="0" w:space="0" w:color="auto"/>
                    <w:bottom w:val="none" w:sz="0" w:space="0" w:color="auto"/>
                    <w:right w:val="none" w:sz="0" w:space="0" w:color="auto"/>
                  </w:divBdr>
                </w:div>
              </w:divsChild>
            </w:div>
            <w:div w:id="2023579421">
              <w:marLeft w:val="0"/>
              <w:marRight w:val="0"/>
              <w:marTop w:val="0"/>
              <w:marBottom w:val="0"/>
              <w:divBdr>
                <w:top w:val="none" w:sz="0" w:space="0" w:color="auto"/>
                <w:left w:val="none" w:sz="0" w:space="0" w:color="auto"/>
                <w:bottom w:val="none" w:sz="0" w:space="0" w:color="auto"/>
                <w:right w:val="none" w:sz="0" w:space="0" w:color="auto"/>
              </w:divBdr>
              <w:divsChild>
                <w:div w:id="15744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rangola.net/va/en/032024/Society/39133/Lightning-killed-11-people-in-Benguela-this-wee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2024-05-06T15:22:00Z</dcterms:created>
  <dcterms:modified xsi:type="dcterms:W3CDTF">2024-05-06T15:29:00Z</dcterms:modified>
</cp:coreProperties>
</file>