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37C46C" w14:textId="77777777" w:rsidR="00810DA1" w:rsidRDefault="00EB1BA6" w:rsidP="00810DA1">
      <w:pPr>
        <w:pStyle w:val="Title"/>
        <w:jc w:val="center"/>
        <w:rPr>
          <w:sz w:val="48"/>
          <w:szCs w:val="48"/>
        </w:rPr>
      </w:pPr>
      <w:r w:rsidRPr="00EB1BA6">
        <w:rPr>
          <w:sz w:val="48"/>
          <w:szCs w:val="48"/>
        </w:rPr>
        <w:t xml:space="preserve">Ten </w:t>
      </w:r>
      <w:r w:rsidR="00810DA1">
        <w:rPr>
          <w:sz w:val="48"/>
          <w:szCs w:val="48"/>
        </w:rPr>
        <w:t>C</w:t>
      </w:r>
      <w:r w:rsidRPr="00EB1BA6">
        <w:rPr>
          <w:sz w:val="48"/>
          <w:szCs w:val="48"/>
        </w:rPr>
        <w:t xml:space="preserve">hildren </w:t>
      </w:r>
      <w:r w:rsidR="00810DA1">
        <w:rPr>
          <w:sz w:val="48"/>
          <w:szCs w:val="48"/>
        </w:rPr>
        <w:t>K</w:t>
      </w:r>
      <w:r w:rsidRPr="00EB1BA6">
        <w:rPr>
          <w:sz w:val="48"/>
          <w:szCs w:val="48"/>
        </w:rPr>
        <w:t xml:space="preserve">illed by Lightning </w:t>
      </w:r>
      <w:r w:rsidR="00810DA1">
        <w:rPr>
          <w:sz w:val="48"/>
          <w:szCs w:val="48"/>
        </w:rPr>
        <w:t xml:space="preserve">during </w:t>
      </w:r>
    </w:p>
    <w:p w14:paraId="22EC29AC" w14:textId="15136C8B" w:rsidR="00EB1BA6" w:rsidRDefault="00810DA1" w:rsidP="00810DA1">
      <w:pPr>
        <w:pStyle w:val="Title"/>
        <w:jc w:val="center"/>
        <w:rPr>
          <w:sz w:val="48"/>
          <w:szCs w:val="48"/>
        </w:rPr>
      </w:pPr>
      <w:r>
        <w:rPr>
          <w:sz w:val="48"/>
          <w:szCs w:val="48"/>
        </w:rPr>
        <w:t>V</w:t>
      </w:r>
      <w:r w:rsidR="00EB1BA6" w:rsidRPr="00EB1BA6">
        <w:rPr>
          <w:sz w:val="48"/>
          <w:szCs w:val="48"/>
        </w:rPr>
        <w:t xml:space="preserve">illage </w:t>
      </w:r>
      <w:r>
        <w:rPr>
          <w:sz w:val="48"/>
          <w:szCs w:val="48"/>
        </w:rPr>
        <w:t>F</w:t>
      </w:r>
      <w:r w:rsidR="00EB1BA6" w:rsidRPr="00EB1BA6">
        <w:rPr>
          <w:sz w:val="48"/>
          <w:szCs w:val="48"/>
        </w:rPr>
        <w:t xml:space="preserve">ootball </w:t>
      </w:r>
      <w:r>
        <w:rPr>
          <w:sz w:val="48"/>
          <w:szCs w:val="48"/>
        </w:rPr>
        <w:t>M</w:t>
      </w:r>
      <w:r w:rsidR="00EB1BA6" w:rsidRPr="00EB1BA6">
        <w:rPr>
          <w:sz w:val="48"/>
          <w:szCs w:val="48"/>
        </w:rPr>
        <w:t>atch</w:t>
      </w:r>
    </w:p>
    <w:p w14:paraId="66409A23" w14:textId="77777777" w:rsidR="00841521" w:rsidRDefault="00841521" w:rsidP="00B733CD">
      <w:pPr>
        <w:spacing w:after="0"/>
      </w:pPr>
    </w:p>
    <w:p w14:paraId="63F1AF99" w14:textId="42342A1E" w:rsidR="00CD50B9" w:rsidRPr="00CD50B9" w:rsidRDefault="00CD50B9" w:rsidP="00B733CD">
      <w:pPr>
        <w:spacing w:after="0"/>
        <w:rPr>
          <w:rFonts w:ascii="Times New Roman" w:eastAsia="Calibri" w:hAnsi="Times New Roman" w:cs="Times New Roman"/>
          <w:sz w:val="16"/>
          <w:szCs w:val="16"/>
        </w:rPr>
        <w:sectPr w:rsidR="00CD50B9" w:rsidRPr="00CD50B9" w:rsidSect="00B54EAD">
          <w:headerReference w:type="default" r:id="rId8"/>
          <w:pgSz w:w="11906" w:h="16838"/>
          <w:pgMar w:top="1440" w:right="1440" w:bottom="1440" w:left="1440" w:header="708" w:footer="708" w:gutter="0"/>
          <w:cols w:space="708"/>
          <w:docGrid w:linePitch="360"/>
        </w:sectPr>
      </w:pPr>
    </w:p>
    <w:p w14:paraId="12E24C2C" w14:textId="63B9BBB8" w:rsidR="005B58B7" w:rsidRDefault="00B733CD" w:rsidP="00841521">
      <w:pPr>
        <w:spacing w:after="0"/>
        <w:jc w:val="center"/>
        <w:rPr>
          <w:rFonts w:eastAsia="Calibri" w:cstheme="minorHAnsi"/>
          <w:sz w:val="20"/>
          <w:szCs w:val="20"/>
        </w:rPr>
      </w:pPr>
      <w:r w:rsidRPr="00062FEA">
        <w:rPr>
          <w:rFonts w:eastAsia="Calibri" w:cstheme="minorHAnsi"/>
          <w:sz w:val="20"/>
          <w:szCs w:val="20"/>
        </w:rPr>
        <w:t xml:space="preserve">Richard Tushemereirwe </w:t>
      </w:r>
    </w:p>
    <w:p w14:paraId="7FB352A1" w14:textId="676378AE" w:rsidR="00B733CD" w:rsidRPr="00062FEA" w:rsidRDefault="00B733CD" w:rsidP="00841521">
      <w:pPr>
        <w:spacing w:after="0"/>
        <w:jc w:val="center"/>
        <w:rPr>
          <w:rFonts w:eastAsia="Calibri" w:cstheme="minorHAnsi"/>
          <w:sz w:val="20"/>
          <w:szCs w:val="20"/>
        </w:rPr>
      </w:pPr>
      <w:r w:rsidRPr="00062FEA">
        <w:rPr>
          <w:rFonts w:eastAsia="Calibri" w:cstheme="minorHAnsi"/>
          <w:sz w:val="20"/>
          <w:szCs w:val="20"/>
        </w:rPr>
        <w:t>Executive Committee, ACLENet</w:t>
      </w:r>
    </w:p>
    <w:p w14:paraId="4F93FBCE" w14:textId="36641846" w:rsidR="00B733CD" w:rsidRDefault="00841521" w:rsidP="00CD50B9">
      <w:pPr>
        <w:spacing w:after="0"/>
        <w:jc w:val="center"/>
        <w:rPr>
          <w:rStyle w:val="Hyperlink"/>
          <w:rFonts w:eastAsia="Calibri" w:cstheme="minorHAnsi"/>
          <w:sz w:val="20"/>
          <w:szCs w:val="20"/>
        </w:rPr>
      </w:pPr>
      <w:r w:rsidRPr="00062FEA">
        <w:rPr>
          <w:rFonts w:cstheme="minorHAnsi"/>
          <w:sz w:val="20"/>
          <w:szCs w:val="20"/>
        </w:rPr>
        <w:t xml:space="preserve">Email: </w:t>
      </w:r>
      <w:hyperlink r:id="rId9" w:history="1">
        <w:r w:rsidRPr="00062FEA">
          <w:rPr>
            <w:rStyle w:val="Hyperlink"/>
            <w:rFonts w:eastAsia="Calibri" w:cstheme="minorHAnsi"/>
            <w:sz w:val="20"/>
            <w:szCs w:val="20"/>
          </w:rPr>
          <w:t xml:space="preserve">richadt2002@yahoo.com </w:t>
        </w:r>
      </w:hyperlink>
    </w:p>
    <w:p w14:paraId="39040F7F" w14:textId="77777777" w:rsidR="0018144C" w:rsidRPr="00CD50B9" w:rsidRDefault="0018144C" w:rsidP="00CD50B9">
      <w:pPr>
        <w:spacing w:after="0"/>
        <w:jc w:val="center"/>
        <w:rPr>
          <w:rFonts w:eastAsia="Calibri" w:cstheme="minorHAnsi"/>
          <w:sz w:val="20"/>
          <w:szCs w:val="20"/>
        </w:rPr>
      </w:pPr>
    </w:p>
    <w:p w14:paraId="69319E58" w14:textId="6777385A" w:rsidR="005B58B7" w:rsidRDefault="00B733CD" w:rsidP="00841521">
      <w:pPr>
        <w:spacing w:after="0"/>
        <w:jc w:val="center"/>
        <w:rPr>
          <w:rFonts w:eastAsia="Calibri" w:cstheme="minorHAnsi"/>
          <w:sz w:val="20"/>
          <w:szCs w:val="20"/>
        </w:rPr>
      </w:pPr>
      <w:r w:rsidRPr="00062FEA">
        <w:rPr>
          <w:rFonts w:eastAsia="Calibri" w:cstheme="minorHAnsi"/>
          <w:sz w:val="20"/>
          <w:szCs w:val="20"/>
        </w:rPr>
        <w:t xml:space="preserve">Mary Ann Cooper, MD </w:t>
      </w:r>
    </w:p>
    <w:p w14:paraId="772A50DD" w14:textId="6E198832" w:rsidR="00B733CD" w:rsidRPr="00062FEA" w:rsidRDefault="00B733CD" w:rsidP="00841521">
      <w:pPr>
        <w:spacing w:after="0"/>
        <w:jc w:val="center"/>
        <w:rPr>
          <w:rFonts w:eastAsia="Calibri" w:cstheme="minorHAnsi"/>
          <w:sz w:val="20"/>
          <w:szCs w:val="20"/>
        </w:rPr>
      </w:pPr>
      <w:r w:rsidRPr="00062FEA">
        <w:rPr>
          <w:rFonts w:eastAsia="Calibri" w:cstheme="minorHAnsi"/>
          <w:sz w:val="20"/>
          <w:szCs w:val="20"/>
        </w:rPr>
        <w:t>Managing Director, ACLENet</w:t>
      </w:r>
    </w:p>
    <w:p w14:paraId="7B2FDE02" w14:textId="40ABB548" w:rsidR="00B733CD" w:rsidRPr="00062FEA" w:rsidRDefault="00841521" w:rsidP="00841521">
      <w:pPr>
        <w:spacing w:after="0"/>
        <w:jc w:val="center"/>
        <w:rPr>
          <w:rFonts w:eastAsia="Calibri" w:cstheme="minorHAnsi"/>
          <w:sz w:val="20"/>
          <w:szCs w:val="20"/>
        </w:rPr>
      </w:pPr>
      <w:r w:rsidRPr="00062FEA">
        <w:rPr>
          <w:rFonts w:cstheme="minorHAnsi"/>
          <w:sz w:val="20"/>
          <w:szCs w:val="20"/>
        </w:rPr>
        <w:t xml:space="preserve">Email: </w:t>
      </w:r>
      <w:hyperlink r:id="rId10" w:history="1">
        <w:r w:rsidRPr="00062FEA">
          <w:rPr>
            <w:rStyle w:val="Hyperlink"/>
            <w:rFonts w:eastAsia="Calibri" w:cstheme="minorHAnsi"/>
            <w:sz w:val="20"/>
            <w:szCs w:val="20"/>
          </w:rPr>
          <w:t>macooper@uic.edu</w:t>
        </w:r>
      </w:hyperlink>
    </w:p>
    <w:p w14:paraId="05FDDE8B" w14:textId="25B62AF7" w:rsidR="00B733CD" w:rsidRDefault="00B733CD" w:rsidP="00EB1BA6">
      <w:pPr>
        <w:sectPr w:rsidR="00B733CD" w:rsidSect="00B54EAD">
          <w:type w:val="continuous"/>
          <w:pgSz w:w="11906" w:h="16838"/>
          <w:pgMar w:top="1440" w:right="1440" w:bottom="1440" w:left="1440" w:header="708" w:footer="708" w:gutter="0"/>
          <w:cols w:num="2" w:space="708"/>
          <w:docGrid w:linePitch="360"/>
        </w:sectPr>
      </w:pPr>
    </w:p>
    <w:p w14:paraId="33709B55" w14:textId="60ACDF9B" w:rsidR="00DF6234" w:rsidRDefault="00AF0A63" w:rsidP="00B54EAD">
      <w:pPr>
        <w:spacing w:after="0"/>
        <w:jc w:val="both"/>
        <w:rPr>
          <w:b/>
          <w:bCs/>
          <w:sz w:val="18"/>
          <w:szCs w:val="18"/>
        </w:rPr>
      </w:pPr>
      <w:r w:rsidRPr="0028195C">
        <w:rPr>
          <w:b/>
          <w:bCs/>
          <w:i/>
          <w:iCs/>
          <w:sz w:val="20"/>
          <w:szCs w:val="20"/>
        </w:rPr>
        <w:t>Abstract</w:t>
      </w:r>
      <w:r w:rsidR="0028195C">
        <w:rPr>
          <w:b/>
          <w:bCs/>
          <w:i/>
          <w:iCs/>
          <w:sz w:val="20"/>
          <w:szCs w:val="20"/>
        </w:rPr>
        <w:t xml:space="preserve">: </w:t>
      </w:r>
      <w:r w:rsidR="008F58EF" w:rsidRPr="00B23C67">
        <w:rPr>
          <w:b/>
          <w:bCs/>
          <w:sz w:val="18"/>
          <w:szCs w:val="18"/>
        </w:rPr>
        <w:t>O</w:t>
      </w:r>
      <w:r w:rsidR="00DF6234" w:rsidRPr="00B23C67">
        <w:rPr>
          <w:b/>
          <w:bCs/>
          <w:sz w:val="18"/>
          <w:szCs w:val="18"/>
        </w:rPr>
        <w:t>n 28 August 2020</w:t>
      </w:r>
      <w:r w:rsidR="0028195C">
        <w:rPr>
          <w:b/>
          <w:bCs/>
          <w:sz w:val="18"/>
          <w:szCs w:val="18"/>
        </w:rPr>
        <w:t xml:space="preserve">, </w:t>
      </w:r>
      <w:r w:rsidR="008F58EF" w:rsidRPr="00B23C67">
        <w:rPr>
          <w:b/>
          <w:bCs/>
          <w:sz w:val="18"/>
          <w:szCs w:val="18"/>
        </w:rPr>
        <w:t>the press reported a major incident involving a relatively large number of deaths</w:t>
      </w:r>
      <w:r w:rsidR="00DF6234" w:rsidRPr="00B23C67">
        <w:rPr>
          <w:b/>
          <w:bCs/>
          <w:sz w:val="18"/>
          <w:szCs w:val="18"/>
        </w:rPr>
        <w:t xml:space="preserve"> </w:t>
      </w:r>
      <w:hyperlink r:id="rId11" w:history="1">
        <w:r w:rsidR="00DF6234" w:rsidRPr="00B23C67">
          <w:rPr>
            <w:rStyle w:val="Hyperlink"/>
            <w:b/>
            <w:bCs/>
            <w:sz w:val="18"/>
            <w:szCs w:val="18"/>
          </w:rPr>
          <w:t>https://www.newvision.co.ug/news/1525795/arua-police-children-killed-lightning</w:t>
        </w:r>
      </w:hyperlink>
      <w:r w:rsidR="00DF6234" w:rsidRPr="00B23C67">
        <w:rPr>
          <w:b/>
          <w:bCs/>
          <w:sz w:val="18"/>
          <w:szCs w:val="18"/>
        </w:rPr>
        <w:t xml:space="preserve"> .</w:t>
      </w:r>
    </w:p>
    <w:p w14:paraId="6ED6D58B" w14:textId="77777777" w:rsidR="0028195C" w:rsidRPr="00B23C67" w:rsidRDefault="0028195C" w:rsidP="00B54EAD">
      <w:pPr>
        <w:spacing w:after="0"/>
        <w:jc w:val="both"/>
        <w:rPr>
          <w:b/>
          <w:bCs/>
          <w:sz w:val="18"/>
          <w:szCs w:val="18"/>
        </w:rPr>
      </w:pPr>
    </w:p>
    <w:p w14:paraId="5D63DEFF" w14:textId="3C10B824" w:rsidR="00DF6234" w:rsidRPr="00B23C67" w:rsidRDefault="00DF6234" w:rsidP="00B54EAD">
      <w:pPr>
        <w:spacing w:after="240"/>
        <w:jc w:val="both"/>
        <w:rPr>
          <w:b/>
          <w:bCs/>
          <w:sz w:val="18"/>
          <w:szCs w:val="18"/>
        </w:rPr>
      </w:pPr>
      <w:r w:rsidRPr="00B23C67">
        <w:rPr>
          <w:b/>
          <w:bCs/>
          <w:sz w:val="18"/>
          <w:szCs w:val="18"/>
        </w:rPr>
        <w:t>According to news reports, a game of football was going on at a pitch near Odramacaku trading center, a small town close to the border between Uganda and D</w:t>
      </w:r>
      <w:r w:rsidR="00AB3B36" w:rsidRPr="00B23C67">
        <w:rPr>
          <w:b/>
          <w:bCs/>
          <w:sz w:val="18"/>
          <w:szCs w:val="18"/>
        </w:rPr>
        <w:t xml:space="preserve">emocratic </w:t>
      </w:r>
      <w:r w:rsidRPr="00B23C67">
        <w:rPr>
          <w:b/>
          <w:bCs/>
          <w:sz w:val="18"/>
          <w:szCs w:val="18"/>
        </w:rPr>
        <w:t>R</w:t>
      </w:r>
      <w:r w:rsidR="00AB3B36" w:rsidRPr="00B23C67">
        <w:rPr>
          <w:b/>
          <w:bCs/>
          <w:sz w:val="18"/>
          <w:szCs w:val="18"/>
        </w:rPr>
        <w:t xml:space="preserve">epublic of </w:t>
      </w:r>
      <w:r w:rsidRPr="00B23C67">
        <w:rPr>
          <w:b/>
          <w:bCs/>
          <w:sz w:val="18"/>
          <w:szCs w:val="18"/>
        </w:rPr>
        <w:t>C</w:t>
      </w:r>
      <w:r w:rsidR="00AB3B36" w:rsidRPr="00B23C67">
        <w:rPr>
          <w:b/>
          <w:bCs/>
          <w:sz w:val="18"/>
          <w:szCs w:val="18"/>
        </w:rPr>
        <w:t>ongo (DRC)</w:t>
      </w:r>
      <w:r w:rsidRPr="00B23C67">
        <w:rPr>
          <w:b/>
          <w:bCs/>
          <w:sz w:val="18"/>
          <w:szCs w:val="18"/>
        </w:rPr>
        <w:t>, when it started raining. The children</w:t>
      </w:r>
      <w:r w:rsidR="00496A0F" w:rsidRPr="00B23C67">
        <w:rPr>
          <w:b/>
          <w:bCs/>
          <w:sz w:val="18"/>
          <w:szCs w:val="18"/>
        </w:rPr>
        <w:t>, who had been playing football in the open fields,</w:t>
      </w:r>
      <w:r w:rsidRPr="00B23C67">
        <w:rPr>
          <w:b/>
          <w:bCs/>
          <w:sz w:val="18"/>
          <w:szCs w:val="18"/>
        </w:rPr>
        <w:t xml:space="preserve"> took shelter in a nearby grass thatched hut. While in the hut, a bolt of lightning struck, instantly killing nine (9) children and shocking others. Another boy died on the way to hospital</w:t>
      </w:r>
      <w:r w:rsidR="0028195C">
        <w:rPr>
          <w:b/>
          <w:bCs/>
          <w:sz w:val="18"/>
          <w:szCs w:val="18"/>
        </w:rPr>
        <w:t>,</w:t>
      </w:r>
      <w:r w:rsidRPr="00B23C67">
        <w:rPr>
          <w:b/>
          <w:bCs/>
          <w:sz w:val="18"/>
          <w:szCs w:val="18"/>
        </w:rPr>
        <w:t xml:space="preserve"> the 10th.  Only four were reported as survivors. ACLENet responded by sending a team to make detailed investigations through interviews and site inspection.</w:t>
      </w:r>
    </w:p>
    <w:p w14:paraId="5BE02D3B" w14:textId="6CFDE6E7" w:rsidR="00CD50B9" w:rsidRDefault="00DF6234" w:rsidP="00B54EAD">
      <w:pPr>
        <w:spacing w:after="240"/>
        <w:jc w:val="both"/>
        <w:rPr>
          <w:b/>
          <w:bCs/>
          <w:sz w:val="18"/>
          <w:szCs w:val="18"/>
        </w:rPr>
      </w:pPr>
      <w:r w:rsidRPr="00B23C67">
        <w:rPr>
          <w:b/>
          <w:bCs/>
          <w:sz w:val="18"/>
          <w:szCs w:val="18"/>
        </w:rPr>
        <w:t xml:space="preserve">The team found </w:t>
      </w:r>
      <w:r w:rsidR="00EB1BA6" w:rsidRPr="00B23C67">
        <w:rPr>
          <w:b/>
          <w:bCs/>
          <w:sz w:val="18"/>
          <w:szCs w:val="18"/>
        </w:rPr>
        <w:t xml:space="preserve">distortion of facts </w:t>
      </w:r>
      <w:r w:rsidRPr="00B23C67">
        <w:rPr>
          <w:b/>
          <w:bCs/>
          <w:sz w:val="18"/>
          <w:szCs w:val="18"/>
        </w:rPr>
        <w:t>in some instances</w:t>
      </w:r>
      <w:r w:rsidR="005C4E07" w:rsidRPr="00B23C67">
        <w:rPr>
          <w:b/>
          <w:bCs/>
          <w:sz w:val="18"/>
          <w:szCs w:val="18"/>
        </w:rPr>
        <w:t xml:space="preserve"> by the press reports</w:t>
      </w:r>
      <w:r w:rsidR="00EB1BA6" w:rsidRPr="00B23C67">
        <w:rPr>
          <w:b/>
          <w:bCs/>
          <w:sz w:val="18"/>
          <w:szCs w:val="18"/>
        </w:rPr>
        <w:t xml:space="preserve">. </w:t>
      </w:r>
      <w:r w:rsidR="00062FEA" w:rsidRPr="00B23C67">
        <w:rPr>
          <w:b/>
          <w:bCs/>
          <w:sz w:val="18"/>
          <w:szCs w:val="18"/>
        </w:rPr>
        <w:t>It was also found that the survivors sustained injuries</w:t>
      </w:r>
      <w:r w:rsidR="00CD50B9" w:rsidRPr="00B23C67">
        <w:rPr>
          <w:b/>
          <w:bCs/>
          <w:sz w:val="18"/>
          <w:szCs w:val="18"/>
        </w:rPr>
        <w:t xml:space="preserve">, physical and psychological, </w:t>
      </w:r>
      <w:r w:rsidR="0028195C">
        <w:rPr>
          <w:b/>
          <w:bCs/>
          <w:sz w:val="18"/>
          <w:szCs w:val="18"/>
        </w:rPr>
        <w:t xml:space="preserve">many with </w:t>
      </w:r>
      <w:r w:rsidR="00CD50B9" w:rsidRPr="00B23C67">
        <w:rPr>
          <w:b/>
          <w:bCs/>
          <w:sz w:val="18"/>
          <w:szCs w:val="18"/>
        </w:rPr>
        <w:t>potential life-long medical difficulties.</w:t>
      </w:r>
      <w:r w:rsidR="005C4E07" w:rsidRPr="00B23C67">
        <w:rPr>
          <w:b/>
          <w:bCs/>
          <w:sz w:val="18"/>
          <w:szCs w:val="18"/>
        </w:rPr>
        <w:t xml:space="preserve"> </w:t>
      </w:r>
      <w:r w:rsidR="0028195C">
        <w:rPr>
          <w:b/>
          <w:bCs/>
          <w:sz w:val="18"/>
          <w:szCs w:val="18"/>
        </w:rPr>
        <w:t>Additionally</w:t>
      </w:r>
      <w:r w:rsidR="005C4E07" w:rsidRPr="00B23C67">
        <w:rPr>
          <w:b/>
          <w:bCs/>
          <w:sz w:val="18"/>
          <w:szCs w:val="18"/>
        </w:rPr>
        <w:t>, the locals expressed spiritual connotations to the incident.</w:t>
      </w:r>
      <w:r w:rsidR="00CD50B9" w:rsidRPr="00B23C67">
        <w:rPr>
          <w:b/>
          <w:bCs/>
          <w:sz w:val="18"/>
          <w:szCs w:val="18"/>
        </w:rPr>
        <w:t xml:space="preserve"> </w:t>
      </w:r>
    </w:p>
    <w:p w14:paraId="41D1DBF1" w14:textId="7AE89C41" w:rsidR="00DF6234" w:rsidRPr="00B23C67" w:rsidRDefault="0028195C" w:rsidP="00B54EAD">
      <w:pPr>
        <w:spacing w:after="240"/>
        <w:jc w:val="both"/>
        <w:rPr>
          <w:b/>
          <w:bCs/>
          <w:sz w:val="18"/>
          <w:szCs w:val="18"/>
        </w:rPr>
      </w:pPr>
      <w:r>
        <w:rPr>
          <w:b/>
          <w:bCs/>
          <w:sz w:val="18"/>
          <w:szCs w:val="18"/>
        </w:rPr>
        <w:t>The locals also expressed</w:t>
      </w:r>
      <w:r w:rsidR="00EB1BA6" w:rsidRPr="00B23C67">
        <w:rPr>
          <w:b/>
          <w:bCs/>
          <w:sz w:val="18"/>
          <w:szCs w:val="18"/>
        </w:rPr>
        <w:t xml:space="preserve"> discontent </w:t>
      </w:r>
      <w:r w:rsidR="00A50F26" w:rsidRPr="00B23C67">
        <w:rPr>
          <w:b/>
          <w:bCs/>
          <w:sz w:val="18"/>
          <w:szCs w:val="18"/>
        </w:rPr>
        <w:t>towards</w:t>
      </w:r>
      <w:r w:rsidR="00EB1BA6" w:rsidRPr="00B23C67">
        <w:rPr>
          <w:b/>
          <w:bCs/>
          <w:sz w:val="18"/>
          <w:szCs w:val="18"/>
        </w:rPr>
        <w:t xml:space="preserve"> </w:t>
      </w:r>
      <w:r>
        <w:rPr>
          <w:b/>
          <w:bCs/>
          <w:sz w:val="18"/>
          <w:szCs w:val="18"/>
        </w:rPr>
        <w:t xml:space="preserve">the Ugandan </w:t>
      </w:r>
      <w:r w:rsidR="00EB1BA6" w:rsidRPr="00B23C67">
        <w:rPr>
          <w:b/>
          <w:bCs/>
          <w:sz w:val="18"/>
          <w:szCs w:val="18"/>
        </w:rPr>
        <w:t xml:space="preserve">government’s response to the disaster which ACLENet hopes to share with the </w:t>
      </w:r>
      <w:r>
        <w:rPr>
          <w:b/>
          <w:bCs/>
          <w:sz w:val="18"/>
          <w:szCs w:val="18"/>
        </w:rPr>
        <w:t>M</w:t>
      </w:r>
      <w:r w:rsidR="00EB1BA6" w:rsidRPr="00B23C67">
        <w:rPr>
          <w:b/>
          <w:bCs/>
          <w:sz w:val="18"/>
          <w:szCs w:val="18"/>
        </w:rPr>
        <w:t xml:space="preserve">inistry of </w:t>
      </w:r>
      <w:r>
        <w:rPr>
          <w:b/>
          <w:bCs/>
          <w:sz w:val="18"/>
          <w:szCs w:val="18"/>
        </w:rPr>
        <w:t>D</w:t>
      </w:r>
      <w:r w:rsidR="00EB1BA6" w:rsidRPr="00B23C67">
        <w:rPr>
          <w:b/>
          <w:bCs/>
          <w:sz w:val="18"/>
          <w:szCs w:val="18"/>
        </w:rPr>
        <w:t xml:space="preserve">isaster </w:t>
      </w:r>
      <w:r>
        <w:rPr>
          <w:b/>
          <w:bCs/>
          <w:sz w:val="18"/>
          <w:szCs w:val="18"/>
        </w:rPr>
        <w:t>P</w:t>
      </w:r>
      <w:r w:rsidR="00EB1BA6" w:rsidRPr="00B23C67">
        <w:rPr>
          <w:b/>
          <w:bCs/>
          <w:sz w:val="18"/>
          <w:szCs w:val="18"/>
        </w:rPr>
        <w:t xml:space="preserve">reparedness and </w:t>
      </w:r>
      <w:r>
        <w:rPr>
          <w:b/>
          <w:bCs/>
          <w:sz w:val="18"/>
          <w:szCs w:val="18"/>
        </w:rPr>
        <w:t>R</w:t>
      </w:r>
      <w:r w:rsidR="00EB1BA6" w:rsidRPr="00B23C67">
        <w:rPr>
          <w:b/>
          <w:bCs/>
          <w:sz w:val="18"/>
          <w:szCs w:val="18"/>
        </w:rPr>
        <w:t xml:space="preserve">efugees. </w:t>
      </w:r>
    </w:p>
    <w:p w14:paraId="4590BBCA" w14:textId="6B8285AB" w:rsidR="00885D6C" w:rsidRPr="00354941" w:rsidRDefault="00885D6C" w:rsidP="00B54EAD">
      <w:pPr>
        <w:jc w:val="both"/>
        <w:rPr>
          <w:sz w:val="18"/>
          <w:szCs w:val="18"/>
        </w:rPr>
      </w:pPr>
      <w:r w:rsidRPr="002934E1">
        <w:rPr>
          <w:b/>
          <w:bCs/>
          <w:i/>
          <w:iCs/>
          <w:sz w:val="18"/>
          <w:szCs w:val="18"/>
        </w:rPr>
        <w:t>Keywords:</w:t>
      </w:r>
      <w:r w:rsidRPr="002934E1">
        <w:rPr>
          <w:b/>
          <w:bCs/>
          <w:sz w:val="18"/>
          <w:szCs w:val="18"/>
        </w:rPr>
        <w:t xml:space="preserve"> </w:t>
      </w:r>
      <w:r w:rsidRPr="00354941">
        <w:rPr>
          <w:sz w:val="18"/>
          <w:szCs w:val="18"/>
        </w:rPr>
        <w:t>lightning, lightning injury, school, lightning safety, lightning injury prevention, lightning risk assessment</w:t>
      </w:r>
      <w:r w:rsidR="006C4C51" w:rsidRPr="00354941">
        <w:rPr>
          <w:sz w:val="18"/>
          <w:szCs w:val="18"/>
        </w:rPr>
        <w:t>, Village,</w:t>
      </w:r>
      <w:r w:rsidRPr="00354941">
        <w:rPr>
          <w:sz w:val="18"/>
          <w:szCs w:val="18"/>
        </w:rPr>
        <w:t xml:space="preserve"> lightning in A</w:t>
      </w:r>
      <w:r w:rsidR="006C4C51" w:rsidRPr="00354941">
        <w:rPr>
          <w:sz w:val="18"/>
          <w:szCs w:val="18"/>
        </w:rPr>
        <w:t>rua, Uganda.</w:t>
      </w:r>
    </w:p>
    <w:p w14:paraId="6D1E8422" w14:textId="7ACD8930" w:rsidR="00AF0A63" w:rsidRPr="00597143" w:rsidRDefault="00AF0A63" w:rsidP="00B54EAD">
      <w:pPr>
        <w:pStyle w:val="ListParagraph"/>
        <w:numPr>
          <w:ilvl w:val="0"/>
          <w:numId w:val="16"/>
        </w:numPr>
        <w:jc w:val="both"/>
        <w:rPr>
          <w:sz w:val="20"/>
          <w:szCs w:val="20"/>
        </w:rPr>
      </w:pPr>
      <w:r w:rsidRPr="00597143">
        <w:rPr>
          <w:sz w:val="20"/>
          <w:szCs w:val="20"/>
        </w:rPr>
        <w:t>INTRODUCTION</w:t>
      </w:r>
    </w:p>
    <w:p w14:paraId="00E2CA29" w14:textId="7EC24CF6" w:rsidR="005C66D0" w:rsidRDefault="00B735EF" w:rsidP="00B54EAD">
      <w:pPr>
        <w:spacing w:after="0"/>
        <w:jc w:val="both"/>
        <w:rPr>
          <w:sz w:val="20"/>
          <w:szCs w:val="20"/>
        </w:rPr>
      </w:pPr>
      <w:r>
        <w:rPr>
          <w:sz w:val="20"/>
          <w:szCs w:val="20"/>
        </w:rPr>
        <w:t>Towards the end of August 2020, s</w:t>
      </w:r>
      <w:r w:rsidR="00E73C7F">
        <w:rPr>
          <w:sz w:val="20"/>
          <w:szCs w:val="20"/>
        </w:rPr>
        <w:t xml:space="preserve">hocking news </w:t>
      </w:r>
      <w:r w:rsidR="00DD2CA9">
        <w:rPr>
          <w:sz w:val="20"/>
          <w:szCs w:val="20"/>
        </w:rPr>
        <w:t>appeared in</w:t>
      </w:r>
      <w:r w:rsidR="00E73C7F">
        <w:rPr>
          <w:sz w:val="20"/>
          <w:szCs w:val="20"/>
        </w:rPr>
        <w:t xml:space="preserve"> headlines in Uganda </w:t>
      </w:r>
      <w:r w:rsidR="00DD2CA9">
        <w:rPr>
          <w:sz w:val="20"/>
          <w:szCs w:val="20"/>
        </w:rPr>
        <w:t>and internationally reporting</w:t>
      </w:r>
      <w:r w:rsidR="00E73C7F">
        <w:rPr>
          <w:sz w:val="20"/>
          <w:szCs w:val="20"/>
        </w:rPr>
        <w:t xml:space="preserve"> ten </w:t>
      </w:r>
      <w:r w:rsidR="005C66D0">
        <w:rPr>
          <w:sz w:val="20"/>
          <w:szCs w:val="20"/>
        </w:rPr>
        <w:t xml:space="preserve">children killed by a single lightning strike. </w:t>
      </w:r>
      <w:r w:rsidR="005C66D0" w:rsidRPr="005C66D0">
        <w:rPr>
          <w:sz w:val="20"/>
          <w:szCs w:val="20"/>
        </w:rPr>
        <w:t xml:space="preserve">The Uganda Police Force </w:t>
      </w:r>
      <w:r w:rsidR="006C4C51">
        <w:rPr>
          <w:sz w:val="20"/>
          <w:szCs w:val="20"/>
        </w:rPr>
        <w:t>(UPF)</w:t>
      </w:r>
      <w:r>
        <w:rPr>
          <w:sz w:val="20"/>
          <w:szCs w:val="20"/>
        </w:rPr>
        <w:t>, Arua regional office,</w:t>
      </w:r>
      <w:r w:rsidR="006C4C51">
        <w:rPr>
          <w:sz w:val="20"/>
          <w:szCs w:val="20"/>
        </w:rPr>
        <w:t xml:space="preserve"> </w:t>
      </w:r>
      <w:r w:rsidR="005C66D0">
        <w:rPr>
          <w:sz w:val="20"/>
          <w:szCs w:val="20"/>
        </w:rPr>
        <w:t>took a lead on this incident and</w:t>
      </w:r>
      <w:r>
        <w:rPr>
          <w:sz w:val="20"/>
          <w:szCs w:val="20"/>
        </w:rPr>
        <w:t xml:space="preserve"> issued a press statement</w:t>
      </w:r>
      <w:r w:rsidR="00DD2CA9">
        <w:rPr>
          <w:sz w:val="20"/>
          <w:szCs w:val="20"/>
        </w:rPr>
        <w:t xml:space="preserve"> naming</w:t>
      </w:r>
      <w:r w:rsidR="005C66D0" w:rsidRPr="005C66D0">
        <w:rPr>
          <w:sz w:val="20"/>
          <w:szCs w:val="20"/>
        </w:rPr>
        <w:t xml:space="preserve"> the children who died as </w:t>
      </w:r>
      <w:proofErr w:type="spellStart"/>
      <w:r w:rsidR="005C66D0" w:rsidRPr="005C66D0">
        <w:rPr>
          <w:sz w:val="20"/>
          <w:szCs w:val="20"/>
        </w:rPr>
        <w:t>AS</w:t>
      </w:r>
      <w:proofErr w:type="spellEnd"/>
      <w:r w:rsidR="00640CE5">
        <w:rPr>
          <w:sz w:val="20"/>
          <w:szCs w:val="20"/>
        </w:rPr>
        <w:t xml:space="preserve"> </w:t>
      </w:r>
      <w:r w:rsidR="005C66D0" w:rsidRPr="005C66D0">
        <w:rPr>
          <w:sz w:val="20"/>
          <w:szCs w:val="20"/>
        </w:rPr>
        <w:t>16</w:t>
      </w:r>
      <w:r w:rsidR="00640CE5">
        <w:rPr>
          <w:sz w:val="20"/>
          <w:szCs w:val="20"/>
        </w:rPr>
        <w:t>yo male</w:t>
      </w:r>
      <w:r w:rsidR="005C66D0" w:rsidRPr="005C66D0">
        <w:rPr>
          <w:sz w:val="20"/>
          <w:szCs w:val="20"/>
        </w:rPr>
        <w:t xml:space="preserve">, </w:t>
      </w:r>
      <w:proofErr w:type="spellStart"/>
      <w:r w:rsidR="005C66D0" w:rsidRPr="005C66D0">
        <w:rPr>
          <w:sz w:val="20"/>
          <w:szCs w:val="20"/>
        </w:rPr>
        <w:t>Awia</w:t>
      </w:r>
      <w:proofErr w:type="spellEnd"/>
      <w:r w:rsidR="005C66D0" w:rsidRPr="005C66D0">
        <w:rPr>
          <w:sz w:val="20"/>
          <w:szCs w:val="20"/>
        </w:rPr>
        <w:t xml:space="preserve"> Kennedy</w:t>
      </w:r>
      <w:r w:rsidR="005C66D0">
        <w:rPr>
          <w:sz w:val="20"/>
          <w:szCs w:val="20"/>
        </w:rPr>
        <w:t>-</w:t>
      </w:r>
      <w:r w:rsidR="005C66D0" w:rsidRPr="005C66D0">
        <w:rPr>
          <w:sz w:val="20"/>
          <w:szCs w:val="20"/>
        </w:rPr>
        <w:t xml:space="preserve">13, </w:t>
      </w:r>
      <w:proofErr w:type="spellStart"/>
      <w:r w:rsidR="005C66D0" w:rsidRPr="005C66D0">
        <w:rPr>
          <w:sz w:val="20"/>
          <w:szCs w:val="20"/>
        </w:rPr>
        <w:t>Andama</w:t>
      </w:r>
      <w:proofErr w:type="spellEnd"/>
      <w:r w:rsidR="005C66D0" w:rsidRPr="005C66D0">
        <w:rPr>
          <w:sz w:val="20"/>
          <w:szCs w:val="20"/>
        </w:rPr>
        <w:t xml:space="preserve"> Godfrey</w:t>
      </w:r>
      <w:r w:rsidR="005C66D0">
        <w:rPr>
          <w:sz w:val="20"/>
          <w:szCs w:val="20"/>
        </w:rPr>
        <w:t>-</w:t>
      </w:r>
      <w:r w:rsidR="005C66D0" w:rsidRPr="005C66D0">
        <w:rPr>
          <w:sz w:val="20"/>
          <w:szCs w:val="20"/>
        </w:rPr>
        <w:t xml:space="preserve">13, </w:t>
      </w:r>
      <w:proofErr w:type="spellStart"/>
      <w:r w:rsidR="005C66D0" w:rsidRPr="005C66D0">
        <w:rPr>
          <w:sz w:val="20"/>
          <w:szCs w:val="20"/>
        </w:rPr>
        <w:t>Bati</w:t>
      </w:r>
      <w:proofErr w:type="spellEnd"/>
      <w:r w:rsidR="005C66D0" w:rsidRPr="005C66D0">
        <w:rPr>
          <w:sz w:val="20"/>
          <w:szCs w:val="20"/>
        </w:rPr>
        <w:t xml:space="preserve"> Gasper</w:t>
      </w:r>
      <w:r w:rsidR="005C66D0">
        <w:rPr>
          <w:sz w:val="20"/>
          <w:szCs w:val="20"/>
        </w:rPr>
        <w:t>-</w:t>
      </w:r>
      <w:r w:rsidR="005C66D0" w:rsidRPr="005C66D0">
        <w:rPr>
          <w:sz w:val="20"/>
          <w:szCs w:val="20"/>
        </w:rPr>
        <w:t xml:space="preserve">15, </w:t>
      </w:r>
      <w:proofErr w:type="spellStart"/>
      <w:r w:rsidR="005C66D0" w:rsidRPr="005C66D0">
        <w:rPr>
          <w:sz w:val="20"/>
          <w:szCs w:val="20"/>
        </w:rPr>
        <w:t>Afeku</w:t>
      </w:r>
      <w:proofErr w:type="spellEnd"/>
      <w:r w:rsidR="005C66D0" w:rsidRPr="005C66D0">
        <w:rPr>
          <w:sz w:val="20"/>
          <w:szCs w:val="20"/>
        </w:rPr>
        <w:t xml:space="preserve"> Saviour</w:t>
      </w:r>
      <w:r w:rsidR="005C66D0">
        <w:rPr>
          <w:sz w:val="20"/>
          <w:szCs w:val="20"/>
        </w:rPr>
        <w:t>-</w:t>
      </w:r>
      <w:r w:rsidR="005C66D0" w:rsidRPr="005C66D0">
        <w:rPr>
          <w:sz w:val="20"/>
          <w:szCs w:val="20"/>
        </w:rPr>
        <w:t>13, Edema Jasiri</w:t>
      </w:r>
      <w:r w:rsidR="005C66D0">
        <w:rPr>
          <w:sz w:val="20"/>
          <w:szCs w:val="20"/>
        </w:rPr>
        <w:t>-</w:t>
      </w:r>
      <w:r w:rsidR="005C66D0" w:rsidRPr="005C66D0">
        <w:rPr>
          <w:sz w:val="20"/>
          <w:szCs w:val="20"/>
        </w:rPr>
        <w:t xml:space="preserve">15, </w:t>
      </w:r>
      <w:proofErr w:type="spellStart"/>
      <w:r w:rsidR="005C66D0" w:rsidRPr="005C66D0">
        <w:rPr>
          <w:sz w:val="20"/>
          <w:szCs w:val="20"/>
        </w:rPr>
        <w:t>Ocatre</w:t>
      </w:r>
      <w:proofErr w:type="spellEnd"/>
      <w:r w:rsidR="005C66D0" w:rsidRPr="005C66D0">
        <w:rPr>
          <w:sz w:val="20"/>
          <w:szCs w:val="20"/>
        </w:rPr>
        <w:t xml:space="preserve"> Patrick</w:t>
      </w:r>
      <w:r w:rsidR="005C66D0">
        <w:rPr>
          <w:sz w:val="20"/>
          <w:szCs w:val="20"/>
        </w:rPr>
        <w:t>-</w:t>
      </w:r>
      <w:r w:rsidR="005C66D0" w:rsidRPr="005C66D0">
        <w:rPr>
          <w:sz w:val="20"/>
          <w:szCs w:val="20"/>
        </w:rPr>
        <w:t xml:space="preserve">13, </w:t>
      </w:r>
      <w:proofErr w:type="spellStart"/>
      <w:r w:rsidR="005C66D0" w:rsidRPr="005C66D0">
        <w:rPr>
          <w:sz w:val="20"/>
          <w:szCs w:val="20"/>
        </w:rPr>
        <w:t>Asite</w:t>
      </w:r>
      <w:proofErr w:type="spellEnd"/>
      <w:r w:rsidR="005C66D0" w:rsidRPr="005C66D0">
        <w:rPr>
          <w:sz w:val="20"/>
          <w:szCs w:val="20"/>
        </w:rPr>
        <w:t xml:space="preserve"> Jordan</w:t>
      </w:r>
      <w:r w:rsidR="005C66D0">
        <w:rPr>
          <w:sz w:val="20"/>
          <w:szCs w:val="20"/>
        </w:rPr>
        <w:t>-</w:t>
      </w:r>
      <w:r w:rsidR="005C66D0" w:rsidRPr="005C66D0">
        <w:rPr>
          <w:sz w:val="20"/>
          <w:szCs w:val="20"/>
        </w:rPr>
        <w:t xml:space="preserve">11, </w:t>
      </w:r>
      <w:proofErr w:type="spellStart"/>
      <w:r w:rsidR="005C66D0" w:rsidRPr="005C66D0">
        <w:rPr>
          <w:sz w:val="20"/>
          <w:szCs w:val="20"/>
        </w:rPr>
        <w:t>Apajobo</w:t>
      </w:r>
      <w:proofErr w:type="spellEnd"/>
      <w:r w:rsidR="005C66D0" w:rsidRPr="005C66D0">
        <w:rPr>
          <w:sz w:val="20"/>
          <w:szCs w:val="20"/>
        </w:rPr>
        <w:t xml:space="preserve"> David</w:t>
      </w:r>
      <w:r w:rsidR="005C66D0">
        <w:rPr>
          <w:sz w:val="20"/>
          <w:szCs w:val="20"/>
        </w:rPr>
        <w:t>-</w:t>
      </w:r>
      <w:r w:rsidR="005C66D0" w:rsidRPr="005C66D0">
        <w:rPr>
          <w:sz w:val="20"/>
          <w:szCs w:val="20"/>
        </w:rPr>
        <w:t>12, and Tom</w:t>
      </w:r>
      <w:r w:rsidR="005C66D0">
        <w:rPr>
          <w:sz w:val="20"/>
          <w:szCs w:val="20"/>
        </w:rPr>
        <w:t>-</w:t>
      </w:r>
      <w:r w:rsidR="005C66D0" w:rsidRPr="005C66D0">
        <w:rPr>
          <w:sz w:val="20"/>
          <w:szCs w:val="20"/>
        </w:rPr>
        <w:t>13.</w:t>
      </w:r>
    </w:p>
    <w:p w14:paraId="72A2B189" w14:textId="01DA840F" w:rsidR="006C4C51" w:rsidRPr="00B23C67" w:rsidRDefault="006C4C51" w:rsidP="00B54EAD">
      <w:pPr>
        <w:jc w:val="both"/>
        <w:rPr>
          <w:color w:val="FF0000"/>
          <w:sz w:val="20"/>
          <w:szCs w:val="20"/>
        </w:rPr>
      </w:pPr>
      <w:r>
        <w:rPr>
          <w:sz w:val="20"/>
          <w:szCs w:val="20"/>
        </w:rPr>
        <w:t>UPF also</w:t>
      </w:r>
      <w:r w:rsidRPr="006C4C51">
        <w:rPr>
          <w:sz w:val="20"/>
          <w:szCs w:val="20"/>
        </w:rPr>
        <w:t xml:space="preserve"> confirmed the survivors a</w:t>
      </w:r>
      <w:r>
        <w:rPr>
          <w:sz w:val="20"/>
          <w:szCs w:val="20"/>
        </w:rPr>
        <w:t>s</w:t>
      </w:r>
      <w:r w:rsidRPr="006C4C51">
        <w:rPr>
          <w:sz w:val="20"/>
          <w:szCs w:val="20"/>
        </w:rPr>
        <w:t xml:space="preserve"> 11-year-old </w:t>
      </w:r>
      <w:proofErr w:type="spellStart"/>
      <w:r w:rsidRPr="006C4C51">
        <w:rPr>
          <w:sz w:val="20"/>
          <w:szCs w:val="20"/>
        </w:rPr>
        <w:t>Ayikobua</w:t>
      </w:r>
      <w:proofErr w:type="spellEnd"/>
      <w:r w:rsidRPr="006C4C51">
        <w:rPr>
          <w:sz w:val="20"/>
          <w:szCs w:val="20"/>
        </w:rPr>
        <w:t xml:space="preserve"> Martin from </w:t>
      </w:r>
      <w:proofErr w:type="spellStart"/>
      <w:r w:rsidRPr="006C4C51">
        <w:rPr>
          <w:sz w:val="20"/>
          <w:szCs w:val="20"/>
        </w:rPr>
        <w:t>Nyaute</w:t>
      </w:r>
      <w:proofErr w:type="spellEnd"/>
      <w:r w:rsidRPr="006C4C51">
        <w:rPr>
          <w:sz w:val="20"/>
          <w:szCs w:val="20"/>
        </w:rPr>
        <w:t xml:space="preserve"> village, 14-year-old </w:t>
      </w:r>
      <w:proofErr w:type="spellStart"/>
      <w:r w:rsidRPr="006C4C51">
        <w:rPr>
          <w:sz w:val="20"/>
          <w:szCs w:val="20"/>
        </w:rPr>
        <w:t>Munguci</w:t>
      </w:r>
      <w:proofErr w:type="spellEnd"/>
      <w:r w:rsidRPr="006C4C51">
        <w:rPr>
          <w:sz w:val="20"/>
          <w:szCs w:val="20"/>
        </w:rPr>
        <w:t xml:space="preserve"> Boniface also from </w:t>
      </w:r>
      <w:proofErr w:type="spellStart"/>
      <w:r w:rsidRPr="006C4C51">
        <w:rPr>
          <w:sz w:val="20"/>
          <w:szCs w:val="20"/>
        </w:rPr>
        <w:t>Nyaute</w:t>
      </w:r>
      <w:proofErr w:type="spellEnd"/>
      <w:r w:rsidRPr="006C4C51">
        <w:rPr>
          <w:sz w:val="20"/>
          <w:szCs w:val="20"/>
        </w:rPr>
        <w:t xml:space="preserve"> village, </w:t>
      </w:r>
      <w:proofErr w:type="spellStart"/>
      <w:r w:rsidRPr="006C4C51">
        <w:rPr>
          <w:sz w:val="20"/>
          <w:szCs w:val="20"/>
        </w:rPr>
        <w:t>Adriko</w:t>
      </w:r>
      <w:proofErr w:type="spellEnd"/>
      <w:r w:rsidRPr="006C4C51">
        <w:rPr>
          <w:sz w:val="20"/>
          <w:szCs w:val="20"/>
        </w:rPr>
        <w:t xml:space="preserve"> </w:t>
      </w:r>
      <w:proofErr w:type="spellStart"/>
      <w:r w:rsidRPr="006C4C51">
        <w:rPr>
          <w:sz w:val="20"/>
          <w:szCs w:val="20"/>
        </w:rPr>
        <w:t>Yofasi</w:t>
      </w:r>
      <w:proofErr w:type="spellEnd"/>
      <w:r w:rsidRPr="006C4C51">
        <w:rPr>
          <w:sz w:val="20"/>
          <w:szCs w:val="20"/>
        </w:rPr>
        <w:t xml:space="preserve">, 14, from </w:t>
      </w:r>
      <w:proofErr w:type="spellStart"/>
      <w:r w:rsidRPr="006C4C51">
        <w:rPr>
          <w:sz w:val="20"/>
          <w:szCs w:val="20"/>
        </w:rPr>
        <w:t>Gbuluku</w:t>
      </w:r>
      <w:proofErr w:type="spellEnd"/>
      <w:r w:rsidRPr="006C4C51">
        <w:rPr>
          <w:sz w:val="20"/>
          <w:szCs w:val="20"/>
        </w:rPr>
        <w:t xml:space="preserve"> village, and </w:t>
      </w:r>
      <w:proofErr w:type="spellStart"/>
      <w:r w:rsidRPr="006C4C51">
        <w:rPr>
          <w:sz w:val="20"/>
          <w:szCs w:val="20"/>
        </w:rPr>
        <w:t>Andama</w:t>
      </w:r>
      <w:proofErr w:type="spellEnd"/>
      <w:r w:rsidRPr="006C4C51">
        <w:rPr>
          <w:sz w:val="20"/>
          <w:szCs w:val="20"/>
        </w:rPr>
        <w:t xml:space="preserve"> Festo</w:t>
      </w:r>
      <w:r w:rsidR="00850CB8">
        <w:rPr>
          <w:sz w:val="20"/>
          <w:szCs w:val="20"/>
        </w:rPr>
        <w:t xml:space="preserve"> - 9,</w:t>
      </w:r>
      <w:r w:rsidRPr="006C4C51">
        <w:rPr>
          <w:sz w:val="20"/>
          <w:szCs w:val="20"/>
        </w:rPr>
        <w:t xml:space="preserve"> from </w:t>
      </w:r>
      <w:proofErr w:type="spellStart"/>
      <w:r w:rsidRPr="006C4C51">
        <w:rPr>
          <w:sz w:val="20"/>
          <w:szCs w:val="20"/>
        </w:rPr>
        <w:t>Gbuluku</w:t>
      </w:r>
      <w:proofErr w:type="spellEnd"/>
      <w:r w:rsidRPr="006C4C51">
        <w:rPr>
          <w:sz w:val="20"/>
          <w:szCs w:val="20"/>
        </w:rPr>
        <w:t>.</w:t>
      </w:r>
      <w:r w:rsidR="00DD2CA9">
        <w:rPr>
          <w:sz w:val="20"/>
          <w:szCs w:val="20"/>
        </w:rPr>
        <w:t xml:space="preserve"> </w:t>
      </w:r>
    </w:p>
    <w:p w14:paraId="61B76A69" w14:textId="1F7403C1" w:rsidR="006C4C51" w:rsidRDefault="006C4C51" w:rsidP="00B54EAD">
      <w:pPr>
        <w:jc w:val="both"/>
        <w:rPr>
          <w:sz w:val="20"/>
          <w:szCs w:val="20"/>
        </w:rPr>
      </w:pPr>
      <w:r w:rsidRPr="006C4C51">
        <w:rPr>
          <w:sz w:val="20"/>
          <w:szCs w:val="20"/>
        </w:rPr>
        <w:t>The police statement paid tribute to the young boys saying: "</w:t>
      </w:r>
      <w:r w:rsidR="00DC7B5F" w:rsidRPr="006C4C51">
        <w:rPr>
          <w:sz w:val="20"/>
          <w:szCs w:val="20"/>
        </w:rPr>
        <w:t>It’s</w:t>
      </w:r>
      <w:r w:rsidRPr="006C4C51">
        <w:rPr>
          <w:sz w:val="20"/>
          <w:szCs w:val="20"/>
        </w:rPr>
        <w:t xml:space="preserve"> a very unfortunate and sad incident</w:t>
      </w:r>
      <w:r w:rsidR="00DC7B5F">
        <w:rPr>
          <w:sz w:val="20"/>
          <w:szCs w:val="20"/>
        </w:rPr>
        <w:t>’</w:t>
      </w:r>
      <w:r w:rsidRPr="006C4C51">
        <w:rPr>
          <w:sz w:val="20"/>
          <w:szCs w:val="20"/>
        </w:rPr>
        <w:t>.</w:t>
      </w:r>
      <w:r w:rsidR="00DC7B5F">
        <w:rPr>
          <w:sz w:val="20"/>
          <w:szCs w:val="20"/>
        </w:rPr>
        <w:t xml:space="preserve"> This reflected the mood of the community near and around Odramacaku town.</w:t>
      </w:r>
    </w:p>
    <w:p w14:paraId="5672D1E7" w14:textId="52A31CA7" w:rsidR="00DC7B5F" w:rsidRDefault="00B35947" w:rsidP="00B54EAD">
      <w:pPr>
        <w:spacing w:after="0"/>
        <w:jc w:val="both"/>
        <w:rPr>
          <w:sz w:val="20"/>
          <w:szCs w:val="20"/>
        </w:rPr>
      </w:pPr>
      <w:r>
        <w:rPr>
          <w:sz w:val="20"/>
          <w:szCs w:val="20"/>
        </w:rPr>
        <w:t>After successful fundraising for an investigation</w:t>
      </w:r>
      <w:r w:rsidR="00DC7B5F">
        <w:rPr>
          <w:sz w:val="20"/>
          <w:szCs w:val="20"/>
        </w:rPr>
        <w:t>,</w:t>
      </w:r>
      <w:r w:rsidR="00B735EF">
        <w:rPr>
          <w:sz w:val="20"/>
          <w:szCs w:val="20"/>
        </w:rPr>
        <w:t xml:space="preserve"> with co-operation from UPF </w:t>
      </w:r>
      <w:r w:rsidR="00F52D5C">
        <w:rPr>
          <w:sz w:val="20"/>
          <w:szCs w:val="20"/>
        </w:rPr>
        <w:t>in Arua regional office</w:t>
      </w:r>
      <w:r w:rsidR="00B735EF">
        <w:rPr>
          <w:sz w:val="20"/>
          <w:szCs w:val="20"/>
        </w:rPr>
        <w:t>,</w:t>
      </w:r>
      <w:r w:rsidR="00DC7B5F">
        <w:rPr>
          <w:sz w:val="20"/>
          <w:szCs w:val="20"/>
        </w:rPr>
        <w:t xml:space="preserve"> ACLENet dispatched a team to the incident with two main objectives:</w:t>
      </w:r>
    </w:p>
    <w:p w14:paraId="15276973" w14:textId="465C77C8" w:rsidR="00DC7B5F" w:rsidRPr="00AE5017" w:rsidRDefault="00DC7B5F" w:rsidP="00B54EAD">
      <w:pPr>
        <w:pStyle w:val="ListParagraph"/>
        <w:numPr>
          <w:ilvl w:val="0"/>
          <w:numId w:val="5"/>
        </w:numPr>
        <w:tabs>
          <w:tab w:val="left" w:pos="426"/>
        </w:tabs>
        <w:spacing w:after="0"/>
        <w:jc w:val="both"/>
        <w:rPr>
          <w:sz w:val="20"/>
          <w:szCs w:val="20"/>
        </w:rPr>
      </w:pPr>
      <w:r w:rsidRPr="00AE5017">
        <w:rPr>
          <w:sz w:val="20"/>
          <w:szCs w:val="20"/>
        </w:rPr>
        <w:t>Reconstruct the lightning incident</w:t>
      </w:r>
      <w:r w:rsidR="00354941">
        <w:rPr>
          <w:sz w:val="20"/>
          <w:szCs w:val="20"/>
        </w:rPr>
        <w:t>.</w:t>
      </w:r>
      <w:r w:rsidRPr="00AE5017">
        <w:rPr>
          <w:sz w:val="20"/>
          <w:szCs w:val="20"/>
        </w:rPr>
        <w:t xml:space="preserve"> </w:t>
      </w:r>
    </w:p>
    <w:p w14:paraId="24052D48" w14:textId="497F3B81" w:rsidR="00DC7B5F" w:rsidRPr="00AE5017" w:rsidRDefault="00DC7B5F" w:rsidP="00B54EAD">
      <w:pPr>
        <w:pStyle w:val="ListParagraph"/>
        <w:numPr>
          <w:ilvl w:val="0"/>
          <w:numId w:val="5"/>
        </w:numPr>
        <w:tabs>
          <w:tab w:val="left" w:pos="142"/>
          <w:tab w:val="left" w:pos="284"/>
        </w:tabs>
        <w:spacing w:after="0"/>
        <w:jc w:val="both"/>
        <w:rPr>
          <w:sz w:val="20"/>
          <w:szCs w:val="20"/>
        </w:rPr>
      </w:pPr>
      <w:r w:rsidRPr="00AE5017">
        <w:rPr>
          <w:sz w:val="20"/>
          <w:szCs w:val="20"/>
        </w:rPr>
        <w:t>Establish and record any ailment or health defect due to the lightning incident.</w:t>
      </w:r>
    </w:p>
    <w:p w14:paraId="76D3F168" w14:textId="5B88DBCF" w:rsidR="00DC7B5F" w:rsidRPr="00AE5017" w:rsidRDefault="00DC7B5F" w:rsidP="00B54EAD">
      <w:pPr>
        <w:pStyle w:val="ListParagraph"/>
        <w:numPr>
          <w:ilvl w:val="0"/>
          <w:numId w:val="5"/>
        </w:numPr>
        <w:spacing w:after="0"/>
        <w:jc w:val="both"/>
        <w:rPr>
          <w:sz w:val="20"/>
          <w:szCs w:val="20"/>
        </w:rPr>
      </w:pPr>
      <w:r w:rsidRPr="00AE5017">
        <w:rPr>
          <w:sz w:val="20"/>
          <w:szCs w:val="20"/>
        </w:rPr>
        <w:t>Any other finding that might inform Disaster Risk Response and Management.</w:t>
      </w:r>
    </w:p>
    <w:p w14:paraId="47AFF99C" w14:textId="77777777" w:rsidR="00F17AC5" w:rsidRPr="00885D6C" w:rsidRDefault="00F17AC5" w:rsidP="00B54EAD">
      <w:pPr>
        <w:jc w:val="both"/>
        <w:rPr>
          <w:sz w:val="20"/>
          <w:szCs w:val="20"/>
        </w:rPr>
      </w:pPr>
    </w:p>
    <w:p w14:paraId="238B85F8" w14:textId="4EA762AF" w:rsidR="00AF0A63" w:rsidRPr="00B54EAD" w:rsidRDefault="00AF0A63" w:rsidP="00B54EAD">
      <w:pPr>
        <w:pStyle w:val="ListParagraph"/>
        <w:numPr>
          <w:ilvl w:val="0"/>
          <w:numId w:val="16"/>
        </w:numPr>
        <w:jc w:val="both"/>
        <w:rPr>
          <w:sz w:val="20"/>
          <w:szCs w:val="20"/>
        </w:rPr>
      </w:pPr>
      <w:r w:rsidRPr="00B54EAD">
        <w:rPr>
          <w:sz w:val="20"/>
          <w:szCs w:val="20"/>
        </w:rPr>
        <w:t xml:space="preserve">ORIENTATION TO </w:t>
      </w:r>
      <w:r w:rsidR="00F52D5C" w:rsidRPr="00B54EAD">
        <w:rPr>
          <w:sz w:val="20"/>
          <w:szCs w:val="20"/>
        </w:rPr>
        <w:t>THE SCENE</w:t>
      </w:r>
    </w:p>
    <w:p w14:paraId="7434EB16" w14:textId="7CCB1A52" w:rsidR="00841521" w:rsidRDefault="00F17AC5" w:rsidP="00B54EAD">
      <w:pPr>
        <w:spacing w:after="0"/>
        <w:jc w:val="both"/>
        <w:rPr>
          <w:sz w:val="20"/>
          <w:szCs w:val="20"/>
        </w:rPr>
      </w:pPr>
      <w:r>
        <w:rPr>
          <w:sz w:val="20"/>
          <w:szCs w:val="20"/>
        </w:rPr>
        <w:t xml:space="preserve">Odramacaku is a small town </w:t>
      </w:r>
      <w:r w:rsidR="00DD2CA9">
        <w:rPr>
          <w:sz w:val="20"/>
          <w:szCs w:val="20"/>
        </w:rPr>
        <w:t>on</w:t>
      </w:r>
      <w:r>
        <w:rPr>
          <w:sz w:val="20"/>
          <w:szCs w:val="20"/>
        </w:rPr>
        <w:t xml:space="preserve"> the </w:t>
      </w:r>
      <w:proofErr w:type="gramStart"/>
      <w:r>
        <w:rPr>
          <w:sz w:val="20"/>
          <w:szCs w:val="20"/>
        </w:rPr>
        <w:t>border-line</w:t>
      </w:r>
      <w:proofErr w:type="gramEnd"/>
      <w:r>
        <w:rPr>
          <w:sz w:val="20"/>
          <w:szCs w:val="20"/>
        </w:rPr>
        <w:t xml:space="preserve"> between Uganda and Democratic Republic of Congo (DRC)</w:t>
      </w:r>
      <w:r w:rsidR="008F176F">
        <w:rPr>
          <w:sz w:val="20"/>
          <w:szCs w:val="20"/>
        </w:rPr>
        <w:t>, near the city of Arua,</w:t>
      </w:r>
      <w:r>
        <w:rPr>
          <w:sz w:val="20"/>
          <w:szCs w:val="20"/>
        </w:rPr>
        <w:t xml:space="preserve"> in </w:t>
      </w:r>
      <w:r w:rsidR="00DD2CA9">
        <w:rPr>
          <w:sz w:val="20"/>
          <w:szCs w:val="20"/>
        </w:rPr>
        <w:t xml:space="preserve">the </w:t>
      </w:r>
      <w:r>
        <w:rPr>
          <w:sz w:val="20"/>
          <w:szCs w:val="20"/>
        </w:rPr>
        <w:t>west Nile region</w:t>
      </w:r>
      <w:r w:rsidR="00AE5017">
        <w:rPr>
          <w:sz w:val="20"/>
          <w:szCs w:val="20"/>
        </w:rPr>
        <w:t xml:space="preserve"> of Uganda</w:t>
      </w:r>
      <w:r>
        <w:rPr>
          <w:sz w:val="20"/>
          <w:szCs w:val="20"/>
        </w:rPr>
        <w:t xml:space="preserve">. </w:t>
      </w:r>
    </w:p>
    <w:p w14:paraId="2660F03C" w14:textId="77777777" w:rsidR="00DD2CA9" w:rsidRDefault="00DD2CA9" w:rsidP="00B54EAD">
      <w:pPr>
        <w:spacing w:after="0"/>
        <w:jc w:val="both"/>
        <w:rPr>
          <w:sz w:val="20"/>
          <w:szCs w:val="20"/>
        </w:rPr>
      </w:pPr>
    </w:p>
    <w:p w14:paraId="584080C6" w14:textId="611AC340" w:rsidR="008F176F" w:rsidRDefault="001E37D3" w:rsidP="00B54EAD">
      <w:pPr>
        <w:spacing w:after="0"/>
        <w:jc w:val="center"/>
      </w:pPr>
      <w:r>
        <w:rPr>
          <w:noProof/>
          <w:sz w:val="20"/>
          <w:szCs w:val="20"/>
        </w:rPr>
        <w:drawing>
          <wp:inline distT="0" distB="0" distL="0" distR="0" wp14:anchorId="49E1D6FE" wp14:editId="5FB7B377">
            <wp:extent cx="2225872" cy="157903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2" r="20882"/>
                    <a:stretch/>
                  </pic:blipFill>
                  <pic:spPr bwMode="auto">
                    <a:xfrm>
                      <a:off x="0" y="0"/>
                      <a:ext cx="2258286" cy="1602024"/>
                    </a:xfrm>
                    <a:prstGeom prst="rect">
                      <a:avLst/>
                    </a:prstGeom>
                    <a:noFill/>
                    <a:ln>
                      <a:noFill/>
                    </a:ln>
                    <a:extLst>
                      <a:ext uri="{53640926-AAD7-44D8-BBD7-CCE9431645EC}">
                        <a14:shadowObscured xmlns:a14="http://schemas.microsoft.com/office/drawing/2010/main"/>
                      </a:ext>
                    </a:extLst>
                  </pic:spPr>
                </pic:pic>
              </a:graphicData>
            </a:graphic>
          </wp:inline>
        </w:drawing>
      </w:r>
      <w:r w:rsidR="005227E3">
        <w:rPr>
          <w:noProof/>
        </w:rPr>
        <w:drawing>
          <wp:inline distT="0" distB="0" distL="0" distR="0" wp14:anchorId="7A256ACE" wp14:editId="14F4B2AF">
            <wp:extent cx="2209165" cy="198987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0294" cy="2107984"/>
                    </a:xfrm>
                    <a:prstGeom prst="rect">
                      <a:avLst/>
                    </a:prstGeom>
                    <a:noFill/>
                    <a:ln>
                      <a:noFill/>
                    </a:ln>
                  </pic:spPr>
                </pic:pic>
              </a:graphicData>
            </a:graphic>
          </wp:inline>
        </w:drawing>
      </w:r>
    </w:p>
    <w:p w14:paraId="5D3F85B4" w14:textId="77777777" w:rsidR="00B54EAD" w:rsidRDefault="00B54EAD" w:rsidP="00B54EAD">
      <w:pPr>
        <w:spacing w:after="0"/>
        <w:ind w:right="-13"/>
        <w:jc w:val="both"/>
        <w:rPr>
          <w:i/>
          <w:iCs/>
          <w:sz w:val="16"/>
          <w:szCs w:val="16"/>
        </w:rPr>
      </w:pPr>
    </w:p>
    <w:p w14:paraId="283D9C88" w14:textId="60880548" w:rsidR="00E65FAA" w:rsidRDefault="008F176F" w:rsidP="00B54EAD">
      <w:pPr>
        <w:spacing w:after="0"/>
        <w:ind w:right="-13"/>
        <w:jc w:val="both"/>
        <w:rPr>
          <w:i/>
          <w:iCs/>
          <w:sz w:val="16"/>
          <w:szCs w:val="16"/>
        </w:rPr>
      </w:pPr>
      <w:r w:rsidRPr="008F176F">
        <w:rPr>
          <w:i/>
          <w:iCs/>
          <w:sz w:val="16"/>
          <w:szCs w:val="16"/>
        </w:rPr>
        <w:t>Fig</w:t>
      </w:r>
      <w:r w:rsidR="00DE5D2B">
        <w:rPr>
          <w:i/>
          <w:iCs/>
          <w:sz w:val="16"/>
          <w:szCs w:val="16"/>
        </w:rPr>
        <w:t>.</w:t>
      </w:r>
      <w:r w:rsidRPr="008F176F">
        <w:rPr>
          <w:i/>
          <w:iCs/>
          <w:sz w:val="16"/>
          <w:szCs w:val="16"/>
        </w:rPr>
        <w:t xml:space="preserve"> 1</w:t>
      </w:r>
      <w:r w:rsidR="00DE5D2B">
        <w:rPr>
          <w:i/>
          <w:iCs/>
          <w:sz w:val="16"/>
          <w:szCs w:val="16"/>
        </w:rPr>
        <w:t>:</w:t>
      </w:r>
      <w:r w:rsidRPr="008F176F">
        <w:rPr>
          <w:i/>
          <w:iCs/>
          <w:sz w:val="16"/>
          <w:szCs w:val="16"/>
        </w:rPr>
        <w:t xml:space="preserve"> </w:t>
      </w:r>
      <w:r w:rsidR="00477DF1">
        <w:rPr>
          <w:i/>
          <w:iCs/>
          <w:sz w:val="16"/>
          <w:szCs w:val="16"/>
        </w:rPr>
        <w:t>Top</w:t>
      </w:r>
      <w:r w:rsidR="009A0567">
        <w:rPr>
          <w:i/>
          <w:iCs/>
          <w:sz w:val="16"/>
          <w:szCs w:val="16"/>
        </w:rPr>
        <w:t xml:space="preserve"> -</w:t>
      </w:r>
      <w:r w:rsidRPr="008F176F">
        <w:rPr>
          <w:i/>
          <w:iCs/>
          <w:sz w:val="16"/>
          <w:szCs w:val="16"/>
        </w:rPr>
        <w:t xml:space="preserve"> Map of Uganda showing Arua city and the capital city of Kampala</w:t>
      </w:r>
      <w:r w:rsidR="005227E3">
        <w:rPr>
          <w:i/>
          <w:iCs/>
          <w:sz w:val="16"/>
          <w:szCs w:val="16"/>
        </w:rPr>
        <w:t xml:space="preserve">. </w:t>
      </w:r>
      <w:r w:rsidR="00477DF1">
        <w:rPr>
          <w:i/>
          <w:iCs/>
          <w:sz w:val="16"/>
          <w:szCs w:val="16"/>
        </w:rPr>
        <w:t>Bottom</w:t>
      </w:r>
      <w:r w:rsidR="009A0567">
        <w:rPr>
          <w:i/>
          <w:iCs/>
          <w:sz w:val="16"/>
          <w:szCs w:val="16"/>
        </w:rPr>
        <w:t xml:space="preserve"> -</w:t>
      </w:r>
      <w:r w:rsidR="005227E3">
        <w:rPr>
          <w:i/>
          <w:iCs/>
          <w:sz w:val="16"/>
          <w:szCs w:val="16"/>
        </w:rPr>
        <w:t xml:space="preserve"> Route from Arua city to the scene of lightning incident</w:t>
      </w:r>
    </w:p>
    <w:p w14:paraId="20E400E8" w14:textId="5996BA63" w:rsidR="009C0D18" w:rsidRDefault="00F17AC5" w:rsidP="00B54EAD">
      <w:pPr>
        <w:jc w:val="both"/>
        <w:rPr>
          <w:sz w:val="20"/>
          <w:szCs w:val="20"/>
        </w:rPr>
      </w:pPr>
      <w:r>
        <w:rPr>
          <w:sz w:val="20"/>
          <w:szCs w:val="20"/>
        </w:rPr>
        <w:lastRenderedPageBreak/>
        <w:t>Near th</w:t>
      </w:r>
      <w:r w:rsidR="008F176F">
        <w:rPr>
          <w:sz w:val="20"/>
          <w:szCs w:val="20"/>
        </w:rPr>
        <w:t>e town of Odramacaku</w:t>
      </w:r>
      <w:r>
        <w:rPr>
          <w:sz w:val="20"/>
          <w:szCs w:val="20"/>
        </w:rPr>
        <w:t xml:space="preserve">, in the remote countryside of Uganda is </w:t>
      </w:r>
      <w:proofErr w:type="spellStart"/>
      <w:r>
        <w:rPr>
          <w:sz w:val="20"/>
          <w:szCs w:val="20"/>
        </w:rPr>
        <w:t>Abiria</w:t>
      </w:r>
      <w:proofErr w:type="spellEnd"/>
      <w:r>
        <w:rPr>
          <w:sz w:val="20"/>
          <w:szCs w:val="20"/>
        </w:rPr>
        <w:t xml:space="preserve"> Primary School </w:t>
      </w:r>
      <w:r w:rsidR="00496A0F">
        <w:rPr>
          <w:sz w:val="20"/>
          <w:szCs w:val="20"/>
        </w:rPr>
        <w:t xml:space="preserve">in a place called </w:t>
      </w:r>
      <w:proofErr w:type="spellStart"/>
      <w:r w:rsidR="00496A0F">
        <w:rPr>
          <w:sz w:val="20"/>
          <w:szCs w:val="20"/>
        </w:rPr>
        <w:t>Ayivu</w:t>
      </w:r>
      <w:proofErr w:type="spellEnd"/>
      <w:r w:rsidR="00CF42D4">
        <w:rPr>
          <w:sz w:val="20"/>
          <w:szCs w:val="20"/>
        </w:rPr>
        <w:t xml:space="preserve"> (sub-county)</w:t>
      </w:r>
      <w:r>
        <w:rPr>
          <w:sz w:val="20"/>
          <w:szCs w:val="20"/>
        </w:rPr>
        <w:t xml:space="preserve">. </w:t>
      </w:r>
      <w:r w:rsidR="00841521">
        <w:rPr>
          <w:sz w:val="20"/>
          <w:szCs w:val="20"/>
        </w:rPr>
        <w:t xml:space="preserve">All the children </w:t>
      </w:r>
      <w:r w:rsidR="00AE5017">
        <w:rPr>
          <w:sz w:val="20"/>
          <w:szCs w:val="20"/>
        </w:rPr>
        <w:t xml:space="preserve">killed in the lightning incident </w:t>
      </w:r>
      <w:r w:rsidR="00AB23EC">
        <w:rPr>
          <w:sz w:val="20"/>
          <w:szCs w:val="20"/>
        </w:rPr>
        <w:t xml:space="preserve">of August </w:t>
      </w:r>
      <w:r w:rsidR="00AB23EC" w:rsidRPr="00AB23EC">
        <w:rPr>
          <w:sz w:val="20"/>
          <w:szCs w:val="20"/>
        </w:rPr>
        <w:t>27</w:t>
      </w:r>
      <w:r w:rsidR="00AB23EC" w:rsidRPr="00AB23EC">
        <w:rPr>
          <w:sz w:val="20"/>
          <w:szCs w:val="20"/>
          <w:vertAlign w:val="superscript"/>
        </w:rPr>
        <w:t>th</w:t>
      </w:r>
      <w:r w:rsidR="00AB23EC">
        <w:rPr>
          <w:sz w:val="20"/>
          <w:szCs w:val="20"/>
        </w:rPr>
        <w:t xml:space="preserve">, 2020 </w:t>
      </w:r>
      <w:r w:rsidR="00AE5017">
        <w:rPr>
          <w:sz w:val="20"/>
          <w:szCs w:val="20"/>
        </w:rPr>
        <w:t xml:space="preserve">went to school at </w:t>
      </w:r>
      <w:proofErr w:type="spellStart"/>
      <w:r w:rsidR="00AE5017">
        <w:rPr>
          <w:sz w:val="20"/>
          <w:szCs w:val="20"/>
        </w:rPr>
        <w:t>Abiria</w:t>
      </w:r>
      <w:proofErr w:type="spellEnd"/>
      <w:r w:rsidR="00AE5017">
        <w:rPr>
          <w:sz w:val="20"/>
          <w:szCs w:val="20"/>
        </w:rPr>
        <w:t xml:space="preserve"> Primary School. </w:t>
      </w:r>
      <w:r w:rsidR="009C0D18" w:rsidRPr="009C0D18">
        <w:rPr>
          <w:sz w:val="20"/>
          <w:szCs w:val="20"/>
        </w:rPr>
        <w:t>GPS coordinates of the scene</w:t>
      </w:r>
      <w:r w:rsidR="005227E3">
        <w:rPr>
          <w:sz w:val="20"/>
          <w:szCs w:val="20"/>
        </w:rPr>
        <w:t xml:space="preserve"> of the lightning incident</w:t>
      </w:r>
      <w:r w:rsidR="009C0D18">
        <w:rPr>
          <w:sz w:val="20"/>
          <w:szCs w:val="20"/>
        </w:rPr>
        <w:t xml:space="preserve"> is</w:t>
      </w:r>
      <w:r w:rsidR="009C0D18" w:rsidRPr="009C0D18">
        <w:rPr>
          <w:sz w:val="20"/>
          <w:szCs w:val="20"/>
        </w:rPr>
        <w:t xml:space="preserve"> 3.1151417, 30.8283933</w:t>
      </w:r>
      <w:r w:rsidR="005227E3">
        <w:rPr>
          <w:sz w:val="20"/>
          <w:szCs w:val="20"/>
        </w:rPr>
        <w:t>.</w:t>
      </w:r>
    </w:p>
    <w:p w14:paraId="53E33777" w14:textId="4AEC0CC8" w:rsidR="00F17AC5" w:rsidRPr="00F17AC5" w:rsidRDefault="00F17AC5" w:rsidP="00B54EAD">
      <w:pPr>
        <w:jc w:val="both"/>
        <w:rPr>
          <w:sz w:val="20"/>
          <w:szCs w:val="20"/>
        </w:rPr>
      </w:pPr>
      <w:r>
        <w:rPr>
          <w:sz w:val="20"/>
          <w:szCs w:val="20"/>
        </w:rPr>
        <w:t>Driving from Kampala to Arua, the regional city, is ten hours on tarmac road and an additional two hours</w:t>
      </w:r>
      <w:r w:rsidR="00CF42D4">
        <w:rPr>
          <w:sz w:val="20"/>
          <w:szCs w:val="20"/>
        </w:rPr>
        <w:t>,</w:t>
      </w:r>
      <w:r>
        <w:rPr>
          <w:sz w:val="20"/>
          <w:szCs w:val="20"/>
        </w:rPr>
        <w:t xml:space="preserve"> on</w:t>
      </w:r>
      <w:r w:rsidR="006718A9">
        <w:rPr>
          <w:sz w:val="20"/>
          <w:szCs w:val="20"/>
        </w:rPr>
        <w:t xml:space="preserve"> approximately</w:t>
      </w:r>
      <w:r>
        <w:rPr>
          <w:sz w:val="20"/>
          <w:szCs w:val="20"/>
        </w:rPr>
        <w:t xml:space="preserve"> </w:t>
      </w:r>
      <w:r w:rsidR="006718A9">
        <w:rPr>
          <w:sz w:val="20"/>
          <w:szCs w:val="20"/>
        </w:rPr>
        <w:t>20km of</w:t>
      </w:r>
      <w:r>
        <w:rPr>
          <w:sz w:val="20"/>
          <w:szCs w:val="20"/>
        </w:rPr>
        <w:t xml:space="preserve"> murram road</w:t>
      </w:r>
      <w:r w:rsidR="00CF42D4">
        <w:rPr>
          <w:sz w:val="20"/>
          <w:szCs w:val="20"/>
        </w:rPr>
        <w:t>,</w:t>
      </w:r>
      <w:r>
        <w:rPr>
          <w:sz w:val="20"/>
          <w:szCs w:val="20"/>
        </w:rPr>
        <w:t xml:space="preserve"> to </w:t>
      </w:r>
      <w:r w:rsidR="00CF42D4">
        <w:rPr>
          <w:sz w:val="20"/>
          <w:szCs w:val="20"/>
        </w:rPr>
        <w:t>reach</w:t>
      </w:r>
      <w:r w:rsidR="00496A0F">
        <w:rPr>
          <w:sz w:val="20"/>
          <w:szCs w:val="20"/>
        </w:rPr>
        <w:t xml:space="preserve"> </w:t>
      </w:r>
      <w:proofErr w:type="spellStart"/>
      <w:r w:rsidR="00496A0F">
        <w:rPr>
          <w:sz w:val="20"/>
          <w:szCs w:val="20"/>
        </w:rPr>
        <w:t>Ayivu</w:t>
      </w:r>
      <w:proofErr w:type="spellEnd"/>
      <w:r>
        <w:rPr>
          <w:sz w:val="20"/>
          <w:szCs w:val="20"/>
        </w:rPr>
        <w:t xml:space="preserve">. </w:t>
      </w:r>
    </w:p>
    <w:p w14:paraId="53299A86" w14:textId="2B8AE08B" w:rsidR="00AF0A63" w:rsidRPr="00BB1273" w:rsidRDefault="00AF0A63" w:rsidP="00B54EAD">
      <w:pPr>
        <w:pStyle w:val="ListParagraph"/>
        <w:numPr>
          <w:ilvl w:val="0"/>
          <w:numId w:val="2"/>
        </w:numPr>
        <w:spacing w:after="0"/>
        <w:ind w:left="709"/>
        <w:jc w:val="both"/>
        <w:rPr>
          <w:i/>
          <w:iCs/>
          <w:sz w:val="20"/>
          <w:szCs w:val="20"/>
        </w:rPr>
      </w:pPr>
      <w:r w:rsidRPr="00BB1273">
        <w:rPr>
          <w:i/>
          <w:iCs/>
          <w:sz w:val="20"/>
          <w:szCs w:val="20"/>
        </w:rPr>
        <w:t xml:space="preserve">Setting </w:t>
      </w:r>
      <w:r w:rsidR="00496A0F" w:rsidRPr="00BB1273">
        <w:rPr>
          <w:i/>
          <w:iCs/>
          <w:sz w:val="20"/>
          <w:szCs w:val="20"/>
        </w:rPr>
        <w:t xml:space="preserve">of </w:t>
      </w:r>
      <w:proofErr w:type="spellStart"/>
      <w:r w:rsidR="00496A0F" w:rsidRPr="00BB1273">
        <w:rPr>
          <w:i/>
          <w:iCs/>
          <w:sz w:val="20"/>
          <w:szCs w:val="20"/>
        </w:rPr>
        <w:t>Ayivu</w:t>
      </w:r>
      <w:proofErr w:type="spellEnd"/>
      <w:r w:rsidR="00496A0F" w:rsidRPr="00BB1273">
        <w:rPr>
          <w:i/>
          <w:iCs/>
          <w:sz w:val="20"/>
          <w:szCs w:val="20"/>
        </w:rPr>
        <w:t xml:space="preserve"> and surrounding villages</w:t>
      </w:r>
    </w:p>
    <w:p w14:paraId="09D4FE27" w14:textId="094920C9" w:rsidR="00907EE7" w:rsidRDefault="00907EE7" w:rsidP="00B54EAD">
      <w:pPr>
        <w:spacing w:after="0"/>
        <w:jc w:val="both"/>
        <w:rPr>
          <w:sz w:val="20"/>
          <w:szCs w:val="20"/>
        </w:rPr>
      </w:pPr>
      <w:proofErr w:type="spellStart"/>
      <w:r w:rsidRPr="00907EE7">
        <w:rPr>
          <w:sz w:val="20"/>
          <w:szCs w:val="20"/>
        </w:rPr>
        <w:t>Ayivu</w:t>
      </w:r>
      <w:proofErr w:type="spellEnd"/>
      <w:r w:rsidRPr="00907EE7">
        <w:rPr>
          <w:sz w:val="20"/>
          <w:szCs w:val="20"/>
        </w:rPr>
        <w:t xml:space="preserve"> is a typical African village</w:t>
      </w:r>
      <w:r w:rsidR="00DD2CA9">
        <w:rPr>
          <w:sz w:val="20"/>
          <w:szCs w:val="20"/>
        </w:rPr>
        <w:t>,</w:t>
      </w:r>
      <w:r w:rsidRPr="00907EE7">
        <w:rPr>
          <w:sz w:val="20"/>
          <w:szCs w:val="20"/>
        </w:rPr>
        <w:t xml:space="preserve"> covered with lush vegetation</w:t>
      </w:r>
      <w:r w:rsidR="005B58B7">
        <w:rPr>
          <w:sz w:val="20"/>
          <w:szCs w:val="20"/>
        </w:rPr>
        <w:t xml:space="preserve">, </w:t>
      </w:r>
      <w:r>
        <w:rPr>
          <w:sz w:val="20"/>
          <w:szCs w:val="20"/>
        </w:rPr>
        <w:t>grass thatched</w:t>
      </w:r>
      <w:r w:rsidRPr="00907EE7">
        <w:rPr>
          <w:sz w:val="20"/>
          <w:szCs w:val="20"/>
        </w:rPr>
        <w:t xml:space="preserve"> huts</w:t>
      </w:r>
      <w:r w:rsidR="00BB1273">
        <w:rPr>
          <w:sz w:val="20"/>
          <w:szCs w:val="20"/>
        </w:rPr>
        <w:t>,</w:t>
      </w:r>
      <w:r w:rsidRPr="00907EE7">
        <w:rPr>
          <w:sz w:val="20"/>
          <w:szCs w:val="20"/>
        </w:rPr>
        <w:t xml:space="preserve"> and small iron roofed houses spread across</w:t>
      </w:r>
      <w:r>
        <w:rPr>
          <w:sz w:val="20"/>
          <w:szCs w:val="20"/>
        </w:rPr>
        <w:t xml:space="preserve"> </w:t>
      </w:r>
      <w:r w:rsidR="00BB1273">
        <w:rPr>
          <w:sz w:val="20"/>
          <w:szCs w:val="20"/>
        </w:rPr>
        <w:t>meandering</w:t>
      </w:r>
      <w:r>
        <w:rPr>
          <w:sz w:val="20"/>
          <w:szCs w:val="20"/>
        </w:rPr>
        <w:t xml:space="preserve"> hills and valleys. </w:t>
      </w:r>
    </w:p>
    <w:p w14:paraId="4F583BF6" w14:textId="77777777" w:rsidR="005B58B7" w:rsidRPr="005B58B7" w:rsidRDefault="005B58B7" w:rsidP="00B54EAD">
      <w:pPr>
        <w:spacing w:after="0"/>
        <w:jc w:val="both"/>
        <w:rPr>
          <w:sz w:val="16"/>
          <w:szCs w:val="16"/>
        </w:rPr>
      </w:pPr>
    </w:p>
    <w:p w14:paraId="0ADBA31A" w14:textId="43FC1CF6" w:rsidR="00466559" w:rsidRDefault="00907EE7" w:rsidP="00B54EAD">
      <w:pPr>
        <w:spacing w:after="0"/>
        <w:jc w:val="both"/>
        <w:rPr>
          <w:sz w:val="20"/>
          <w:szCs w:val="20"/>
        </w:rPr>
      </w:pPr>
      <w:r>
        <w:rPr>
          <w:sz w:val="20"/>
          <w:szCs w:val="20"/>
        </w:rPr>
        <w:t xml:space="preserve">The murram road </w:t>
      </w:r>
      <w:r w:rsidR="00CF42D4">
        <w:rPr>
          <w:sz w:val="20"/>
          <w:szCs w:val="20"/>
        </w:rPr>
        <w:t xml:space="preserve">linking Arua to </w:t>
      </w:r>
      <w:proofErr w:type="spellStart"/>
      <w:r w:rsidR="00CF42D4">
        <w:rPr>
          <w:sz w:val="20"/>
          <w:szCs w:val="20"/>
        </w:rPr>
        <w:t>Ayivu</w:t>
      </w:r>
      <w:proofErr w:type="spellEnd"/>
      <w:r>
        <w:rPr>
          <w:sz w:val="20"/>
          <w:szCs w:val="20"/>
        </w:rPr>
        <w:t xml:space="preserve"> is difficult</w:t>
      </w:r>
      <w:r w:rsidR="005B58B7">
        <w:rPr>
          <w:sz w:val="20"/>
          <w:szCs w:val="20"/>
        </w:rPr>
        <w:t xml:space="preserve"> to drive on because of potholes and gullies </w:t>
      </w:r>
      <w:r w:rsidR="00BB1273">
        <w:rPr>
          <w:sz w:val="20"/>
          <w:szCs w:val="20"/>
        </w:rPr>
        <w:t>running</w:t>
      </w:r>
      <w:r w:rsidR="005B58B7">
        <w:rPr>
          <w:sz w:val="20"/>
          <w:szCs w:val="20"/>
        </w:rPr>
        <w:t xml:space="preserve"> through sections of the road. Driving </w:t>
      </w:r>
      <w:r w:rsidR="00DD2CA9">
        <w:rPr>
          <w:sz w:val="20"/>
          <w:szCs w:val="20"/>
        </w:rPr>
        <w:t>becomes</w:t>
      </w:r>
      <w:r w:rsidR="005B58B7">
        <w:rPr>
          <w:sz w:val="20"/>
          <w:szCs w:val="20"/>
        </w:rPr>
        <w:t xml:space="preserve"> more difficult during rainy seasons.</w:t>
      </w:r>
    </w:p>
    <w:p w14:paraId="44B1D78A" w14:textId="77777777" w:rsidR="005B58B7" w:rsidRPr="005B58B7" w:rsidRDefault="005B58B7" w:rsidP="00B54EAD">
      <w:pPr>
        <w:spacing w:after="0"/>
        <w:jc w:val="both"/>
        <w:rPr>
          <w:sz w:val="20"/>
          <w:szCs w:val="20"/>
        </w:rPr>
      </w:pPr>
    </w:p>
    <w:p w14:paraId="15B950EE" w14:textId="0DA05289" w:rsidR="00557459" w:rsidRPr="00BB1273" w:rsidRDefault="00AF0A63" w:rsidP="00B54EAD">
      <w:pPr>
        <w:pStyle w:val="ListParagraph"/>
        <w:numPr>
          <w:ilvl w:val="0"/>
          <w:numId w:val="2"/>
        </w:numPr>
        <w:spacing w:after="0"/>
        <w:ind w:left="709"/>
        <w:jc w:val="both"/>
        <w:rPr>
          <w:i/>
          <w:iCs/>
          <w:sz w:val="20"/>
          <w:szCs w:val="20"/>
        </w:rPr>
      </w:pPr>
      <w:r w:rsidRPr="00BB1273">
        <w:rPr>
          <w:i/>
          <w:iCs/>
          <w:sz w:val="20"/>
          <w:szCs w:val="20"/>
        </w:rPr>
        <w:t>Lightning Strikes</w:t>
      </w:r>
      <w:r w:rsidR="00557459" w:rsidRPr="00BB1273">
        <w:rPr>
          <w:i/>
          <w:iCs/>
          <w:sz w:val="20"/>
          <w:szCs w:val="20"/>
        </w:rPr>
        <w:t xml:space="preserve"> - </w:t>
      </w:r>
      <w:r w:rsidR="00F0041C" w:rsidRPr="00BB1273">
        <w:rPr>
          <w:i/>
          <w:iCs/>
          <w:sz w:val="20"/>
          <w:szCs w:val="20"/>
        </w:rPr>
        <w:t>first responders</w:t>
      </w:r>
      <w:r w:rsidR="000F1A51">
        <w:rPr>
          <w:i/>
          <w:iCs/>
          <w:sz w:val="20"/>
          <w:szCs w:val="20"/>
        </w:rPr>
        <w:t xml:space="preserve"> (</w:t>
      </w:r>
      <w:r w:rsidR="005450F8" w:rsidRPr="00BB1273">
        <w:rPr>
          <w:i/>
          <w:iCs/>
          <w:sz w:val="20"/>
          <w:szCs w:val="20"/>
        </w:rPr>
        <w:t>witnesses</w:t>
      </w:r>
      <w:r w:rsidR="000F1A51">
        <w:rPr>
          <w:i/>
          <w:iCs/>
          <w:sz w:val="20"/>
          <w:szCs w:val="20"/>
        </w:rPr>
        <w:t>)</w:t>
      </w:r>
      <w:r w:rsidR="005450F8" w:rsidRPr="00BB1273">
        <w:rPr>
          <w:i/>
          <w:iCs/>
          <w:sz w:val="20"/>
          <w:szCs w:val="20"/>
        </w:rPr>
        <w:t xml:space="preserve"> &amp;</w:t>
      </w:r>
      <w:r w:rsidR="00557459" w:rsidRPr="00BB1273">
        <w:rPr>
          <w:i/>
          <w:iCs/>
          <w:sz w:val="20"/>
          <w:szCs w:val="20"/>
        </w:rPr>
        <w:t xml:space="preserve"> survivors</w:t>
      </w:r>
      <w:r w:rsidR="005450F8" w:rsidRPr="00BB1273">
        <w:t xml:space="preserve"> </w:t>
      </w:r>
      <w:r w:rsidR="005450F8" w:rsidRPr="00BB1273">
        <w:rPr>
          <w:i/>
          <w:iCs/>
          <w:sz w:val="20"/>
          <w:szCs w:val="20"/>
        </w:rPr>
        <w:t>narrate</w:t>
      </w:r>
    </w:p>
    <w:p w14:paraId="0162797B" w14:textId="243129C6" w:rsidR="00557459" w:rsidRDefault="00DD2CA9" w:rsidP="00B54EAD">
      <w:pPr>
        <w:spacing w:after="0"/>
        <w:jc w:val="both"/>
        <w:rPr>
          <w:sz w:val="20"/>
          <w:szCs w:val="20"/>
        </w:rPr>
      </w:pPr>
      <w:r>
        <w:rPr>
          <w:sz w:val="20"/>
          <w:szCs w:val="20"/>
        </w:rPr>
        <w:t>On</w:t>
      </w:r>
      <w:r w:rsidR="00557459" w:rsidRPr="00557459">
        <w:rPr>
          <w:sz w:val="20"/>
          <w:szCs w:val="20"/>
        </w:rPr>
        <w:t xml:space="preserve"> the afternoon of Thursday, </w:t>
      </w:r>
      <w:r w:rsidR="0030194D" w:rsidRPr="0030194D">
        <w:rPr>
          <w:sz w:val="20"/>
          <w:szCs w:val="20"/>
        </w:rPr>
        <w:t xml:space="preserve">August </w:t>
      </w:r>
      <w:r w:rsidR="00557459" w:rsidRPr="00557459">
        <w:rPr>
          <w:sz w:val="20"/>
          <w:szCs w:val="20"/>
        </w:rPr>
        <w:t>27</w:t>
      </w:r>
      <w:r w:rsidR="0075775E" w:rsidRPr="0030194D">
        <w:rPr>
          <w:sz w:val="20"/>
          <w:szCs w:val="20"/>
          <w:vertAlign w:val="superscript"/>
        </w:rPr>
        <w:t>th</w:t>
      </w:r>
      <w:r w:rsidR="0075775E">
        <w:rPr>
          <w:sz w:val="20"/>
          <w:szCs w:val="20"/>
        </w:rPr>
        <w:t xml:space="preserve">, </w:t>
      </w:r>
      <w:r w:rsidR="0075775E" w:rsidRPr="00557459">
        <w:rPr>
          <w:sz w:val="20"/>
          <w:szCs w:val="20"/>
        </w:rPr>
        <w:t>2020</w:t>
      </w:r>
      <w:r>
        <w:rPr>
          <w:sz w:val="20"/>
          <w:szCs w:val="20"/>
        </w:rPr>
        <w:t xml:space="preserve">, </w:t>
      </w:r>
      <w:r w:rsidR="00557459" w:rsidRPr="00557459">
        <w:rPr>
          <w:sz w:val="20"/>
          <w:szCs w:val="20"/>
        </w:rPr>
        <w:t xml:space="preserve">children </w:t>
      </w:r>
      <w:r>
        <w:rPr>
          <w:sz w:val="20"/>
          <w:szCs w:val="20"/>
        </w:rPr>
        <w:t>from</w:t>
      </w:r>
      <w:r w:rsidR="00557459" w:rsidRPr="00557459">
        <w:rPr>
          <w:sz w:val="20"/>
          <w:szCs w:val="20"/>
        </w:rPr>
        <w:t xml:space="preserve"> two </w:t>
      </w:r>
      <w:proofErr w:type="spellStart"/>
      <w:r w:rsidR="00557459" w:rsidRPr="00557459">
        <w:rPr>
          <w:sz w:val="20"/>
          <w:szCs w:val="20"/>
        </w:rPr>
        <w:t>neighbouring</w:t>
      </w:r>
      <w:proofErr w:type="spellEnd"/>
      <w:r w:rsidR="00557459" w:rsidRPr="00557459">
        <w:rPr>
          <w:sz w:val="20"/>
          <w:szCs w:val="20"/>
        </w:rPr>
        <w:t xml:space="preserve"> villages, </w:t>
      </w:r>
      <w:proofErr w:type="spellStart"/>
      <w:r w:rsidR="00557459" w:rsidRPr="00557459">
        <w:rPr>
          <w:sz w:val="20"/>
          <w:szCs w:val="20"/>
        </w:rPr>
        <w:t>Gbuluku</w:t>
      </w:r>
      <w:proofErr w:type="spellEnd"/>
      <w:r w:rsidR="00557459" w:rsidRPr="00557459">
        <w:rPr>
          <w:sz w:val="20"/>
          <w:szCs w:val="20"/>
        </w:rPr>
        <w:t xml:space="preserve"> and </w:t>
      </w:r>
      <w:proofErr w:type="spellStart"/>
      <w:r w:rsidR="00557459" w:rsidRPr="00557459">
        <w:rPr>
          <w:sz w:val="20"/>
          <w:szCs w:val="20"/>
        </w:rPr>
        <w:t>Nyaute</w:t>
      </w:r>
      <w:proofErr w:type="spellEnd"/>
      <w:r w:rsidR="00557459" w:rsidRPr="00557459">
        <w:rPr>
          <w:sz w:val="20"/>
          <w:szCs w:val="20"/>
        </w:rPr>
        <w:t>, were engaged in a competitive game of football. This was on a small open ground, something equivalent to a few tens of square meters, between a field of a few growing pine trees and a small hut that Mr.</w:t>
      </w:r>
      <w:r w:rsidR="003E43B2">
        <w:rPr>
          <w:sz w:val="20"/>
          <w:szCs w:val="20"/>
        </w:rPr>
        <w:t xml:space="preserve"> J</w:t>
      </w:r>
      <w:r w:rsidR="00640CE5">
        <w:rPr>
          <w:sz w:val="20"/>
          <w:szCs w:val="20"/>
        </w:rPr>
        <w:t>N</w:t>
      </w:r>
      <w:r w:rsidR="00557459" w:rsidRPr="00557459">
        <w:rPr>
          <w:sz w:val="20"/>
          <w:szCs w:val="20"/>
        </w:rPr>
        <w:t xml:space="preserve"> was </w:t>
      </w:r>
      <w:r>
        <w:rPr>
          <w:sz w:val="20"/>
          <w:szCs w:val="20"/>
        </w:rPr>
        <w:t>building</w:t>
      </w:r>
      <w:r w:rsidR="00557459" w:rsidRPr="00557459">
        <w:rPr>
          <w:sz w:val="20"/>
          <w:szCs w:val="20"/>
        </w:rPr>
        <w:t xml:space="preserve"> – like an upcoming compound of somebody’s homestead. </w:t>
      </w:r>
    </w:p>
    <w:p w14:paraId="25F010F7" w14:textId="77777777" w:rsidR="00E85CFD" w:rsidRPr="00557459" w:rsidRDefault="00E85CFD" w:rsidP="00B54EAD">
      <w:pPr>
        <w:spacing w:after="0"/>
        <w:jc w:val="both"/>
        <w:rPr>
          <w:sz w:val="20"/>
          <w:szCs w:val="20"/>
        </w:rPr>
      </w:pPr>
    </w:p>
    <w:p w14:paraId="39DB0DF2" w14:textId="46F99DDF" w:rsidR="00557459" w:rsidRPr="00557459" w:rsidRDefault="00557459" w:rsidP="00B54EAD">
      <w:pPr>
        <w:jc w:val="both"/>
        <w:rPr>
          <w:sz w:val="20"/>
          <w:szCs w:val="20"/>
        </w:rPr>
      </w:pPr>
      <w:r w:rsidRPr="00557459">
        <w:rPr>
          <w:sz w:val="20"/>
          <w:szCs w:val="20"/>
        </w:rPr>
        <w:t>The children</w:t>
      </w:r>
      <w:r w:rsidR="00DD2CA9">
        <w:rPr>
          <w:sz w:val="20"/>
          <w:szCs w:val="20"/>
        </w:rPr>
        <w:t>’s</w:t>
      </w:r>
      <w:r w:rsidRPr="00557459">
        <w:rPr>
          <w:sz w:val="20"/>
          <w:szCs w:val="20"/>
        </w:rPr>
        <w:t xml:space="preserve"> football team of </w:t>
      </w:r>
      <w:proofErr w:type="spellStart"/>
      <w:r w:rsidRPr="00557459">
        <w:rPr>
          <w:sz w:val="20"/>
          <w:szCs w:val="20"/>
        </w:rPr>
        <w:t>Gbuluku</w:t>
      </w:r>
      <w:proofErr w:type="spellEnd"/>
      <w:r w:rsidRPr="00557459">
        <w:rPr>
          <w:sz w:val="20"/>
          <w:szCs w:val="20"/>
        </w:rPr>
        <w:t xml:space="preserve"> village is called </w:t>
      </w:r>
      <w:proofErr w:type="spellStart"/>
      <w:r w:rsidRPr="00557459">
        <w:rPr>
          <w:sz w:val="20"/>
          <w:szCs w:val="20"/>
        </w:rPr>
        <w:t>Anzu</w:t>
      </w:r>
      <w:proofErr w:type="spellEnd"/>
      <w:r w:rsidRPr="00557459">
        <w:rPr>
          <w:sz w:val="20"/>
          <w:szCs w:val="20"/>
        </w:rPr>
        <w:t xml:space="preserve"> and that of </w:t>
      </w:r>
      <w:proofErr w:type="spellStart"/>
      <w:r w:rsidRPr="00557459">
        <w:rPr>
          <w:sz w:val="20"/>
          <w:szCs w:val="20"/>
        </w:rPr>
        <w:t>Nyaute</w:t>
      </w:r>
      <w:proofErr w:type="spellEnd"/>
      <w:r w:rsidRPr="00557459">
        <w:rPr>
          <w:sz w:val="20"/>
          <w:szCs w:val="20"/>
        </w:rPr>
        <w:t xml:space="preserve"> village is called </w:t>
      </w:r>
      <w:proofErr w:type="spellStart"/>
      <w:r w:rsidRPr="00557459">
        <w:rPr>
          <w:sz w:val="20"/>
          <w:szCs w:val="20"/>
        </w:rPr>
        <w:t>Nyaute</w:t>
      </w:r>
      <w:proofErr w:type="spellEnd"/>
      <w:r w:rsidRPr="00557459">
        <w:rPr>
          <w:sz w:val="20"/>
          <w:szCs w:val="20"/>
        </w:rPr>
        <w:t xml:space="preserve"> team. On the fateful evening, </w:t>
      </w:r>
      <w:proofErr w:type="spellStart"/>
      <w:r w:rsidR="00F41FE2">
        <w:rPr>
          <w:sz w:val="20"/>
          <w:szCs w:val="20"/>
        </w:rPr>
        <w:t>A</w:t>
      </w:r>
      <w:r w:rsidRPr="00557459">
        <w:rPr>
          <w:sz w:val="20"/>
          <w:szCs w:val="20"/>
        </w:rPr>
        <w:t>nzu</w:t>
      </w:r>
      <w:proofErr w:type="spellEnd"/>
      <w:r w:rsidRPr="00557459">
        <w:rPr>
          <w:sz w:val="20"/>
          <w:szCs w:val="20"/>
        </w:rPr>
        <w:t xml:space="preserve"> team was scoring ahead of </w:t>
      </w:r>
      <w:proofErr w:type="spellStart"/>
      <w:r w:rsidR="00F41FE2">
        <w:rPr>
          <w:sz w:val="20"/>
          <w:szCs w:val="20"/>
        </w:rPr>
        <w:t>N</w:t>
      </w:r>
      <w:r w:rsidRPr="00557459">
        <w:rPr>
          <w:sz w:val="20"/>
          <w:szCs w:val="20"/>
        </w:rPr>
        <w:t>yaute</w:t>
      </w:r>
      <w:proofErr w:type="spellEnd"/>
      <w:r w:rsidRPr="00557459">
        <w:rPr>
          <w:sz w:val="20"/>
          <w:szCs w:val="20"/>
        </w:rPr>
        <w:t xml:space="preserve"> team by 3-</w:t>
      </w:r>
      <w:r w:rsidR="003E43B2" w:rsidRPr="00557459">
        <w:rPr>
          <w:sz w:val="20"/>
          <w:szCs w:val="20"/>
        </w:rPr>
        <w:t>0.</w:t>
      </w:r>
      <w:r w:rsidRPr="00557459">
        <w:rPr>
          <w:sz w:val="20"/>
          <w:szCs w:val="20"/>
        </w:rPr>
        <w:t xml:space="preserve"> It started drizzling but the game continued, the spectators and substitutes took shelter in the veranda of </w:t>
      </w:r>
      <w:r w:rsidR="003E43B2">
        <w:rPr>
          <w:sz w:val="20"/>
          <w:szCs w:val="20"/>
        </w:rPr>
        <w:t xml:space="preserve">the </w:t>
      </w:r>
      <w:r w:rsidRPr="00557459">
        <w:rPr>
          <w:sz w:val="20"/>
          <w:szCs w:val="20"/>
        </w:rPr>
        <w:t>nearby hut of Mr.</w:t>
      </w:r>
      <w:r w:rsidR="003E43B2">
        <w:rPr>
          <w:sz w:val="20"/>
          <w:szCs w:val="20"/>
        </w:rPr>
        <w:t xml:space="preserve"> J</w:t>
      </w:r>
      <w:r w:rsidR="00640CE5">
        <w:rPr>
          <w:sz w:val="20"/>
          <w:szCs w:val="20"/>
        </w:rPr>
        <w:t>N</w:t>
      </w:r>
      <w:r w:rsidR="003E43B2">
        <w:rPr>
          <w:sz w:val="20"/>
          <w:szCs w:val="20"/>
        </w:rPr>
        <w:t>.</w:t>
      </w:r>
      <w:r w:rsidRPr="00557459">
        <w:rPr>
          <w:sz w:val="20"/>
          <w:szCs w:val="20"/>
        </w:rPr>
        <w:t xml:space="preserve"> </w:t>
      </w:r>
    </w:p>
    <w:p w14:paraId="49E0AFFD" w14:textId="5F06CF1C" w:rsidR="002F5153" w:rsidRDefault="000430BC" w:rsidP="00B54EAD">
      <w:pPr>
        <w:jc w:val="both"/>
        <w:rPr>
          <w:sz w:val="20"/>
          <w:szCs w:val="20"/>
        </w:rPr>
      </w:pPr>
      <w:proofErr w:type="gramStart"/>
      <w:r>
        <w:rPr>
          <w:sz w:val="20"/>
          <w:szCs w:val="20"/>
        </w:rPr>
        <w:t>The m</w:t>
      </w:r>
      <w:r w:rsidR="00557459" w:rsidRPr="00557459">
        <w:rPr>
          <w:sz w:val="20"/>
          <w:szCs w:val="20"/>
        </w:rPr>
        <w:t>ajority of</w:t>
      </w:r>
      <w:proofErr w:type="gramEnd"/>
      <w:r w:rsidR="00557459" w:rsidRPr="00557459">
        <w:rPr>
          <w:sz w:val="20"/>
          <w:szCs w:val="20"/>
        </w:rPr>
        <w:t xml:space="preserve"> children playing football that afternoon went to school at nearby </w:t>
      </w:r>
      <w:proofErr w:type="spellStart"/>
      <w:r w:rsidR="00557459" w:rsidRPr="00557459">
        <w:rPr>
          <w:sz w:val="20"/>
          <w:szCs w:val="20"/>
        </w:rPr>
        <w:t>Abiria</w:t>
      </w:r>
      <w:proofErr w:type="spellEnd"/>
      <w:r w:rsidR="00557459" w:rsidRPr="00557459">
        <w:rPr>
          <w:sz w:val="20"/>
          <w:szCs w:val="20"/>
        </w:rPr>
        <w:t xml:space="preserve"> primary school. AE, </w:t>
      </w:r>
      <w:r>
        <w:rPr>
          <w:sz w:val="20"/>
          <w:szCs w:val="20"/>
        </w:rPr>
        <w:t xml:space="preserve">a </w:t>
      </w:r>
      <w:r w:rsidR="00B168B0" w:rsidRPr="00557459">
        <w:rPr>
          <w:sz w:val="20"/>
          <w:szCs w:val="20"/>
        </w:rPr>
        <w:t>16-year-old</w:t>
      </w:r>
      <w:r w:rsidR="00557459" w:rsidRPr="00557459">
        <w:rPr>
          <w:sz w:val="20"/>
          <w:szCs w:val="20"/>
        </w:rPr>
        <w:t xml:space="preserve">, was supposed to be at school in form five had it not been the pandemic of covid-19. He now played for the </w:t>
      </w:r>
      <w:proofErr w:type="spellStart"/>
      <w:r w:rsidR="00F83A63">
        <w:rPr>
          <w:sz w:val="20"/>
          <w:szCs w:val="20"/>
        </w:rPr>
        <w:t>A</w:t>
      </w:r>
      <w:r w:rsidR="00557459" w:rsidRPr="00557459">
        <w:rPr>
          <w:sz w:val="20"/>
          <w:szCs w:val="20"/>
        </w:rPr>
        <w:t>nzu</w:t>
      </w:r>
      <w:proofErr w:type="spellEnd"/>
      <w:r w:rsidR="00557459" w:rsidRPr="00557459">
        <w:rPr>
          <w:sz w:val="20"/>
          <w:szCs w:val="20"/>
        </w:rPr>
        <w:t xml:space="preserve"> football team of his village, </w:t>
      </w:r>
      <w:proofErr w:type="spellStart"/>
      <w:r w:rsidR="00BB1273">
        <w:rPr>
          <w:sz w:val="20"/>
          <w:szCs w:val="20"/>
        </w:rPr>
        <w:t>G</w:t>
      </w:r>
      <w:r w:rsidR="00557459" w:rsidRPr="00557459">
        <w:rPr>
          <w:sz w:val="20"/>
          <w:szCs w:val="20"/>
        </w:rPr>
        <w:t>buluku</w:t>
      </w:r>
      <w:proofErr w:type="spellEnd"/>
      <w:r w:rsidR="00557459" w:rsidRPr="00557459">
        <w:rPr>
          <w:sz w:val="20"/>
          <w:szCs w:val="20"/>
        </w:rPr>
        <w:t xml:space="preserve">.  </w:t>
      </w:r>
    </w:p>
    <w:p w14:paraId="23B2C17A" w14:textId="41699CD7" w:rsidR="00557459" w:rsidRPr="00557459" w:rsidRDefault="00557459" w:rsidP="00B54EAD">
      <w:pPr>
        <w:jc w:val="both"/>
        <w:rPr>
          <w:sz w:val="20"/>
          <w:szCs w:val="20"/>
        </w:rPr>
      </w:pPr>
      <w:r w:rsidRPr="00557459">
        <w:rPr>
          <w:sz w:val="20"/>
          <w:szCs w:val="20"/>
        </w:rPr>
        <w:t xml:space="preserve">About an hour into the game, </w:t>
      </w:r>
      <w:r w:rsidR="00640CE5">
        <w:rPr>
          <w:sz w:val="20"/>
          <w:szCs w:val="20"/>
        </w:rPr>
        <w:t>A</w:t>
      </w:r>
      <w:r w:rsidRPr="00557459">
        <w:rPr>
          <w:sz w:val="20"/>
          <w:szCs w:val="20"/>
        </w:rPr>
        <w:t xml:space="preserve">E was getting tired and he came to ask his young brother to substitute </w:t>
      </w:r>
      <w:r w:rsidR="000430BC">
        <w:rPr>
          <w:sz w:val="20"/>
          <w:szCs w:val="20"/>
        </w:rPr>
        <w:t xml:space="preserve">for </w:t>
      </w:r>
      <w:r w:rsidRPr="00557459">
        <w:rPr>
          <w:sz w:val="20"/>
          <w:szCs w:val="20"/>
        </w:rPr>
        <w:t xml:space="preserve">him </w:t>
      </w:r>
      <w:r w:rsidR="002F5153">
        <w:rPr>
          <w:sz w:val="20"/>
          <w:szCs w:val="20"/>
        </w:rPr>
        <w:t xml:space="preserve">in </w:t>
      </w:r>
      <w:r w:rsidRPr="00557459">
        <w:rPr>
          <w:sz w:val="20"/>
          <w:szCs w:val="20"/>
        </w:rPr>
        <w:t xml:space="preserve">the game. As he stood in front of </w:t>
      </w:r>
      <w:r w:rsidR="00B168B0">
        <w:rPr>
          <w:sz w:val="20"/>
          <w:szCs w:val="20"/>
        </w:rPr>
        <w:t xml:space="preserve">his peers who were </w:t>
      </w:r>
      <w:r w:rsidRPr="00557459">
        <w:rPr>
          <w:sz w:val="20"/>
          <w:szCs w:val="20"/>
        </w:rPr>
        <w:t xml:space="preserve">squatting </w:t>
      </w:r>
      <w:r w:rsidR="00E85CFD">
        <w:rPr>
          <w:sz w:val="20"/>
          <w:szCs w:val="20"/>
        </w:rPr>
        <w:t>on</w:t>
      </w:r>
      <w:r w:rsidRPr="00557459">
        <w:rPr>
          <w:sz w:val="20"/>
          <w:szCs w:val="20"/>
        </w:rPr>
        <w:t xml:space="preserve"> the veranda of Mr.</w:t>
      </w:r>
      <w:r w:rsidR="003E43B2">
        <w:rPr>
          <w:sz w:val="20"/>
          <w:szCs w:val="20"/>
        </w:rPr>
        <w:t xml:space="preserve"> J</w:t>
      </w:r>
      <w:r w:rsidR="00640CE5">
        <w:rPr>
          <w:sz w:val="20"/>
          <w:szCs w:val="20"/>
        </w:rPr>
        <w:t>N</w:t>
      </w:r>
      <w:r w:rsidR="003E43B2">
        <w:rPr>
          <w:sz w:val="20"/>
          <w:szCs w:val="20"/>
        </w:rPr>
        <w:t>’s</w:t>
      </w:r>
      <w:r w:rsidRPr="00557459">
        <w:rPr>
          <w:sz w:val="20"/>
          <w:szCs w:val="20"/>
        </w:rPr>
        <w:t xml:space="preserve"> hut, </w:t>
      </w:r>
      <w:r w:rsidR="00E85CFD">
        <w:rPr>
          <w:sz w:val="20"/>
          <w:szCs w:val="20"/>
        </w:rPr>
        <w:t xml:space="preserve">his hand </w:t>
      </w:r>
      <w:r w:rsidRPr="00557459">
        <w:rPr>
          <w:sz w:val="20"/>
          <w:szCs w:val="20"/>
        </w:rPr>
        <w:t xml:space="preserve">reaching out </w:t>
      </w:r>
      <w:r w:rsidR="00E85CFD">
        <w:rPr>
          <w:sz w:val="20"/>
          <w:szCs w:val="20"/>
        </w:rPr>
        <w:t>for</w:t>
      </w:r>
      <w:r w:rsidRPr="00557459">
        <w:rPr>
          <w:sz w:val="20"/>
          <w:szCs w:val="20"/>
        </w:rPr>
        <w:t xml:space="preserve"> his brother, lightning struck</w:t>
      </w:r>
      <w:r w:rsidR="000430BC">
        <w:rPr>
          <w:sz w:val="20"/>
          <w:szCs w:val="20"/>
        </w:rPr>
        <w:t xml:space="preserve">, leaving </w:t>
      </w:r>
      <w:r w:rsidRPr="00557459">
        <w:rPr>
          <w:sz w:val="20"/>
          <w:szCs w:val="20"/>
        </w:rPr>
        <w:t>him shocked and confused.</w:t>
      </w:r>
    </w:p>
    <w:p w14:paraId="1BB52BFB" w14:textId="2AD02825" w:rsidR="00557459" w:rsidRPr="00557459" w:rsidRDefault="00557459" w:rsidP="00B54EAD">
      <w:pPr>
        <w:jc w:val="both"/>
        <w:rPr>
          <w:sz w:val="20"/>
          <w:szCs w:val="20"/>
        </w:rPr>
      </w:pPr>
      <w:r w:rsidRPr="00557459">
        <w:rPr>
          <w:sz w:val="20"/>
          <w:szCs w:val="20"/>
        </w:rPr>
        <w:t xml:space="preserve">Four boys were thrown about four feet in front of the veranda and piled together. Six other bodies lay scattered nearby. Three surviving boys were either squatting or seated near their colleagues who lay on the ground.  </w:t>
      </w:r>
      <w:r w:rsidR="00CD431B">
        <w:rPr>
          <w:sz w:val="20"/>
          <w:szCs w:val="20"/>
        </w:rPr>
        <w:t>AE</w:t>
      </w:r>
      <w:r w:rsidRPr="00557459">
        <w:rPr>
          <w:sz w:val="20"/>
          <w:szCs w:val="20"/>
        </w:rPr>
        <w:t xml:space="preserve"> and others r</w:t>
      </w:r>
      <w:r w:rsidR="000430BC">
        <w:rPr>
          <w:sz w:val="20"/>
          <w:szCs w:val="20"/>
        </w:rPr>
        <w:t>a</w:t>
      </w:r>
      <w:r w:rsidRPr="00557459">
        <w:rPr>
          <w:sz w:val="20"/>
          <w:szCs w:val="20"/>
        </w:rPr>
        <w:t xml:space="preserve">n to alert nearby homesteads, about 100 feet away, about the incident. </w:t>
      </w:r>
    </w:p>
    <w:p w14:paraId="7D4073BD" w14:textId="0EA0CA38" w:rsidR="000F1A51" w:rsidRDefault="00557459" w:rsidP="00B54EAD">
      <w:pPr>
        <w:jc w:val="both"/>
        <w:rPr>
          <w:sz w:val="20"/>
          <w:szCs w:val="20"/>
        </w:rPr>
      </w:pPr>
      <w:r w:rsidRPr="00557459">
        <w:rPr>
          <w:sz w:val="20"/>
          <w:szCs w:val="20"/>
        </w:rPr>
        <w:t>Mr. R</w:t>
      </w:r>
      <w:r w:rsidR="00640CE5">
        <w:rPr>
          <w:sz w:val="20"/>
          <w:szCs w:val="20"/>
        </w:rPr>
        <w:t>A</w:t>
      </w:r>
      <w:r w:rsidR="000430BC">
        <w:rPr>
          <w:sz w:val="20"/>
          <w:szCs w:val="20"/>
        </w:rPr>
        <w:t xml:space="preserve">, </w:t>
      </w:r>
      <w:r w:rsidRPr="00557459">
        <w:rPr>
          <w:sz w:val="20"/>
          <w:szCs w:val="20"/>
        </w:rPr>
        <w:t>a local leader</w:t>
      </w:r>
      <w:r w:rsidR="000430BC">
        <w:rPr>
          <w:sz w:val="20"/>
          <w:szCs w:val="20"/>
        </w:rPr>
        <w:t>,</w:t>
      </w:r>
      <w:r w:rsidRPr="00557459">
        <w:rPr>
          <w:sz w:val="20"/>
          <w:szCs w:val="20"/>
        </w:rPr>
        <w:t xml:space="preserve"> was among the first</w:t>
      </w:r>
      <w:r w:rsidR="00E85CFD">
        <w:rPr>
          <w:sz w:val="20"/>
          <w:szCs w:val="20"/>
        </w:rPr>
        <w:t xml:space="preserve"> witnesses</w:t>
      </w:r>
      <w:r w:rsidRPr="00557459">
        <w:rPr>
          <w:sz w:val="20"/>
          <w:szCs w:val="20"/>
        </w:rPr>
        <w:t xml:space="preserve"> </w:t>
      </w:r>
      <w:r w:rsidR="00E85CFD">
        <w:rPr>
          <w:sz w:val="20"/>
          <w:szCs w:val="20"/>
        </w:rPr>
        <w:t>(</w:t>
      </w:r>
      <w:r w:rsidRPr="00557459">
        <w:rPr>
          <w:sz w:val="20"/>
          <w:szCs w:val="20"/>
        </w:rPr>
        <w:t>responders</w:t>
      </w:r>
      <w:r w:rsidR="00E85CFD">
        <w:rPr>
          <w:sz w:val="20"/>
          <w:szCs w:val="20"/>
        </w:rPr>
        <w:t>)</w:t>
      </w:r>
      <w:r w:rsidRPr="00557459">
        <w:rPr>
          <w:sz w:val="20"/>
          <w:szCs w:val="20"/>
        </w:rPr>
        <w:t>. He recalls that he found the bodies of the victims lying on the ground with their faces looking skywards.  Their tongues were stuck at the back of their mouths</w:t>
      </w:r>
      <w:r w:rsidR="000430BC">
        <w:rPr>
          <w:sz w:val="20"/>
          <w:szCs w:val="20"/>
        </w:rPr>
        <w:t xml:space="preserve"> (MA: obstructed airways)</w:t>
      </w:r>
      <w:r w:rsidR="003E43B2">
        <w:rPr>
          <w:sz w:val="20"/>
          <w:szCs w:val="20"/>
        </w:rPr>
        <w:t>.</w:t>
      </w:r>
      <w:r w:rsidRPr="00557459">
        <w:rPr>
          <w:sz w:val="20"/>
          <w:szCs w:val="20"/>
        </w:rPr>
        <w:t xml:space="preserve">  According to R</w:t>
      </w:r>
      <w:r w:rsidR="000E2A4D">
        <w:rPr>
          <w:sz w:val="20"/>
          <w:szCs w:val="20"/>
        </w:rPr>
        <w:t xml:space="preserve">A </w:t>
      </w:r>
      <w:r w:rsidRPr="00557459">
        <w:rPr>
          <w:sz w:val="20"/>
          <w:szCs w:val="20"/>
        </w:rPr>
        <w:t xml:space="preserve">and other first responders, they administered first aid of moving the tongues of the victims out of their mouths to aid breathing. They called for nearby motorcycle riders who responded well and helped them move the very weak bodies of these children to nearby </w:t>
      </w:r>
      <w:r w:rsidR="00B3468D">
        <w:rPr>
          <w:sz w:val="20"/>
          <w:szCs w:val="20"/>
        </w:rPr>
        <w:t>medical</w:t>
      </w:r>
      <w:r w:rsidRPr="00557459">
        <w:rPr>
          <w:sz w:val="20"/>
          <w:szCs w:val="20"/>
        </w:rPr>
        <w:t xml:space="preserve"> clinic in Odramacaku trading centre. They were encouraged by their observation that their hearts were still beating. </w:t>
      </w:r>
    </w:p>
    <w:p w14:paraId="64387B20" w14:textId="6FD2D6DA" w:rsidR="0086696A" w:rsidRDefault="00557459" w:rsidP="00B54EAD">
      <w:pPr>
        <w:jc w:val="both"/>
        <w:rPr>
          <w:sz w:val="20"/>
          <w:szCs w:val="20"/>
        </w:rPr>
      </w:pPr>
      <w:r w:rsidRPr="00557459">
        <w:rPr>
          <w:sz w:val="20"/>
          <w:szCs w:val="20"/>
        </w:rPr>
        <w:t xml:space="preserve">At the clinic in </w:t>
      </w:r>
      <w:r>
        <w:rPr>
          <w:sz w:val="20"/>
          <w:szCs w:val="20"/>
        </w:rPr>
        <w:t>O</w:t>
      </w:r>
      <w:r w:rsidRPr="00557459">
        <w:rPr>
          <w:sz w:val="20"/>
          <w:szCs w:val="20"/>
        </w:rPr>
        <w:t>dramacaku, one boy was declared dead and the body transferred back to the parents’ home for burial. A vehicle belonging to M</w:t>
      </w:r>
      <w:r w:rsidR="00CD431B">
        <w:rPr>
          <w:sz w:val="20"/>
          <w:szCs w:val="20"/>
        </w:rPr>
        <w:t>S</w:t>
      </w:r>
      <w:r w:rsidRPr="00557459">
        <w:rPr>
          <w:sz w:val="20"/>
          <w:szCs w:val="20"/>
        </w:rPr>
        <w:t xml:space="preserve">, an </w:t>
      </w:r>
      <w:r w:rsidR="000923A4">
        <w:rPr>
          <w:sz w:val="20"/>
          <w:szCs w:val="20"/>
        </w:rPr>
        <w:t>I</w:t>
      </w:r>
      <w:r w:rsidRPr="00557459">
        <w:rPr>
          <w:sz w:val="20"/>
          <w:szCs w:val="20"/>
        </w:rPr>
        <w:t>nternational N</w:t>
      </w:r>
      <w:r w:rsidR="00031527">
        <w:rPr>
          <w:sz w:val="20"/>
          <w:szCs w:val="20"/>
        </w:rPr>
        <w:t>on-</w:t>
      </w:r>
      <w:r w:rsidRPr="00557459">
        <w:rPr>
          <w:sz w:val="20"/>
          <w:szCs w:val="20"/>
        </w:rPr>
        <w:t>G</w:t>
      </w:r>
      <w:r w:rsidR="00031527">
        <w:rPr>
          <w:sz w:val="20"/>
          <w:szCs w:val="20"/>
        </w:rPr>
        <w:t xml:space="preserve">overnmental </w:t>
      </w:r>
      <w:r w:rsidRPr="00557459">
        <w:rPr>
          <w:sz w:val="20"/>
          <w:szCs w:val="20"/>
        </w:rPr>
        <w:t>O</w:t>
      </w:r>
      <w:r w:rsidR="00031527">
        <w:rPr>
          <w:sz w:val="20"/>
          <w:szCs w:val="20"/>
        </w:rPr>
        <w:t>rganization (INGO)</w:t>
      </w:r>
      <w:r w:rsidRPr="00557459">
        <w:rPr>
          <w:sz w:val="20"/>
          <w:szCs w:val="20"/>
        </w:rPr>
        <w:t xml:space="preserve">, helped transport the nine others to Arua hospital. </w:t>
      </w:r>
      <w:r w:rsidR="000F1A51">
        <w:rPr>
          <w:sz w:val="20"/>
          <w:szCs w:val="20"/>
        </w:rPr>
        <w:t xml:space="preserve">The road between Odramacaku and Arua </w:t>
      </w:r>
      <w:r w:rsidRPr="00557459">
        <w:rPr>
          <w:sz w:val="20"/>
          <w:szCs w:val="20"/>
        </w:rPr>
        <w:t xml:space="preserve">is a stretch of about 20 km on a bad murram road. </w:t>
      </w:r>
      <w:r w:rsidR="000430BC">
        <w:rPr>
          <w:sz w:val="20"/>
          <w:szCs w:val="20"/>
        </w:rPr>
        <w:t>A</w:t>
      </w:r>
      <w:r w:rsidRPr="00557459">
        <w:rPr>
          <w:sz w:val="20"/>
          <w:szCs w:val="20"/>
        </w:rPr>
        <w:t>t Arua hospital th</w:t>
      </w:r>
      <w:r w:rsidR="000430BC">
        <w:rPr>
          <w:sz w:val="20"/>
          <w:szCs w:val="20"/>
        </w:rPr>
        <w:t xml:space="preserve">ese nine </w:t>
      </w:r>
      <w:r w:rsidRPr="00557459">
        <w:rPr>
          <w:sz w:val="20"/>
          <w:szCs w:val="20"/>
        </w:rPr>
        <w:t>were declared dead</w:t>
      </w:r>
      <w:r w:rsidR="000F1A51">
        <w:rPr>
          <w:sz w:val="20"/>
          <w:szCs w:val="20"/>
        </w:rPr>
        <w:t xml:space="preserve"> on arrival</w:t>
      </w:r>
      <w:r w:rsidRPr="00557459">
        <w:rPr>
          <w:sz w:val="20"/>
          <w:szCs w:val="20"/>
        </w:rPr>
        <w:t>.</w:t>
      </w:r>
    </w:p>
    <w:p w14:paraId="4FFDBC90" w14:textId="6C55EC29" w:rsidR="00AF0A63" w:rsidRPr="00597143" w:rsidRDefault="00AF0A63" w:rsidP="00B54EAD">
      <w:pPr>
        <w:pStyle w:val="ListParagraph"/>
        <w:numPr>
          <w:ilvl w:val="0"/>
          <w:numId w:val="16"/>
        </w:numPr>
        <w:jc w:val="both"/>
        <w:rPr>
          <w:sz w:val="20"/>
          <w:szCs w:val="20"/>
        </w:rPr>
      </w:pPr>
      <w:r w:rsidRPr="00597143">
        <w:rPr>
          <w:sz w:val="20"/>
          <w:szCs w:val="20"/>
        </w:rPr>
        <w:t>METHODOLOGY</w:t>
      </w:r>
    </w:p>
    <w:p w14:paraId="7085D6E0" w14:textId="51AEFCFC" w:rsidR="00F0041C" w:rsidRPr="00F0041C" w:rsidRDefault="00F0041C" w:rsidP="00B54EAD">
      <w:pPr>
        <w:jc w:val="both"/>
        <w:rPr>
          <w:sz w:val="20"/>
          <w:szCs w:val="20"/>
        </w:rPr>
      </w:pPr>
      <w:r w:rsidRPr="00F0041C">
        <w:rPr>
          <w:sz w:val="20"/>
          <w:szCs w:val="20"/>
        </w:rPr>
        <w:t>Survivors who c</w:t>
      </w:r>
      <w:r>
        <w:rPr>
          <w:sz w:val="20"/>
          <w:szCs w:val="20"/>
        </w:rPr>
        <w:t>ould</w:t>
      </w:r>
      <w:r w:rsidRPr="00F0041C">
        <w:rPr>
          <w:sz w:val="20"/>
          <w:szCs w:val="20"/>
        </w:rPr>
        <w:t xml:space="preserve"> still be traced from areas around or near </w:t>
      </w:r>
      <w:proofErr w:type="spellStart"/>
      <w:r>
        <w:rPr>
          <w:sz w:val="20"/>
          <w:szCs w:val="20"/>
        </w:rPr>
        <w:t>Ayivu</w:t>
      </w:r>
      <w:proofErr w:type="spellEnd"/>
      <w:r>
        <w:rPr>
          <w:sz w:val="20"/>
          <w:szCs w:val="20"/>
        </w:rPr>
        <w:t>,</w:t>
      </w:r>
      <w:r w:rsidRPr="00F0041C">
        <w:rPr>
          <w:sz w:val="20"/>
          <w:szCs w:val="20"/>
        </w:rPr>
        <w:t xml:space="preserve"> near Odramacaku trading center</w:t>
      </w:r>
      <w:r>
        <w:rPr>
          <w:sz w:val="20"/>
          <w:szCs w:val="20"/>
        </w:rPr>
        <w:t>,</w:t>
      </w:r>
      <w:r w:rsidRPr="00F0041C">
        <w:rPr>
          <w:sz w:val="20"/>
          <w:szCs w:val="20"/>
        </w:rPr>
        <w:t xml:space="preserve"> </w:t>
      </w:r>
      <w:r>
        <w:rPr>
          <w:sz w:val="20"/>
          <w:szCs w:val="20"/>
        </w:rPr>
        <w:t>were</w:t>
      </w:r>
      <w:r w:rsidRPr="00F0041C">
        <w:rPr>
          <w:sz w:val="20"/>
          <w:szCs w:val="20"/>
        </w:rPr>
        <w:t xml:space="preserve"> gathered while working with UPF.  Those who got in touch with the dead as first responders </w:t>
      </w:r>
      <w:r>
        <w:rPr>
          <w:sz w:val="20"/>
          <w:szCs w:val="20"/>
        </w:rPr>
        <w:t>(witnesses) were</w:t>
      </w:r>
      <w:r w:rsidRPr="00F0041C">
        <w:rPr>
          <w:sz w:val="20"/>
          <w:szCs w:val="20"/>
        </w:rPr>
        <w:t xml:space="preserve"> sought for information that </w:t>
      </w:r>
      <w:proofErr w:type="gramStart"/>
      <w:r>
        <w:rPr>
          <w:sz w:val="20"/>
          <w:szCs w:val="20"/>
        </w:rPr>
        <w:t>was</w:t>
      </w:r>
      <w:r w:rsidRPr="00F0041C">
        <w:rPr>
          <w:sz w:val="20"/>
          <w:szCs w:val="20"/>
        </w:rPr>
        <w:t xml:space="preserve"> helpful in understanding</w:t>
      </w:r>
      <w:proofErr w:type="gramEnd"/>
      <w:r w:rsidRPr="00F0041C">
        <w:rPr>
          <w:sz w:val="20"/>
          <w:szCs w:val="20"/>
        </w:rPr>
        <w:t xml:space="preserve"> what actually happened.  </w:t>
      </w:r>
      <w:r w:rsidR="001E7CD1">
        <w:rPr>
          <w:sz w:val="20"/>
          <w:szCs w:val="20"/>
        </w:rPr>
        <w:t>Translation was done by one of the local police officers.</w:t>
      </w:r>
    </w:p>
    <w:p w14:paraId="0F687CD2" w14:textId="1DDFAB96" w:rsidR="00F0041C" w:rsidRPr="00F0041C" w:rsidRDefault="00F0041C" w:rsidP="00B54EAD">
      <w:pPr>
        <w:jc w:val="both"/>
        <w:rPr>
          <w:sz w:val="20"/>
          <w:szCs w:val="20"/>
        </w:rPr>
      </w:pPr>
      <w:r w:rsidRPr="00F0041C">
        <w:rPr>
          <w:sz w:val="20"/>
          <w:szCs w:val="20"/>
        </w:rPr>
        <w:t xml:space="preserve">Direct interviews </w:t>
      </w:r>
      <w:r>
        <w:rPr>
          <w:sz w:val="20"/>
          <w:szCs w:val="20"/>
        </w:rPr>
        <w:t>were</w:t>
      </w:r>
      <w:r w:rsidRPr="00F0041C">
        <w:rPr>
          <w:sz w:val="20"/>
          <w:szCs w:val="20"/>
        </w:rPr>
        <w:t xml:space="preserve"> conducted for each survivor who </w:t>
      </w:r>
      <w:r>
        <w:rPr>
          <w:sz w:val="20"/>
          <w:szCs w:val="20"/>
        </w:rPr>
        <w:t>was</w:t>
      </w:r>
      <w:r w:rsidRPr="00F0041C">
        <w:rPr>
          <w:sz w:val="20"/>
          <w:szCs w:val="20"/>
        </w:rPr>
        <w:t xml:space="preserve"> given chance to recall the incident. Interviewer guided discussion </w:t>
      </w:r>
      <w:r w:rsidR="00031527">
        <w:rPr>
          <w:sz w:val="20"/>
          <w:szCs w:val="20"/>
        </w:rPr>
        <w:t>was</w:t>
      </w:r>
      <w:r w:rsidRPr="00F0041C">
        <w:rPr>
          <w:sz w:val="20"/>
          <w:szCs w:val="20"/>
        </w:rPr>
        <w:t xml:space="preserve"> used to reconstruct the incident.</w:t>
      </w:r>
      <w:r w:rsidR="0074340A">
        <w:rPr>
          <w:sz w:val="20"/>
          <w:szCs w:val="20"/>
        </w:rPr>
        <w:t xml:space="preserve"> </w:t>
      </w:r>
    </w:p>
    <w:p w14:paraId="6F8B4651" w14:textId="5277E41E" w:rsidR="00D706AE" w:rsidRDefault="00AF0A63" w:rsidP="00B54EAD">
      <w:pPr>
        <w:pStyle w:val="ListParagraph"/>
        <w:numPr>
          <w:ilvl w:val="0"/>
          <w:numId w:val="3"/>
        </w:numPr>
        <w:spacing w:after="0"/>
        <w:ind w:left="567"/>
        <w:jc w:val="both"/>
        <w:rPr>
          <w:i/>
          <w:iCs/>
          <w:sz w:val="20"/>
          <w:szCs w:val="20"/>
        </w:rPr>
      </w:pPr>
      <w:r w:rsidRPr="00885D6C">
        <w:rPr>
          <w:i/>
          <w:iCs/>
          <w:sz w:val="20"/>
          <w:szCs w:val="20"/>
        </w:rPr>
        <w:t>Institutional Review Board approval</w:t>
      </w:r>
    </w:p>
    <w:p w14:paraId="5C772E9C" w14:textId="3A5E7472" w:rsidR="00EA1466" w:rsidRPr="00EA1466" w:rsidRDefault="00A155D8" w:rsidP="00B54EAD">
      <w:pPr>
        <w:spacing w:after="0"/>
        <w:jc w:val="both"/>
        <w:rPr>
          <w:sz w:val="20"/>
          <w:szCs w:val="20"/>
        </w:rPr>
      </w:pPr>
      <w:r>
        <w:rPr>
          <w:sz w:val="20"/>
          <w:szCs w:val="20"/>
        </w:rPr>
        <w:t xml:space="preserve">The institutional review process was not possible because of covid-19 restrictions. The need to investigate this tragic incident came at a time when public offices were still closed to </w:t>
      </w:r>
      <w:r w:rsidR="000430BC">
        <w:rPr>
          <w:sz w:val="20"/>
          <w:szCs w:val="20"/>
        </w:rPr>
        <w:t xml:space="preserve">the </w:t>
      </w:r>
      <w:r>
        <w:rPr>
          <w:sz w:val="20"/>
          <w:szCs w:val="20"/>
        </w:rPr>
        <w:t>public in Uganda</w:t>
      </w:r>
      <w:r w:rsidR="000430BC">
        <w:rPr>
          <w:sz w:val="20"/>
          <w:szCs w:val="20"/>
        </w:rPr>
        <w:t xml:space="preserve"> </w:t>
      </w:r>
      <w:r w:rsidR="002C4676">
        <w:rPr>
          <w:sz w:val="20"/>
          <w:szCs w:val="20"/>
        </w:rPr>
        <w:t>because of</w:t>
      </w:r>
      <w:r w:rsidR="000430BC">
        <w:rPr>
          <w:sz w:val="20"/>
          <w:szCs w:val="20"/>
        </w:rPr>
        <w:t xml:space="preserve"> the Covid-19 lockdo</w:t>
      </w:r>
      <w:r>
        <w:rPr>
          <w:sz w:val="20"/>
          <w:szCs w:val="20"/>
        </w:rPr>
        <w:t>wn</w:t>
      </w:r>
      <w:r w:rsidR="000430BC">
        <w:rPr>
          <w:sz w:val="20"/>
          <w:szCs w:val="20"/>
        </w:rPr>
        <w:t>.</w:t>
      </w:r>
      <w:r>
        <w:rPr>
          <w:sz w:val="20"/>
          <w:szCs w:val="20"/>
        </w:rPr>
        <w:t xml:space="preserve"> </w:t>
      </w:r>
    </w:p>
    <w:p w14:paraId="65641D9A" w14:textId="77777777" w:rsidR="00466559" w:rsidRPr="00CD431B" w:rsidRDefault="00466559" w:rsidP="00B54EAD">
      <w:pPr>
        <w:pStyle w:val="ListParagraph"/>
        <w:ind w:left="567"/>
        <w:jc w:val="both"/>
        <w:rPr>
          <w:i/>
          <w:iCs/>
          <w:color w:val="000000" w:themeColor="text1"/>
          <w:sz w:val="20"/>
          <w:szCs w:val="20"/>
        </w:rPr>
      </w:pPr>
    </w:p>
    <w:p w14:paraId="752D45E5" w14:textId="768DAEFB" w:rsidR="00466559" w:rsidRPr="00CD431B" w:rsidRDefault="00AF0A63" w:rsidP="00B54EAD">
      <w:pPr>
        <w:pStyle w:val="ListParagraph"/>
        <w:numPr>
          <w:ilvl w:val="0"/>
          <w:numId w:val="3"/>
        </w:numPr>
        <w:spacing w:after="0"/>
        <w:ind w:left="567"/>
        <w:jc w:val="both"/>
        <w:rPr>
          <w:i/>
          <w:iCs/>
          <w:color w:val="000000" w:themeColor="text1"/>
          <w:sz w:val="20"/>
          <w:szCs w:val="20"/>
        </w:rPr>
      </w:pPr>
      <w:r w:rsidRPr="00CD431B">
        <w:rPr>
          <w:i/>
          <w:iCs/>
          <w:color w:val="000000" w:themeColor="text1"/>
          <w:sz w:val="20"/>
          <w:szCs w:val="20"/>
        </w:rPr>
        <w:t xml:space="preserve">Instrument and Consent </w:t>
      </w:r>
    </w:p>
    <w:p w14:paraId="36991914" w14:textId="0C0F81B9" w:rsidR="00EA1466" w:rsidRPr="001D7161" w:rsidRDefault="00BA233D" w:rsidP="00B54EAD">
      <w:pPr>
        <w:spacing w:after="0"/>
        <w:jc w:val="both"/>
        <w:rPr>
          <w:color w:val="FF0000"/>
          <w:sz w:val="20"/>
          <w:szCs w:val="20"/>
        </w:rPr>
      </w:pPr>
      <w:r>
        <w:rPr>
          <w:sz w:val="20"/>
          <w:szCs w:val="20"/>
        </w:rPr>
        <w:t>Mr. R</w:t>
      </w:r>
      <w:r>
        <w:rPr>
          <w:sz w:val="20"/>
          <w:szCs w:val="20"/>
        </w:rPr>
        <w:t>E,</w:t>
      </w:r>
      <w:r>
        <w:rPr>
          <w:sz w:val="20"/>
          <w:szCs w:val="20"/>
        </w:rPr>
        <w:t xml:space="preserve"> a leader representing the local parish of </w:t>
      </w:r>
      <w:proofErr w:type="spellStart"/>
      <w:r>
        <w:rPr>
          <w:sz w:val="20"/>
          <w:szCs w:val="20"/>
        </w:rPr>
        <w:t>Ayivu</w:t>
      </w:r>
      <w:proofErr w:type="spellEnd"/>
      <w:r>
        <w:rPr>
          <w:sz w:val="20"/>
          <w:szCs w:val="20"/>
        </w:rPr>
        <w:t xml:space="preserve"> in the district </w:t>
      </w:r>
      <w:r w:rsidRPr="00BA233D">
        <w:rPr>
          <w:color w:val="000000" w:themeColor="text1"/>
          <w:sz w:val="20"/>
          <w:szCs w:val="20"/>
        </w:rPr>
        <w:t>council of Arua</w:t>
      </w:r>
      <w:r w:rsidRPr="00BA233D">
        <w:rPr>
          <w:color w:val="000000" w:themeColor="text1"/>
          <w:sz w:val="20"/>
          <w:szCs w:val="20"/>
        </w:rPr>
        <w:t>,</w:t>
      </w:r>
      <w:r w:rsidR="00EA1466" w:rsidRPr="00BA233D">
        <w:rPr>
          <w:color w:val="000000" w:themeColor="text1"/>
          <w:sz w:val="20"/>
          <w:szCs w:val="20"/>
        </w:rPr>
        <w:t xml:space="preserve"> was unanimously chosen to represent all parents in interactions with ACLENet team. </w:t>
      </w:r>
    </w:p>
    <w:p w14:paraId="7C869C9C" w14:textId="77777777" w:rsidR="00EA1466" w:rsidRPr="001D7161" w:rsidRDefault="00EA1466" w:rsidP="00B54EAD">
      <w:pPr>
        <w:spacing w:after="0"/>
        <w:jc w:val="both"/>
        <w:rPr>
          <w:color w:val="FF0000"/>
          <w:sz w:val="16"/>
          <w:szCs w:val="16"/>
        </w:rPr>
      </w:pPr>
    </w:p>
    <w:p w14:paraId="27523FA1" w14:textId="21A47114" w:rsidR="00885D6C" w:rsidRPr="00D706AE" w:rsidRDefault="00EA1466" w:rsidP="00B54EAD">
      <w:pPr>
        <w:jc w:val="both"/>
        <w:rPr>
          <w:sz w:val="20"/>
          <w:szCs w:val="20"/>
        </w:rPr>
      </w:pPr>
      <w:r>
        <w:rPr>
          <w:sz w:val="20"/>
          <w:szCs w:val="20"/>
        </w:rPr>
        <w:t>Subsequently, on behalf of all parents, R</w:t>
      </w:r>
      <w:r w:rsidR="00CD431B">
        <w:rPr>
          <w:sz w:val="20"/>
          <w:szCs w:val="20"/>
        </w:rPr>
        <w:t>E</w:t>
      </w:r>
      <w:r>
        <w:rPr>
          <w:sz w:val="20"/>
          <w:szCs w:val="20"/>
        </w:rPr>
        <w:t xml:space="preserve"> signed the consent forms to authorize </w:t>
      </w:r>
      <w:r w:rsidR="00DE5D2B">
        <w:rPr>
          <w:sz w:val="20"/>
          <w:szCs w:val="20"/>
        </w:rPr>
        <w:t xml:space="preserve">the </w:t>
      </w:r>
      <w:r>
        <w:rPr>
          <w:sz w:val="20"/>
          <w:szCs w:val="20"/>
        </w:rPr>
        <w:t>interview</w:t>
      </w:r>
      <w:r w:rsidR="00DE5D2B">
        <w:rPr>
          <w:sz w:val="20"/>
          <w:szCs w:val="20"/>
        </w:rPr>
        <w:t>s</w:t>
      </w:r>
      <w:r>
        <w:rPr>
          <w:sz w:val="20"/>
          <w:szCs w:val="20"/>
        </w:rPr>
        <w:t xml:space="preserve"> and photographing of the children survivors.</w:t>
      </w:r>
    </w:p>
    <w:p w14:paraId="134B76DF" w14:textId="2E8D0F23" w:rsidR="00DB6975" w:rsidRPr="00BB1273" w:rsidRDefault="00DB6975" w:rsidP="00B54EAD">
      <w:pPr>
        <w:pStyle w:val="ListParagraph"/>
        <w:numPr>
          <w:ilvl w:val="0"/>
          <w:numId w:val="3"/>
        </w:numPr>
        <w:spacing w:after="0"/>
        <w:ind w:left="567"/>
        <w:jc w:val="both"/>
        <w:rPr>
          <w:i/>
          <w:iCs/>
          <w:sz w:val="20"/>
          <w:szCs w:val="20"/>
        </w:rPr>
      </w:pPr>
      <w:r w:rsidRPr="00BB1273">
        <w:rPr>
          <w:i/>
          <w:iCs/>
          <w:sz w:val="20"/>
          <w:szCs w:val="20"/>
        </w:rPr>
        <w:t>Study Team and Training</w:t>
      </w:r>
    </w:p>
    <w:p w14:paraId="748A8FF9" w14:textId="198E53DD" w:rsidR="00EA1466" w:rsidRDefault="00EA1466" w:rsidP="00B54EAD">
      <w:pPr>
        <w:spacing w:after="0"/>
        <w:jc w:val="both"/>
        <w:rPr>
          <w:sz w:val="20"/>
          <w:szCs w:val="20"/>
        </w:rPr>
      </w:pPr>
      <w:r>
        <w:rPr>
          <w:sz w:val="20"/>
          <w:szCs w:val="20"/>
        </w:rPr>
        <w:t xml:space="preserve">The </w:t>
      </w:r>
      <w:r w:rsidR="00031527">
        <w:rPr>
          <w:sz w:val="20"/>
          <w:szCs w:val="20"/>
        </w:rPr>
        <w:t xml:space="preserve">field </w:t>
      </w:r>
      <w:r>
        <w:rPr>
          <w:sz w:val="20"/>
          <w:szCs w:val="20"/>
        </w:rPr>
        <w:t xml:space="preserve">study team </w:t>
      </w:r>
      <w:r w:rsidR="00386CE3">
        <w:rPr>
          <w:sz w:val="20"/>
          <w:szCs w:val="20"/>
        </w:rPr>
        <w:t xml:space="preserve">was led by Richard Tushemereirwe and included George B. Bamu, Martin Omara, and Mary, a nurse from </w:t>
      </w:r>
      <w:proofErr w:type="spellStart"/>
      <w:r w:rsidR="00386CE3">
        <w:rPr>
          <w:sz w:val="20"/>
          <w:szCs w:val="20"/>
        </w:rPr>
        <w:t>Kiryandongo</w:t>
      </w:r>
      <w:proofErr w:type="spellEnd"/>
      <w:r w:rsidR="00386CE3">
        <w:rPr>
          <w:sz w:val="20"/>
          <w:szCs w:val="20"/>
        </w:rPr>
        <w:t xml:space="preserve"> hospital</w:t>
      </w:r>
      <w:r w:rsidR="00031527">
        <w:rPr>
          <w:sz w:val="20"/>
          <w:szCs w:val="20"/>
        </w:rPr>
        <w:t xml:space="preserve"> (herself a survivor of lightning in 2001)</w:t>
      </w:r>
      <w:r w:rsidR="00386CE3">
        <w:rPr>
          <w:sz w:val="20"/>
          <w:szCs w:val="20"/>
        </w:rPr>
        <w:t>.</w:t>
      </w:r>
    </w:p>
    <w:p w14:paraId="57271861" w14:textId="77777777" w:rsidR="00031527" w:rsidRPr="00031527" w:rsidRDefault="00031527" w:rsidP="00B54EAD">
      <w:pPr>
        <w:spacing w:after="0"/>
        <w:jc w:val="both"/>
        <w:rPr>
          <w:sz w:val="16"/>
          <w:szCs w:val="16"/>
        </w:rPr>
      </w:pPr>
    </w:p>
    <w:p w14:paraId="739FA8E8" w14:textId="01FF1B12" w:rsidR="00D706AE" w:rsidRDefault="00AB23EC" w:rsidP="00B54EAD">
      <w:pPr>
        <w:spacing w:after="0"/>
        <w:jc w:val="both"/>
        <w:rPr>
          <w:sz w:val="20"/>
          <w:szCs w:val="20"/>
        </w:rPr>
      </w:pPr>
      <w:r>
        <w:rPr>
          <w:sz w:val="20"/>
          <w:szCs w:val="20"/>
        </w:rPr>
        <w:t>The team was briefed by their leader before the onset of the journey from Arua. This was complemented by the regional</w:t>
      </w:r>
      <w:r w:rsidR="0030194D">
        <w:rPr>
          <w:sz w:val="20"/>
          <w:szCs w:val="20"/>
        </w:rPr>
        <w:t xml:space="preserve"> UPF office in Arua</w:t>
      </w:r>
      <w:r w:rsidR="00031527">
        <w:rPr>
          <w:sz w:val="20"/>
          <w:szCs w:val="20"/>
        </w:rPr>
        <w:t xml:space="preserve"> city</w:t>
      </w:r>
      <w:r w:rsidR="0030194D">
        <w:rPr>
          <w:sz w:val="20"/>
          <w:szCs w:val="20"/>
        </w:rPr>
        <w:t xml:space="preserve">. </w:t>
      </w:r>
      <w:r>
        <w:rPr>
          <w:sz w:val="20"/>
          <w:szCs w:val="20"/>
        </w:rPr>
        <w:t xml:space="preserve"> </w:t>
      </w:r>
    </w:p>
    <w:p w14:paraId="440A7C7B" w14:textId="77777777" w:rsidR="000F2C6B" w:rsidRPr="000F2C6B" w:rsidRDefault="000F2C6B" w:rsidP="00B54EAD">
      <w:pPr>
        <w:spacing w:after="0"/>
        <w:jc w:val="both"/>
        <w:rPr>
          <w:sz w:val="20"/>
          <w:szCs w:val="20"/>
        </w:rPr>
      </w:pPr>
    </w:p>
    <w:p w14:paraId="2AABDBB9" w14:textId="49289DD6" w:rsidR="00DB6975" w:rsidRPr="00BB1273" w:rsidRDefault="00DB6975" w:rsidP="00B54EAD">
      <w:pPr>
        <w:pStyle w:val="ListParagraph"/>
        <w:numPr>
          <w:ilvl w:val="0"/>
          <w:numId w:val="3"/>
        </w:numPr>
        <w:spacing w:after="0"/>
        <w:ind w:left="567"/>
        <w:jc w:val="both"/>
        <w:rPr>
          <w:i/>
          <w:iCs/>
          <w:sz w:val="20"/>
          <w:szCs w:val="20"/>
        </w:rPr>
      </w:pPr>
      <w:r w:rsidRPr="00BB1273">
        <w:rPr>
          <w:i/>
          <w:iCs/>
          <w:sz w:val="20"/>
          <w:szCs w:val="20"/>
        </w:rPr>
        <w:t>Study Subjects</w:t>
      </w:r>
    </w:p>
    <w:p w14:paraId="74B8BDA1" w14:textId="32BE431A" w:rsidR="001C1B07" w:rsidRDefault="00DE5D2B" w:rsidP="00B54EAD">
      <w:pPr>
        <w:spacing w:after="0"/>
        <w:jc w:val="both"/>
        <w:rPr>
          <w:sz w:val="20"/>
          <w:szCs w:val="20"/>
        </w:rPr>
      </w:pPr>
      <w:r>
        <w:rPr>
          <w:sz w:val="20"/>
          <w:szCs w:val="20"/>
        </w:rPr>
        <w:t>The ACLENet investigating team interviewed two categories of people. The first category comprised of the first responders (witnesses) who were the first people to come to the scene of lightning incident. Four witnesses were interviewed.</w:t>
      </w:r>
    </w:p>
    <w:p w14:paraId="482113D0" w14:textId="77777777" w:rsidR="00031527" w:rsidRPr="007E7082" w:rsidRDefault="00031527" w:rsidP="00B54EAD">
      <w:pPr>
        <w:spacing w:after="0"/>
        <w:jc w:val="both"/>
        <w:rPr>
          <w:sz w:val="16"/>
          <w:szCs w:val="16"/>
        </w:rPr>
      </w:pPr>
    </w:p>
    <w:p w14:paraId="3A2BAEDF" w14:textId="131F4608" w:rsidR="000430BC" w:rsidRDefault="00DE5D2B" w:rsidP="00B54EAD">
      <w:pPr>
        <w:jc w:val="both"/>
        <w:rPr>
          <w:i/>
          <w:iCs/>
          <w:sz w:val="20"/>
          <w:szCs w:val="20"/>
        </w:rPr>
      </w:pPr>
      <w:r>
        <w:rPr>
          <w:sz w:val="20"/>
          <w:szCs w:val="20"/>
        </w:rPr>
        <w:t xml:space="preserve">The second category </w:t>
      </w:r>
      <w:r w:rsidR="000430BC">
        <w:rPr>
          <w:sz w:val="20"/>
          <w:szCs w:val="20"/>
        </w:rPr>
        <w:t xml:space="preserve">was </w:t>
      </w:r>
      <w:r>
        <w:rPr>
          <w:sz w:val="20"/>
          <w:szCs w:val="20"/>
        </w:rPr>
        <w:t xml:space="preserve">comprised of </w:t>
      </w:r>
      <w:r w:rsidR="000430BC">
        <w:rPr>
          <w:sz w:val="20"/>
          <w:szCs w:val="20"/>
        </w:rPr>
        <w:t xml:space="preserve">four </w:t>
      </w:r>
      <w:r>
        <w:rPr>
          <w:sz w:val="20"/>
          <w:szCs w:val="20"/>
        </w:rPr>
        <w:t xml:space="preserve">survivors who were at the scene playing football or </w:t>
      </w:r>
      <w:r w:rsidR="000430BC">
        <w:rPr>
          <w:sz w:val="20"/>
          <w:szCs w:val="20"/>
        </w:rPr>
        <w:t>watching</w:t>
      </w:r>
      <w:r>
        <w:rPr>
          <w:sz w:val="20"/>
          <w:szCs w:val="20"/>
        </w:rPr>
        <w:t xml:space="preserve">. </w:t>
      </w:r>
    </w:p>
    <w:p w14:paraId="022D07E9" w14:textId="13B63F35" w:rsidR="00466559" w:rsidRPr="006E687F" w:rsidRDefault="00DB6975" w:rsidP="006E687F">
      <w:pPr>
        <w:pStyle w:val="ListParagraph"/>
        <w:numPr>
          <w:ilvl w:val="0"/>
          <w:numId w:val="3"/>
        </w:numPr>
        <w:spacing w:after="0"/>
        <w:jc w:val="both"/>
        <w:rPr>
          <w:i/>
          <w:iCs/>
          <w:sz w:val="20"/>
          <w:szCs w:val="20"/>
        </w:rPr>
      </w:pPr>
      <w:r w:rsidRPr="006E687F">
        <w:rPr>
          <w:i/>
          <w:iCs/>
          <w:sz w:val="20"/>
          <w:szCs w:val="20"/>
        </w:rPr>
        <w:t>Time perio</w:t>
      </w:r>
      <w:r w:rsidR="00DE5D2B" w:rsidRPr="006E687F">
        <w:rPr>
          <w:i/>
          <w:iCs/>
          <w:sz w:val="20"/>
          <w:szCs w:val="20"/>
        </w:rPr>
        <w:t>d</w:t>
      </w:r>
    </w:p>
    <w:p w14:paraId="6196FAFF" w14:textId="328DFA73" w:rsidR="005B58B7" w:rsidRDefault="00B35947" w:rsidP="00B54EAD">
      <w:pPr>
        <w:spacing w:after="0"/>
        <w:jc w:val="both"/>
        <w:rPr>
          <w:sz w:val="20"/>
          <w:szCs w:val="20"/>
        </w:rPr>
      </w:pPr>
      <w:r>
        <w:rPr>
          <w:sz w:val="20"/>
          <w:szCs w:val="20"/>
        </w:rPr>
        <w:t>T</w:t>
      </w:r>
      <w:r w:rsidR="0095057E">
        <w:rPr>
          <w:sz w:val="20"/>
          <w:szCs w:val="20"/>
        </w:rPr>
        <w:t xml:space="preserve">he field visit </w:t>
      </w:r>
      <w:r>
        <w:rPr>
          <w:sz w:val="20"/>
          <w:szCs w:val="20"/>
        </w:rPr>
        <w:t>to the lightning incident scene</w:t>
      </w:r>
      <w:r w:rsidR="007C46D0">
        <w:rPr>
          <w:sz w:val="20"/>
          <w:szCs w:val="20"/>
        </w:rPr>
        <w:t xml:space="preserve"> in October 2020</w:t>
      </w:r>
      <w:r>
        <w:rPr>
          <w:sz w:val="20"/>
          <w:szCs w:val="20"/>
        </w:rPr>
        <w:t xml:space="preserve"> </w:t>
      </w:r>
      <w:r w:rsidR="0095057E">
        <w:rPr>
          <w:sz w:val="20"/>
          <w:szCs w:val="20"/>
        </w:rPr>
        <w:t xml:space="preserve">took three days – the first day was dedicated to orientation while the remaining two days were for </w:t>
      </w:r>
      <w:r w:rsidR="007E7082">
        <w:rPr>
          <w:sz w:val="20"/>
          <w:szCs w:val="20"/>
        </w:rPr>
        <w:t xml:space="preserve">direct </w:t>
      </w:r>
      <w:r w:rsidR="0095057E">
        <w:rPr>
          <w:sz w:val="20"/>
          <w:szCs w:val="20"/>
        </w:rPr>
        <w:t>interviews.</w:t>
      </w:r>
      <w:r w:rsidR="002C4676">
        <w:rPr>
          <w:sz w:val="20"/>
          <w:szCs w:val="20"/>
        </w:rPr>
        <w:t xml:space="preserve"> </w:t>
      </w:r>
    </w:p>
    <w:p w14:paraId="7F3071AC" w14:textId="77777777" w:rsidR="00B168B0" w:rsidRPr="005B58B7" w:rsidRDefault="00B168B0" w:rsidP="00B54EAD">
      <w:pPr>
        <w:jc w:val="both"/>
        <w:rPr>
          <w:sz w:val="20"/>
          <w:szCs w:val="20"/>
        </w:rPr>
      </w:pPr>
    </w:p>
    <w:p w14:paraId="674B6A30" w14:textId="3BAF5722" w:rsidR="00062FEA" w:rsidRPr="00597143" w:rsidRDefault="00DB6975" w:rsidP="00B54EAD">
      <w:pPr>
        <w:pStyle w:val="ListParagraph"/>
        <w:numPr>
          <w:ilvl w:val="0"/>
          <w:numId w:val="17"/>
        </w:numPr>
        <w:jc w:val="both"/>
        <w:rPr>
          <w:sz w:val="20"/>
          <w:szCs w:val="20"/>
        </w:rPr>
      </w:pPr>
      <w:r w:rsidRPr="00597143">
        <w:rPr>
          <w:sz w:val="20"/>
          <w:szCs w:val="20"/>
        </w:rPr>
        <w:t>RESULTS</w:t>
      </w:r>
    </w:p>
    <w:p w14:paraId="6FCA0976" w14:textId="4E4A9B55" w:rsidR="00D24A1E" w:rsidRDefault="00D24A1E" w:rsidP="00B54EAD">
      <w:pPr>
        <w:spacing w:after="0" w:line="240" w:lineRule="auto"/>
        <w:jc w:val="both"/>
        <w:rPr>
          <w:noProof/>
          <w:sz w:val="20"/>
          <w:szCs w:val="20"/>
        </w:rPr>
      </w:pPr>
      <w:r w:rsidRPr="00D24A1E">
        <w:rPr>
          <w:sz w:val="20"/>
          <w:szCs w:val="20"/>
        </w:rPr>
        <w:t xml:space="preserve">A small, </w:t>
      </w:r>
      <w:proofErr w:type="gramStart"/>
      <w:r w:rsidRPr="00D24A1E">
        <w:rPr>
          <w:sz w:val="20"/>
          <w:szCs w:val="20"/>
        </w:rPr>
        <w:t>unfinished</w:t>
      </w:r>
      <w:proofErr w:type="gramEnd"/>
      <w:r w:rsidRPr="00D24A1E">
        <w:rPr>
          <w:sz w:val="20"/>
          <w:szCs w:val="20"/>
        </w:rPr>
        <w:t xml:space="preserve"> and uninhabited, grass thatched hut lies on the edge of the scene of the deadly lightning incident that claimed the lives of ten young children in </w:t>
      </w:r>
      <w:proofErr w:type="spellStart"/>
      <w:r w:rsidRPr="00D24A1E">
        <w:rPr>
          <w:sz w:val="20"/>
          <w:szCs w:val="20"/>
        </w:rPr>
        <w:t>Ayivu</w:t>
      </w:r>
      <w:proofErr w:type="spellEnd"/>
      <w:r w:rsidRPr="00D24A1E">
        <w:rPr>
          <w:sz w:val="20"/>
          <w:szCs w:val="20"/>
        </w:rPr>
        <w:t>, near Odramacaku</w:t>
      </w:r>
      <w:r w:rsidR="006B5568">
        <w:rPr>
          <w:sz w:val="20"/>
          <w:szCs w:val="20"/>
        </w:rPr>
        <w:t xml:space="preserve"> town</w:t>
      </w:r>
      <w:r w:rsidR="002C4676">
        <w:rPr>
          <w:sz w:val="20"/>
          <w:szCs w:val="20"/>
        </w:rPr>
        <w:t xml:space="preserve"> (Fig. </w:t>
      </w:r>
      <w:r w:rsidR="00477DF1">
        <w:rPr>
          <w:sz w:val="20"/>
          <w:szCs w:val="20"/>
        </w:rPr>
        <w:t>2</w:t>
      </w:r>
      <w:r w:rsidR="002C4676">
        <w:rPr>
          <w:sz w:val="20"/>
          <w:szCs w:val="20"/>
        </w:rPr>
        <w:t>)</w:t>
      </w:r>
      <w:r w:rsidRPr="00D24A1E">
        <w:rPr>
          <w:sz w:val="20"/>
          <w:szCs w:val="20"/>
        </w:rPr>
        <w:t>.</w:t>
      </w:r>
      <w:r w:rsidRPr="00D24A1E">
        <w:rPr>
          <w:noProof/>
          <w:sz w:val="20"/>
          <w:szCs w:val="20"/>
        </w:rPr>
        <w:t xml:space="preserve"> </w:t>
      </w:r>
    </w:p>
    <w:p w14:paraId="1F35F65B" w14:textId="77777777" w:rsidR="00B54EAD" w:rsidRDefault="00B54EAD" w:rsidP="00B54EAD">
      <w:pPr>
        <w:spacing w:after="0" w:line="240" w:lineRule="auto"/>
        <w:jc w:val="both"/>
        <w:rPr>
          <w:noProof/>
          <w:sz w:val="20"/>
          <w:szCs w:val="20"/>
        </w:rPr>
      </w:pPr>
    </w:p>
    <w:p w14:paraId="4A6DEA03" w14:textId="37671A34" w:rsidR="000430BC" w:rsidRDefault="00B54EAD" w:rsidP="00B54EAD">
      <w:pPr>
        <w:spacing w:after="0" w:line="240" w:lineRule="auto"/>
        <w:jc w:val="center"/>
        <w:rPr>
          <w:noProof/>
          <w:sz w:val="20"/>
          <w:szCs w:val="20"/>
        </w:rPr>
      </w:pPr>
      <w:r>
        <w:rPr>
          <w:noProof/>
          <w:sz w:val="20"/>
          <w:szCs w:val="20"/>
        </w:rPr>
        <w:drawing>
          <wp:inline distT="0" distB="0" distL="0" distR="0" wp14:anchorId="096511F0" wp14:editId="3B1C7894">
            <wp:extent cx="2032000" cy="148681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666" cy="1496084"/>
                    </a:xfrm>
                    <a:prstGeom prst="rect">
                      <a:avLst/>
                    </a:prstGeom>
                    <a:noFill/>
                  </pic:spPr>
                </pic:pic>
              </a:graphicData>
            </a:graphic>
          </wp:inline>
        </w:drawing>
      </w:r>
    </w:p>
    <w:p w14:paraId="02867FEE" w14:textId="62E5FBB2" w:rsidR="00D24A1E" w:rsidRDefault="00D24A1E" w:rsidP="00B54EAD">
      <w:pPr>
        <w:keepNext/>
        <w:spacing w:after="0"/>
        <w:jc w:val="both"/>
      </w:pPr>
    </w:p>
    <w:p w14:paraId="5219FB6A" w14:textId="0AD00C49" w:rsidR="001C1B07" w:rsidRDefault="00D24A1E" w:rsidP="00B54EAD">
      <w:pPr>
        <w:pStyle w:val="Caption"/>
        <w:spacing w:after="0"/>
        <w:jc w:val="both"/>
      </w:pPr>
      <w:r>
        <w:t xml:space="preserve">Figure </w:t>
      </w:r>
      <w:r w:rsidR="00477DF1">
        <w:t>2</w:t>
      </w:r>
      <w:r>
        <w:t xml:space="preserve">: </w:t>
      </w:r>
      <w:r w:rsidR="00A12959">
        <w:t xml:space="preserve">Most of the </w:t>
      </w:r>
      <w:r>
        <w:t>children</w:t>
      </w:r>
      <w:r w:rsidR="00A12959">
        <w:t xml:space="preserve"> who</w:t>
      </w:r>
      <w:r>
        <w:t xml:space="preserve"> were </w:t>
      </w:r>
      <w:r w:rsidR="00A12959">
        <w:t>injured</w:t>
      </w:r>
      <w:r>
        <w:t xml:space="preserve"> </w:t>
      </w:r>
      <w:r w:rsidR="00A12959">
        <w:t xml:space="preserve">were sitting on the typical </w:t>
      </w:r>
      <w:r w:rsidR="00A12959" w:rsidRPr="00B23C67">
        <w:rPr>
          <w:color w:val="auto"/>
        </w:rPr>
        <w:t xml:space="preserve">raised </w:t>
      </w:r>
      <w:r w:rsidR="001E7CD1" w:rsidRPr="00B23C67">
        <w:rPr>
          <w:color w:val="auto"/>
        </w:rPr>
        <w:t>earth</w:t>
      </w:r>
      <w:r w:rsidR="00A12959" w:rsidRPr="00B23C67">
        <w:rPr>
          <w:color w:val="auto"/>
        </w:rPr>
        <w:t xml:space="preserve"> foundation that extends as a </w:t>
      </w:r>
      <w:r w:rsidR="00F8467E" w:rsidRPr="00B23C67">
        <w:rPr>
          <w:color w:val="auto"/>
        </w:rPr>
        <w:t>small veranda</w:t>
      </w:r>
      <w:r w:rsidR="00A12959" w:rsidRPr="00B23C67">
        <w:rPr>
          <w:color w:val="auto"/>
        </w:rPr>
        <w:t xml:space="preserve"> around this unfinished </w:t>
      </w:r>
      <w:r w:rsidR="00A12959">
        <w:t xml:space="preserve">hut, </w:t>
      </w:r>
      <w:r>
        <w:t>taking shelter from a drizzle.</w:t>
      </w:r>
      <w:r w:rsidR="00A12959">
        <w:t xml:space="preserve"> The top center point of the roof was not yet thatched so that rain and sunlight could penetrate to the inside.</w:t>
      </w:r>
    </w:p>
    <w:p w14:paraId="6A73F1AF" w14:textId="77777777" w:rsidR="00B54EAD" w:rsidRPr="00B54EAD" w:rsidRDefault="00B54EAD" w:rsidP="00B54EAD">
      <w:pPr>
        <w:spacing w:after="0"/>
        <w:jc w:val="both"/>
      </w:pPr>
    </w:p>
    <w:p w14:paraId="7ABB4350" w14:textId="4A2E2505" w:rsidR="002F5153" w:rsidRPr="00973B5A" w:rsidRDefault="00DB6975" w:rsidP="00B54EAD">
      <w:pPr>
        <w:pStyle w:val="ListParagraph"/>
        <w:numPr>
          <w:ilvl w:val="0"/>
          <w:numId w:val="4"/>
        </w:numPr>
        <w:spacing w:after="0"/>
        <w:ind w:left="567"/>
        <w:jc w:val="both"/>
        <w:rPr>
          <w:i/>
          <w:iCs/>
          <w:sz w:val="20"/>
          <w:szCs w:val="20"/>
        </w:rPr>
      </w:pPr>
      <w:r w:rsidRPr="00973B5A">
        <w:rPr>
          <w:i/>
          <w:iCs/>
          <w:sz w:val="20"/>
          <w:szCs w:val="20"/>
        </w:rPr>
        <w:t>Reconstruction of the scene</w:t>
      </w:r>
    </w:p>
    <w:p w14:paraId="3D87753A" w14:textId="230C97BA" w:rsidR="002400B5" w:rsidRDefault="002C5FF3" w:rsidP="00B54EAD">
      <w:pPr>
        <w:spacing w:after="0"/>
        <w:jc w:val="both"/>
        <w:rPr>
          <w:sz w:val="20"/>
          <w:szCs w:val="20"/>
        </w:rPr>
      </w:pPr>
      <w:r>
        <w:rPr>
          <w:sz w:val="20"/>
          <w:szCs w:val="20"/>
        </w:rPr>
        <w:t xml:space="preserve">On the raised soil surrounding the unfinished hut, what would be called a veranda, is where </w:t>
      </w:r>
      <w:r w:rsidR="001C1B07">
        <w:rPr>
          <w:sz w:val="20"/>
          <w:szCs w:val="20"/>
        </w:rPr>
        <w:t xml:space="preserve">spectating </w:t>
      </w:r>
      <w:r>
        <w:rPr>
          <w:sz w:val="20"/>
          <w:szCs w:val="20"/>
        </w:rPr>
        <w:t>children squatted as they took shelter from the drizzl</w:t>
      </w:r>
      <w:r w:rsidR="001C1B07">
        <w:rPr>
          <w:sz w:val="20"/>
          <w:szCs w:val="20"/>
        </w:rPr>
        <w:t>e which the football players ignored and continued playing</w:t>
      </w:r>
      <w:r w:rsidR="002C4676">
        <w:rPr>
          <w:sz w:val="20"/>
          <w:szCs w:val="20"/>
        </w:rPr>
        <w:t xml:space="preserve"> (Fig. </w:t>
      </w:r>
      <w:r w:rsidR="00477DF1">
        <w:rPr>
          <w:sz w:val="20"/>
          <w:szCs w:val="20"/>
        </w:rPr>
        <w:t>3</w:t>
      </w:r>
      <w:r w:rsidR="002C4676">
        <w:rPr>
          <w:sz w:val="20"/>
          <w:szCs w:val="20"/>
        </w:rPr>
        <w:t>)</w:t>
      </w:r>
      <w:r w:rsidR="001C1B07">
        <w:rPr>
          <w:sz w:val="20"/>
          <w:szCs w:val="20"/>
        </w:rPr>
        <w:t xml:space="preserve"> </w:t>
      </w:r>
    </w:p>
    <w:p w14:paraId="6E3970B2" w14:textId="77777777" w:rsidR="002C4676" w:rsidRPr="002400B5" w:rsidRDefault="002C4676" w:rsidP="00B54EAD">
      <w:pPr>
        <w:spacing w:after="0"/>
        <w:jc w:val="both"/>
        <w:rPr>
          <w:sz w:val="20"/>
          <w:szCs w:val="20"/>
        </w:rPr>
      </w:pPr>
    </w:p>
    <w:p w14:paraId="3567779C" w14:textId="3BC1F1EE" w:rsidR="00D24A1E" w:rsidRDefault="002F5153" w:rsidP="00B54EAD">
      <w:pPr>
        <w:keepNext/>
        <w:spacing w:after="0"/>
        <w:jc w:val="both"/>
      </w:pPr>
      <w:r>
        <w:rPr>
          <w:noProof/>
          <w:sz w:val="20"/>
          <w:szCs w:val="20"/>
        </w:rPr>
        <w:drawing>
          <wp:inline distT="0" distB="0" distL="0" distR="0" wp14:anchorId="3B75B4D8" wp14:editId="230B7DC1">
            <wp:extent cx="3276600" cy="19286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4443" cy="1939167"/>
                    </a:xfrm>
                    <a:prstGeom prst="rect">
                      <a:avLst/>
                    </a:prstGeom>
                    <a:noFill/>
                  </pic:spPr>
                </pic:pic>
              </a:graphicData>
            </a:graphic>
          </wp:inline>
        </w:drawing>
      </w:r>
    </w:p>
    <w:p w14:paraId="3F169612" w14:textId="77777777" w:rsidR="00B54EAD" w:rsidRDefault="00B54EAD" w:rsidP="00B54EAD">
      <w:pPr>
        <w:pStyle w:val="Caption"/>
        <w:spacing w:after="0"/>
        <w:jc w:val="both"/>
      </w:pPr>
    </w:p>
    <w:p w14:paraId="1E4BF159" w14:textId="7438B8CD" w:rsidR="002F5153" w:rsidRDefault="00D24A1E" w:rsidP="00B54EAD">
      <w:pPr>
        <w:pStyle w:val="Caption"/>
        <w:spacing w:after="0"/>
        <w:jc w:val="both"/>
        <w:rPr>
          <w:sz w:val="20"/>
          <w:szCs w:val="20"/>
        </w:rPr>
      </w:pPr>
      <w:r>
        <w:t xml:space="preserve">Figure </w:t>
      </w:r>
      <w:r w:rsidR="00477DF1">
        <w:t>3</w:t>
      </w:r>
      <w:r>
        <w:t xml:space="preserve">: </w:t>
      </w:r>
      <w:r w:rsidR="0030194D">
        <w:t>A</w:t>
      </w:r>
      <w:r w:rsidR="0004743E">
        <w:t xml:space="preserve"> bicycle stands in the center of the field which was being used for the football game during which lightning struck. </w:t>
      </w:r>
    </w:p>
    <w:p w14:paraId="5771EEE1" w14:textId="77777777" w:rsidR="00757364" w:rsidRPr="002F5153" w:rsidRDefault="00757364" w:rsidP="00B54EAD">
      <w:pPr>
        <w:jc w:val="both"/>
        <w:rPr>
          <w:sz w:val="20"/>
          <w:szCs w:val="20"/>
        </w:rPr>
      </w:pPr>
    </w:p>
    <w:p w14:paraId="4D646F16" w14:textId="645A3886" w:rsidR="005450F8" w:rsidRPr="00973B5A" w:rsidRDefault="005450F8" w:rsidP="00B54EAD">
      <w:pPr>
        <w:pStyle w:val="ListParagraph"/>
        <w:numPr>
          <w:ilvl w:val="0"/>
          <w:numId w:val="4"/>
        </w:numPr>
        <w:ind w:left="567"/>
        <w:jc w:val="both"/>
        <w:rPr>
          <w:i/>
          <w:iCs/>
          <w:sz w:val="20"/>
          <w:szCs w:val="20"/>
        </w:rPr>
      </w:pPr>
      <w:r w:rsidRPr="00973B5A">
        <w:rPr>
          <w:i/>
          <w:iCs/>
          <w:sz w:val="20"/>
          <w:szCs w:val="20"/>
        </w:rPr>
        <w:t xml:space="preserve">Feedback from first </w:t>
      </w:r>
      <w:r w:rsidR="00405C4B" w:rsidRPr="00973B5A">
        <w:rPr>
          <w:i/>
          <w:iCs/>
          <w:sz w:val="20"/>
          <w:szCs w:val="20"/>
        </w:rPr>
        <w:t>witnesses</w:t>
      </w:r>
      <w:r w:rsidRPr="00973B5A">
        <w:rPr>
          <w:i/>
          <w:iCs/>
          <w:sz w:val="20"/>
          <w:szCs w:val="20"/>
        </w:rPr>
        <w:t xml:space="preserve"> from the neighborhood</w:t>
      </w:r>
    </w:p>
    <w:p w14:paraId="21068678" w14:textId="4FE4E0DD" w:rsidR="005450F8" w:rsidRPr="005450F8" w:rsidRDefault="005450F8" w:rsidP="00B54EAD">
      <w:pPr>
        <w:spacing w:after="0"/>
        <w:jc w:val="both"/>
        <w:rPr>
          <w:sz w:val="20"/>
          <w:szCs w:val="20"/>
        </w:rPr>
      </w:pPr>
      <w:r w:rsidRPr="005450F8">
        <w:rPr>
          <w:sz w:val="20"/>
          <w:szCs w:val="20"/>
        </w:rPr>
        <w:t xml:space="preserve">1. </w:t>
      </w:r>
      <w:r w:rsidRPr="0019453F">
        <w:rPr>
          <w:sz w:val="20"/>
          <w:szCs w:val="20"/>
          <w:u w:val="single"/>
        </w:rPr>
        <w:t>MM</w:t>
      </w:r>
      <w:r w:rsidR="00AB663F">
        <w:rPr>
          <w:sz w:val="20"/>
          <w:szCs w:val="20"/>
          <w:u w:val="single"/>
        </w:rPr>
        <w:t xml:space="preserve">, </w:t>
      </w:r>
      <w:r w:rsidRPr="0019453F">
        <w:rPr>
          <w:sz w:val="20"/>
          <w:szCs w:val="20"/>
          <w:u w:val="single"/>
        </w:rPr>
        <w:t>42</w:t>
      </w:r>
      <w:r w:rsidR="005E754D">
        <w:rPr>
          <w:sz w:val="20"/>
          <w:szCs w:val="20"/>
          <w:u w:val="single"/>
        </w:rPr>
        <w:t xml:space="preserve"> </w:t>
      </w:r>
      <w:r w:rsidRPr="0019453F">
        <w:rPr>
          <w:sz w:val="20"/>
          <w:szCs w:val="20"/>
          <w:u w:val="single"/>
        </w:rPr>
        <w:t>years</w:t>
      </w:r>
      <w:r w:rsidR="00AB663F">
        <w:rPr>
          <w:sz w:val="20"/>
          <w:szCs w:val="20"/>
          <w:u w:val="single"/>
        </w:rPr>
        <w:t>.</w:t>
      </w:r>
    </w:p>
    <w:p w14:paraId="4EE1C93F" w14:textId="112584E3" w:rsidR="00F83A63" w:rsidRDefault="00CD431B" w:rsidP="00B54EAD">
      <w:pPr>
        <w:spacing w:after="0"/>
        <w:jc w:val="both"/>
        <w:rPr>
          <w:sz w:val="20"/>
          <w:szCs w:val="20"/>
        </w:rPr>
      </w:pPr>
      <w:r>
        <w:rPr>
          <w:sz w:val="20"/>
          <w:szCs w:val="20"/>
        </w:rPr>
        <w:t>MM</w:t>
      </w:r>
      <w:r w:rsidR="005450F8" w:rsidRPr="005450F8">
        <w:rPr>
          <w:sz w:val="20"/>
          <w:szCs w:val="20"/>
        </w:rPr>
        <w:t xml:space="preserve"> is the parent of two sons, A</w:t>
      </w:r>
      <w:r w:rsidR="00640CE5">
        <w:rPr>
          <w:sz w:val="20"/>
          <w:szCs w:val="20"/>
        </w:rPr>
        <w:t>E</w:t>
      </w:r>
      <w:r w:rsidR="005450F8" w:rsidRPr="005450F8">
        <w:rPr>
          <w:sz w:val="20"/>
          <w:szCs w:val="20"/>
        </w:rPr>
        <w:t>, 16 years</w:t>
      </w:r>
      <w:r w:rsidR="004B77EB">
        <w:rPr>
          <w:sz w:val="20"/>
          <w:szCs w:val="20"/>
        </w:rPr>
        <w:t xml:space="preserve"> - grade </w:t>
      </w:r>
      <w:r w:rsidR="005450F8" w:rsidRPr="005450F8">
        <w:rPr>
          <w:sz w:val="20"/>
          <w:szCs w:val="20"/>
        </w:rPr>
        <w:t>5, one of the survivors, and AS, 14 years</w:t>
      </w:r>
      <w:r w:rsidR="004B77EB">
        <w:rPr>
          <w:sz w:val="20"/>
          <w:szCs w:val="20"/>
        </w:rPr>
        <w:t xml:space="preserve"> – grade </w:t>
      </w:r>
      <w:r w:rsidR="005450F8" w:rsidRPr="005450F8">
        <w:rPr>
          <w:sz w:val="20"/>
          <w:szCs w:val="20"/>
        </w:rPr>
        <w:t>4, one of those who died.</w:t>
      </w:r>
    </w:p>
    <w:p w14:paraId="12617D84" w14:textId="151B2EDE" w:rsidR="005450F8" w:rsidRPr="00432981" w:rsidRDefault="005450F8" w:rsidP="00B54EAD">
      <w:pPr>
        <w:spacing w:after="0"/>
        <w:jc w:val="both"/>
        <w:rPr>
          <w:sz w:val="16"/>
          <w:szCs w:val="16"/>
        </w:rPr>
      </w:pPr>
      <w:r w:rsidRPr="005450F8">
        <w:rPr>
          <w:sz w:val="20"/>
          <w:szCs w:val="20"/>
        </w:rPr>
        <w:t xml:space="preserve"> </w:t>
      </w:r>
    </w:p>
    <w:p w14:paraId="4118F537" w14:textId="1E77805C" w:rsidR="005450F8" w:rsidRPr="005450F8" w:rsidRDefault="005450F8" w:rsidP="00B54EAD">
      <w:pPr>
        <w:jc w:val="both"/>
        <w:rPr>
          <w:sz w:val="20"/>
          <w:szCs w:val="20"/>
        </w:rPr>
      </w:pPr>
      <w:r w:rsidRPr="005450F8">
        <w:rPr>
          <w:sz w:val="20"/>
          <w:szCs w:val="20"/>
        </w:rPr>
        <w:t>A</w:t>
      </w:r>
      <w:r w:rsidR="00640CE5">
        <w:rPr>
          <w:sz w:val="20"/>
          <w:szCs w:val="20"/>
        </w:rPr>
        <w:t>E</w:t>
      </w:r>
      <w:r w:rsidRPr="005450F8">
        <w:rPr>
          <w:sz w:val="20"/>
          <w:szCs w:val="20"/>
        </w:rPr>
        <w:t xml:space="preserve"> told her mother that his younger brother, A</w:t>
      </w:r>
      <w:r w:rsidR="00640CE5">
        <w:rPr>
          <w:sz w:val="20"/>
          <w:szCs w:val="20"/>
        </w:rPr>
        <w:t>S</w:t>
      </w:r>
      <w:r w:rsidRPr="005450F8">
        <w:rPr>
          <w:sz w:val="20"/>
          <w:szCs w:val="20"/>
        </w:rPr>
        <w:t>, had been struck by lightning. She immediately r</w:t>
      </w:r>
      <w:r w:rsidR="00A12959">
        <w:rPr>
          <w:sz w:val="20"/>
          <w:szCs w:val="20"/>
        </w:rPr>
        <w:t>a</w:t>
      </w:r>
      <w:r w:rsidRPr="005450F8">
        <w:rPr>
          <w:sz w:val="20"/>
          <w:szCs w:val="20"/>
        </w:rPr>
        <w:t xml:space="preserve">n to the scene. She found four of the victims were piled near a hut besides the football playground, three facing in one direction, and </w:t>
      </w:r>
      <w:r w:rsidR="00A12959">
        <w:rPr>
          <w:sz w:val="20"/>
          <w:szCs w:val="20"/>
        </w:rPr>
        <w:t xml:space="preserve">another </w:t>
      </w:r>
      <w:r w:rsidRPr="005450F8">
        <w:rPr>
          <w:sz w:val="20"/>
          <w:szCs w:val="20"/>
        </w:rPr>
        <w:t xml:space="preserve">lying </w:t>
      </w:r>
      <w:r w:rsidR="00A12959">
        <w:rPr>
          <w:sz w:val="20"/>
          <w:szCs w:val="20"/>
        </w:rPr>
        <w:t>across</w:t>
      </w:r>
      <w:r w:rsidRPr="005450F8">
        <w:rPr>
          <w:sz w:val="20"/>
          <w:szCs w:val="20"/>
        </w:rPr>
        <w:t xml:space="preserve"> their feet, </w:t>
      </w:r>
      <w:r w:rsidR="00A12959">
        <w:rPr>
          <w:sz w:val="20"/>
          <w:szCs w:val="20"/>
        </w:rPr>
        <w:t xml:space="preserve">with </w:t>
      </w:r>
      <w:r w:rsidRPr="005450F8">
        <w:rPr>
          <w:sz w:val="20"/>
          <w:szCs w:val="20"/>
        </w:rPr>
        <w:t xml:space="preserve">six </w:t>
      </w:r>
      <w:r w:rsidR="00A12959">
        <w:rPr>
          <w:sz w:val="20"/>
          <w:szCs w:val="20"/>
        </w:rPr>
        <w:t>more</w:t>
      </w:r>
      <w:r w:rsidRPr="005450F8">
        <w:rPr>
          <w:sz w:val="20"/>
          <w:szCs w:val="20"/>
        </w:rPr>
        <w:t xml:space="preserve"> scattered a few meters away with their bodies facing upwards. </w:t>
      </w:r>
    </w:p>
    <w:p w14:paraId="6C6CC183" w14:textId="66B82F8C" w:rsidR="00FF18E8" w:rsidRDefault="005450F8" w:rsidP="00B54EAD">
      <w:pPr>
        <w:jc w:val="both"/>
        <w:rPr>
          <w:sz w:val="20"/>
          <w:szCs w:val="20"/>
        </w:rPr>
      </w:pPr>
      <w:r w:rsidRPr="005450F8">
        <w:rPr>
          <w:sz w:val="20"/>
          <w:szCs w:val="20"/>
        </w:rPr>
        <w:t>A</w:t>
      </w:r>
      <w:r w:rsidR="00640CE5">
        <w:rPr>
          <w:sz w:val="20"/>
          <w:szCs w:val="20"/>
        </w:rPr>
        <w:t>E</w:t>
      </w:r>
      <w:r w:rsidRPr="005450F8">
        <w:rPr>
          <w:sz w:val="20"/>
          <w:szCs w:val="20"/>
        </w:rPr>
        <w:t xml:space="preserve"> sustained burns </w:t>
      </w:r>
      <w:r w:rsidR="00A12959">
        <w:rPr>
          <w:sz w:val="20"/>
          <w:szCs w:val="20"/>
        </w:rPr>
        <w:t>on his</w:t>
      </w:r>
      <w:r w:rsidRPr="005450F8">
        <w:rPr>
          <w:sz w:val="20"/>
          <w:szCs w:val="20"/>
        </w:rPr>
        <w:t xml:space="preserve"> back, </w:t>
      </w:r>
      <w:r w:rsidRPr="00B23C67">
        <w:rPr>
          <w:sz w:val="20"/>
          <w:szCs w:val="20"/>
        </w:rPr>
        <w:t>sides</w:t>
      </w:r>
      <w:r w:rsidR="00A12959" w:rsidRPr="00B23C67">
        <w:rPr>
          <w:sz w:val="20"/>
          <w:szCs w:val="20"/>
        </w:rPr>
        <w:t xml:space="preserve"> of his trunk</w:t>
      </w:r>
      <w:r w:rsidRPr="00B23C67">
        <w:rPr>
          <w:sz w:val="20"/>
          <w:szCs w:val="20"/>
        </w:rPr>
        <w:t xml:space="preserve">, </w:t>
      </w:r>
      <w:proofErr w:type="gramStart"/>
      <w:r w:rsidRPr="00B23C67">
        <w:rPr>
          <w:sz w:val="20"/>
          <w:szCs w:val="20"/>
        </w:rPr>
        <w:t>chest</w:t>
      </w:r>
      <w:proofErr w:type="gramEnd"/>
      <w:r w:rsidRPr="00B23C67">
        <w:rPr>
          <w:sz w:val="20"/>
          <w:szCs w:val="20"/>
        </w:rPr>
        <w:t xml:space="preserve"> </w:t>
      </w:r>
      <w:r w:rsidRPr="005450F8">
        <w:rPr>
          <w:sz w:val="20"/>
          <w:szCs w:val="20"/>
        </w:rPr>
        <w:t xml:space="preserve">and abdomen. When </w:t>
      </w:r>
      <w:r w:rsidR="00CD431B">
        <w:rPr>
          <w:sz w:val="20"/>
          <w:szCs w:val="20"/>
        </w:rPr>
        <w:t xml:space="preserve">MM, </w:t>
      </w:r>
      <w:r w:rsidRPr="005450F8">
        <w:rPr>
          <w:sz w:val="20"/>
          <w:szCs w:val="20"/>
        </w:rPr>
        <w:t>the mother</w:t>
      </w:r>
      <w:r w:rsidR="00CD431B">
        <w:rPr>
          <w:sz w:val="20"/>
          <w:szCs w:val="20"/>
        </w:rPr>
        <w:t>,</w:t>
      </w:r>
      <w:r w:rsidRPr="005450F8">
        <w:rPr>
          <w:sz w:val="20"/>
          <w:szCs w:val="20"/>
        </w:rPr>
        <w:t xml:space="preserve"> reached the scene, she </w:t>
      </w:r>
      <w:r w:rsidR="00A12959">
        <w:rPr>
          <w:sz w:val="20"/>
          <w:szCs w:val="20"/>
        </w:rPr>
        <w:t xml:space="preserve">became </w:t>
      </w:r>
      <w:r w:rsidRPr="005450F8">
        <w:rPr>
          <w:sz w:val="20"/>
          <w:szCs w:val="20"/>
        </w:rPr>
        <w:t xml:space="preserve">overwhelmed, collapsed but managed to make an alarm. She then, immediately, started to remove the tongues </w:t>
      </w:r>
      <w:r w:rsidR="00A12959" w:rsidRPr="00B23C67">
        <w:rPr>
          <w:sz w:val="20"/>
          <w:szCs w:val="20"/>
        </w:rPr>
        <w:t>(clear the airways)</w:t>
      </w:r>
      <w:r w:rsidR="00A12959" w:rsidRPr="00B23C67">
        <w:rPr>
          <w:color w:val="00B0F0"/>
          <w:sz w:val="20"/>
          <w:szCs w:val="20"/>
        </w:rPr>
        <w:t xml:space="preserve"> </w:t>
      </w:r>
      <w:r w:rsidRPr="005450F8">
        <w:rPr>
          <w:sz w:val="20"/>
          <w:szCs w:val="20"/>
        </w:rPr>
        <w:t xml:space="preserve">of the five she thought were still alive. She </w:t>
      </w:r>
      <w:r w:rsidR="00A12959">
        <w:rPr>
          <w:sz w:val="20"/>
          <w:szCs w:val="20"/>
        </w:rPr>
        <w:t xml:space="preserve">believed the </w:t>
      </w:r>
      <w:r w:rsidRPr="005450F8">
        <w:rPr>
          <w:sz w:val="20"/>
          <w:szCs w:val="20"/>
        </w:rPr>
        <w:t>others</w:t>
      </w:r>
      <w:r w:rsidR="00A12959">
        <w:rPr>
          <w:sz w:val="20"/>
          <w:szCs w:val="20"/>
        </w:rPr>
        <w:t xml:space="preserve"> to be</w:t>
      </w:r>
      <w:r w:rsidRPr="005450F8">
        <w:rPr>
          <w:sz w:val="20"/>
          <w:szCs w:val="20"/>
        </w:rPr>
        <w:t xml:space="preserve"> already dead. </w:t>
      </w:r>
    </w:p>
    <w:p w14:paraId="64B3C4BF" w14:textId="334AFA9A" w:rsidR="005450F8" w:rsidRPr="005450F8" w:rsidRDefault="005450F8" w:rsidP="00B54EAD">
      <w:pPr>
        <w:jc w:val="both"/>
        <w:rPr>
          <w:sz w:val="20"/>
          <w:szCs w:val="20"/>
        </w:rPr>
      </w:pPr>
      <w:r w:rsidRPr="005450F8">
        <w:rPr>
          <w:sz w:val="20"/>
          <w:szCs w:val="20"/>
        </w:rPr>
        <w:t>A</w:t>
      </w:r>
      <w:r w:rsidR="008F02E3">
        <w:rPr>
          <w:sz w:val="20"/>
          <w:szCs w:val="20"/>
        </w:rPr>
        <w:t>s</w:t>
      </w:r>
      <w:r w:rsidRPr="005450F8">
        <w:rPr>
          <w:sz w:val="20"/>
          <w:szCs w:val="20"/>
        </w:rPr>
        <w:t xml:space="preserve"> four </w:t>
      </w:r>
      <w:r w:rsidR="008F02E3">
        <w:rPr>
          <w:sz w:val="20"/>
          <w:szCs w:val="20"/>
        </w:rPr>
        <w:t xml:space="preserve">other </w:t>
      </w:r>
      <w:r w:rsidRPr="005450F8">
        <w:rPr>
          <w:sz w:val="20"/>
          <w:szCs w:val="20"/>
        </w:rPr>
        <w:t>responde</w:t>
      </w:r>
      <w:r w:rsidR="008F02E3">
        <w:rPr>
          <w:sz w:val="20"/>
          <w:szCs w:val="20"/>
        </w:rPr>
        <w:t xml:space="preserve">rs </w:t>
      </w:r>
      <w:r w:rsidRPr="005450F8">
        <w:rPr>
          <w:sz w:val="20"/>
          <w:szCs w:val="20"/>
        </w:rPr>
        <w:t xml:space="preserve">joined </w:t>
      </w:r>
      <w:r w:rsidR="00FF18E8">
        <w:rPr>
          <w:sz w:val="20"/>
          <w:szCs w:val="20"/>
        </w:rPr>
        <w:t>her</w:t>
      </w:r>
      <w:r w:rsidRPr="005450F8">
        <w:rPr>
          <w:sz w:val="20"/>
          <w:szCs w:val="20"/>
        </w:rPr>
        <w:t xml:space="preserve"> in the rescue</w:t>
      </w:r>
      <w:r w:rsidR="008F02E3" w:rsidRPr="008F02E3">
        <w:rPr>
          <w:sz w:val="20"/>
          <w:szCs w:val="20"/>
        </w:rPr>
        <w:t xml:space="preserve"> </w:t>
      </w:r>
      <w:r w:rsidR="008F02E3">
        <w:rPr>
          <w:sz w:val="20"/>
          <w:szCs w:val="20"/>
        </w:rPr>
        <w:t>and a</w:t>
      </w:r>
      <w:r w:rsidR="008F02E3" w:rsidRPr="005450F8">
        <w:rPr>
          <w:sz w:val="20"/>
          <w:szCs w:val="20"/>
        </w:rPr>
        <w:t>fter executing the</w:t>
      </w:r>
      <w:r w:rsidR="008F02E3">
        <w:rPr>
          <w:sz w:val="20"/>
          <w:szCs w:val="20"/>
        </w:rPr>
        <w:t xml:space="preserve"> </w:t>
      </w:r>
      <w:r w:rsidR="008F02E3" w:rsidRPr="005450F8">
        <w:rPr>
          <w:sz w:val="20"/>
          <w:szCs w:val="20"/>
        </w:rPr>
        <w:t>`first aid’ on the five</w:t>
      </w:r>
      <w:r w:rsidRPr="005450F8">
        <w:rPr>
          <w:sz w:val="20"/>
          <w:szCs w:val="20"/>
        </w:rPr>
        <w:t>, she decided to run and inform her relatives of the disaster.</w:t>
      </w:r>
      <w:r w:rsidR="008F02E3">
        <w:rPr>
          <w:sz w:val="20"/>
          <w:szCs w:val="20"/>
        </w:rPr>
        <w:t xml:space="preserve"> S</w:t>
      </w:r>
      <w:r w:rsidRPr="005450F8">
        <w:rPr>
          <w:sz w:val="20"/>
          <w:szCs w:val="20"/>
        </w:rPr>
        <w:t>he did</w:t>
      </w:r>
      <w:r w:rsidR="008F02E3">
        <w:rPr>
          <w:sz w:val="20"/>
          <w:szCs w:val="20"/>
        </w:rPr>
        <w:t xml:space="preserve"> </w:t>
      </w:r>
      <w:r w:rsidRPr="005450F8">
        <w:rPr>
          <w:sz w:val="20"/>
          <w:szCs w:val="20"/>
        </w:rPr>
        <w:t>n</w:t>
      </w:r>
      <w:r w:rsidR="008F02E3">
        <w:rPr>
          <w:sz w:val="20"/>
          <w:szCs w:val="20"/>
        </w:rPr>
        <w:t>o</w:t>
      </w:r>
      <w:r w:rsidRPr="005450F8">
        <w:rPr>
          <w:sz w:val="20"/>
          <w:szCs w:val="20"/>
        </w:rPr>
        <w:t xml:space="preserve">t </w:t>
      </w:r>
      <w:r w:rsidR="008F02E3">
        <w:rPr>
          <w:sz w:val="20"/>
          <w:szCs w:val="20"/>
        </w:rPr>
        <w:t xml:space="preserve">learn </w:t>
      </w:r>
      <w:r w:rsidRPr="005450F8">
        <w:rPr>
          <w:sz w:val="20"/>
          <w:szCs w:val="20"/>
        </w:rPr>
        <w:t>how the victims were taken to the nearest clinic</w:t>
      </w:r>
      <w:r w:rsidR="008F02E3">
        <w:rPr>
          <w:sz w:val="20"/>
          <w:szCs w:val="20"/>
        </w:rPr>
        <w:t xml:space="preserve"> until </w:t>
      </w:r>
      <w:r w:rsidRPr="005450F8">
        <w:rPr>
          <w:sz w:val="20"/>
          <w:szCs w:val="20"/>
        </w:rPr>
        <w:t>much later from those who took them there.</w:t>
      </w:r>
    </w:p>
    <w:p w14:paraId="5F8FCF3E" w14:textId="07B3F861" w:rsidR="005450F8" w:rsidRPr="005450F8" w:rsidRDefault="005450F8" w:rsidP="00B54EAD">
      <w:pPr>
        <w:spacing w:after="0"/>
        <w:jc w:val="both"/>
        <w:rPr>
          <w:sz w:val="20"/>
          <w:szCs w:val="20"/>
        </w:rPr>
      </w:pPr>
      <w:r w:rsidRPr="005450F8">
        <w:rPr>
          <w:sz w:val="20"/>
          <w:szCs w:val="20"/>
        </w:rPr>
        <w:t xml:space="preserve">2. </w:t>
      </w:r>
      <w:r w:rsidRPr="0019453F">
        <w:rPr>
          <w:sz w:val="20"/>
          <w:szCs w:val="20"/>
          <w:u w:val="single"/>
        </w:rPr>
        <w:t>BM</w:t>
      </w:r>
      <w:r w:rsidR="00FC54E2">
        <w:rPr>
          <w:sz w:val="20"/>
          <w:szCs w:val="20"/>
          <w:u w:val="single"/>
        </w:rPr>
        <w:t xml:space="preserve">, </w:t>
      </w:r>
      <w:r w:rsidRPr="0019453F">
        <w:rPr>
          <w:sz w:val="20"/>
          <w:szCs w:val="20"/>
          <w:u w:val="single"/>
        </w:rPr>
        <w:t>44 years</w:t>
      </w:r>
      <w:r w:rsidR="00FC54E2">
        <w:rPr>
          <w:sz w:val="20"/>
          <w:szCs w:val="20"/>
          <w:u w:val="single"/>
        </w:rPr>
        <w:t>.</w:t>
      </w:r>
      <w:r w:rsidRPr="005450F8">
        <w:rPr>
          <w:sz w:val="20"/>
          <w:szCs w:val="20"/>
        </w:rPr>
        <w:t xml:space="preserve">   </w:t>
      </w:r>
    </w:p>
    <w:p w14:paraId="2B0E6108" w14:textId="0DB02D90" w:rsidR="005450F8" w:rsidRDefault="00CD431B" w:rsidP="00B54EAD">
      <w:pPr>
        <w:spacing w:after="0"/>
        <w:jc w:val="both"/>
        <w:rPr>
          <w:sz w:val="20"/>
          <w:szCs w:val="20"/>
        </w:rPr>
      </w:pPr>
      <w:r>
        <w:rPr>
          <w:sz w:val="20"/>
          <w:szCs w:val="20"/>
        </w:rPr>
        <w:t>BM</w:t>
      </w:r>
      <w:r w:rsidR="005450F8" w:rsidRPr="005450F8">
        <w:rPr>
          <w:sz w:val="20"/>
          <w:szCs w:val="20"/>
        </w:rPr>
        <w:t xml:space="preserve"> is the </w:t>
      </w:r>
      <w:r>
        <w:rPr>
          <w:sz w:val="20"/>
          <w:szCs w:val="20"/>
        </w:rPr>
        <w:t>mother</w:t>
      </w:r>
      <w:r w:rsidR="005450F8" w:rsidRPr="005450F8">
        <w:rPr>
          <w:sz w:val="20"/>
          <w:szCs w:val="20"/>
        </w:rPr>
        <w:t xml:space="preserve"> of </w:t>
      </w:r>
      <w:r w:rsidR="008F02E3">
        <w:rPr>
          <w:sz w:val="20"/>
          <w:szCs w:val="20"/>
        </w:rPr>
        <w:t>one of the dead boys</w:t>
      </w:r>
      <w:r w:rsidR="005450F8" w:rsidRPr="005450F8">
        <w:rPr>
          <w:sz w:val="20"/>
          <w:szCs w:val="20"/>
        </w:rPr>
        <w:t>, GB, 16 years</w:t>
      </w:r>
      <w:r w:rsidR="00E81061">
        <w:rPr>
          <w:sz w:val="20"/>
          <w:szCs w:val="20"/>
        </w:rPr>
        <w:t>,</w:t>
      </w:r>
      <w:r w:rsidR="00AB663F">
        <w:rPr>
          <w:sz w:val="20"/>
          <w:szCs w:val="20"/>
        </w:rPr>
        <w:t xml:space="preserve"> who was in grade </w:t>
      </w:r>
      <w:r w:rsidR="005450F8" w:rsidRPr="005450F8">
        <w:rPr>
          <w:sz w:val="20"/>
          <w:szCs w:val="20"/>
        </w:rPr>
        <w:t>5</w:t>
      </w:r>
      <w:r w:rsidR="00AB663F">
        <w:rPr>
          <w:sz w:val="20"/>
          <w:szCs w:val="20"/>
        </w:rPr>
        <w:t xml:space="preserve"> at </w:t>
      </w:r>
      <w:proofErr w:type="spellStart"/>
      <w:r w:rsidR="00AB663F">
        <w:rPr>
          <w:sz w:val="20"/>
          <w:szCs w:val="20"/>
        </w:rPr>
        <w:t>Abiria</w:t>
      </w:r>
      <w:proofErr w:type="spellEnd"/>
      <w:r w:rsidR="00AB663F">
        <w:rPr>
          <w:sz w:val="20"/>
          <w:szCs w:val="20"/>
        </w:rPr>
        <w:t xml:space="preserve"> primary school</w:t>
      </w:r>
      <w:r w:rsidR="005450F8" w:rsidRPr="005450F8">
        <w:rPr>
          <w:sz w:val="20"/>
          <w:szCs w:val="20"/>
        </w:rPr>
        <w:t>.</w:t>
      </w:r>
    </w:p>
    <w:p w14:paraId="45547EC1" w14:textId="77777777" w:rsidR="00E81061" w:rsidRPr="00E81061" w:rsidRDefault="00E81061" w:rsidP="00B54EAD">
      <w:pPr>
        <w:spacing w:after="0"/>
        <w:jc w:val="both"/>
        <w:rPr>
          <w:sz w:val="16"/>
          <w:szCs w:val="16"/>
        </w:rPr>
      </w:pPr>
    </w:p>
    <w:p w14:paraId="1B56461E" w14:textId="6125A98D" w:rsidR="00E81061" w:rsidRDefault="005450F8" w:rsidP="00B54EAD">
      <w:pPr>
        <w:jc w:val="both"/>
        <w:rPr>
          <w:sz w:val="20"/>
          <w:szCs w:val="20"/>
        </w:rPr>
      </w:pPr>
      <w:r w:rsidRPr="005450F8">
        <w:rPr>
          <w:sz w:val="20"/>
          <w:szCs w:val="20"/>
        </w:rPr>
        <w:t xml:space="preserve">It was at </w:t>
      </w:r>
      <w:r w:rsidR="00E81061">
        <w:rPr>
          <w:sz w:val="20"/>
          <w:szCs w:val="20"/>
        </w:rPr>
        <w:t xml:space="preserve">around </w:t>
      </w:r>
      <w:r w:rsidRPr="005450F8">
        <w:rPr>
          <w:sz w:val="20"/>
          <w:szCs w:val="20"/>
        </w:rPr>
        <w:t>5</w:t>
      </w:r>
      <w:r w:rsidR="00EE1955">
        <w:rPr>
          <w:sz w:val="20"/>
          <w:szCs w:val="20"/>
        </w:rPr>
        <w:t xml:space="preserve"> </w:t>
      </w:r>
      <w:r w:rsidRPr="005450F8">
        <w:rPr>
          <w:sz w:val="20"/>
          <w:szCs w:val="20"/>
        </w:rPr>
        <w:t>pm</w:t>
      </w:r>
      <w:r w:rsidR="00E81061">
        <w:rPr>
          <w:sz w:val="20"/>
          <w:szCs w:val="20"/>
        </w:rPr>
        <w:t>, in the evening,</w:t>
      </w:r>
      <w:r w:rsidRPr="005450F8">
        <w:rPr>
          <w:sz w:val="20"/>
          <w:szCs w:val="20"/>
        </w:rPr>
        <w:t xml:space="preserve"> when she learnt of the disaster through the alarm that was made by the first arrivals at the scene where lightning struck. She was bare-chested at the time she arrived. The place of the scene appeared to be dark, with a drizzle so it was not easy to identify her son among the victims. </w:t>
      </w:r>
    </w:p>
    <w:p w14:paraId="32A65D48" w14:textId="7214DE9C" w:rsidR="00D24A1E" w:rsidRPr="005450F8" w:rsidRDefault="00CD431B" w:rsidP="00B54EAD">
      <w:pPr>
        <w:jc w:val="both"/>
        <w:rPr>
          <w:sz w:val="20"/>
          <w:szCs w:val="20"/>
        </w:rPr>
      </w:pPr>
      <w:r>
        <w:rPr>
          <w:sz w:val="20"/>
          <w:szCs w:val="20"/>
        </w:rPr>
        <w:t>BM</w:t>
      </w:r>
      <w:r w:rsidR="005450F8" w:rsidRPr="005450F8">
        <w:rPr>
          <w:sz w:val="20"/>
          <w:szCs w:val="20"/>
        </w:rPr>
        <w:t xml:space="preserve"> saw the boys lying down and facing upwards. It was at that time when she was able to identify her son. She realized that his body temperature was very high, the tongue was white and as she touched the eyes, they </w:t>
      </w:r>
      <w:r>
        <w:rPr>
          <w:sz w:val="20"/>
          <w:szCs w:val="20"/>
        </w:rPr>
        <w:t>w</w:t>
      </w:r>
      <w:r w:rsidRPr="005450F8">
        <w:rPr>
          <w:sz w:val="20"/>
          <w:szCs w:val="20"/>
        </w:rPr>
        <w:t>ould not</w:t>
      </w:r>
      <w:r w:rsidR="005450F8" w:rsidRPr="005450F8">
        <w:rPr>
          <w:sz w:val="20"/>
          <w:szCs w:val="20"/>
        </w:rPr>
        <w:t xml:space="preserve"> close. She, in addition, saw burns at the back, forehead, chin, face, sides, feet, and private parts.</w:t>
      </w:r>
    </w:p>
    <w:p w14:paraId="52BAA3B1" w14:textId="37AC6611" w:rsidR="00BA233D" w:rsidRPr="005450F8" w:rsidRDefault="005450F8" w:rsidP="00B54EAD">
      <w:pPr>
        <w:spacing w:after="0"/>
        <w:jc w:val="both"/>
        <w:rPr>
          <w:sz w:val="20"/>
          <w:szCs w:val="20"/>
        </w:rPr>
      </w:pPr>
      <w:r w:rsidRPr="005450F8">
        <w:rPr>
          <w:sz w:val="20"/>
          <w:szCs w:val="20"/>
        </w:rPr>
        <w:t xml:space="preserve">3. </w:t>
      </w:r>
      <w:r w:rsidRPr="0019453F">
        <w:rPr>
          <w:sz w:val="20"/>
          <w:szCs w:val="20"/>
          <w:u w:val="single"/>
        </w:rPr>
        <w:t>AL</w:t>
      </w:r>
      <w:r w:rsidR="00AB663F">
        <w:rPr>
          <w:sz w:val="20"/>
          <w:szCs w:val="20"/>
          <w:u w:val="single"/>
        </w:rPr>
        <w:t xml:space="preserve">, </w:t>
      </w:r>
      <w:r w:rsidRPr="0019453F">
        <w:rPr>
          <w:sz w:val="20"/>
          <w:szCs w:val="20"/>
          <w:u w:val="single"/>
        </w:rPr>
        <w:t>31 years</w:t>
      </w:r>
    </w:p>
    <w:p w14:paraId="457F3E6A" w14:textId="4ECB84B6" w:rsidR="005450F8" w:rsidRDefault="00CD431B" w:rsidP="00B54EAD">
      <w:pPr>
        <w:spacing w:after="0"/>
        <w:jc w:val="both"/>
        <w:rPr>
          <w:sz w:val="20"/>
          <w:szCs w:val="20"/>
        </w:rPr>
      </w:pPr>
      <w:r>
        <w:rPr>
          <w:sz w:val="20"/>
          <w:szCs w:val="20"/>
        </w:rPr>
        <w:t>AL</w:t>
      </w:r>
      <w:r w:rsidR="005450F8" w:rsidRPr="005450F8">
        <w:rPr>
          <w:sz w:val="20"/>
          <w:szCs w:val="20"/>
        </w:rPr>
        <w:t xml:space="preserve"> is the mother of, AY, 14 years</w:t>
      </w:r>
      <w:r w:rsidR="00FC54E2">
        <w:rPr>
          <w:sz w:val="20"/>
          <w:szCs w:val="20"/>
        </w:rPr>
        <w:t xml:space="preserve"> in grade </w:t>
      </w:r>
      <w:r w:rsidR="005450F8" w:rsidRPr="005450F8">
        <w:rPr>
          <w:sz w:val="20"/>
          <w:szCs w:val="20"/>
        </w:rPr>
        <w:t>3</w:t>
      </w:r>
      <w:r w:rsidR="00FC54E2">
        <w:rPr>
          <w:sz w:val="20"/>
          <w:szCs w:val="20"/>
        </w:rPr>
        <w:t xml:space="preserve"> at </w:t>
      </w:r>
      <w:proofErr w:type="spellStart"/>
      <w:r w:rsidR="00FC54E2">
        <w:rPr>
          <w:sz w:val="20"/>
          <w:szCs w:val="20"/>
        </w:rPr>
        <w:t>Abiria</w:t>
      </w:r>
      <w:proofErr w:type="spellEnd"/>
      <w:r w:rsidR="00FC54E2">
        <w:rPr>
          <w:sz w:val="20"/>
          <w:szCs w:val="20"/>
        </w:rPr>
        <w:t xml:space="preserve"> primary school</w:t>
      </w:r>
      <w:r w:rsidR="00432981">
        <w:rPr>
          <w:sz w:val="20"/>
          <w:szCs w:val="20"/>
        </w:rPr>
        <w:t xml:space="preserve"> – one of the survivors</w:t>
      </w:r>
      <w:r w:rsidR="005450F8" w:rsidRPr="005450F8">
        <w:rPr>
          <w:sz w:val="20"/>
          <w:szCs w:val="20"/>
        </w:rPr>
        <w:t>.</w:t>
      </w:r>
    </w:p>
    <w:p w14:paraId="33AB7A0D" w14:textId="77777777" w:rsidR="00432981" w:rsidRPr="00432981" w:rsidRDefault="00432981" w:rsidP="00B54EAD">
      <w:pPr>
        <w:spacing w:after="0"/>
        <w:jc w:val="both"/>
        <w:rPr>
          <w:sz w:val="16"/>
          <w:szCs w:val="16"/>
        </w:rPr>
      </w:pPr>
    </w:p>
    <w:p w14:paraId="1CB5B32E" w14:textId="723D6F02" w:rsidR="00432981" w:rsidRDefault="005450F8" w:rsidP="00B54EAD">
      <w:pPr>
        <w:jc w:val="both"/>
        <w:rPr>
          <w:sz w:val="20"/>
          <w:szCs w:val="20"/>
        </w:rPr>
      </w:pPr>
      <w:r w:rsidRPr="005450F8">
        <w:rPr>
          <w:sz w:val="20"/>
          <w:szCs w:val="20"/>
        </w:rPr>
        <w:t xml:space="preserve"> </w:t>
      </w:r>
      <w:r w:rsidR="00CD431B">
        <w:rPr>
          <w:sz w:val="20"/>
          <w:szCs w:val="20"/>
        </w:rPr>
        <w:t>AL</w:t>
      </w:r>
      <w:r w:rsidRPr="005450F8">
        <w:rPr>
          <w:sz w:val="20"/>
          <w:szCs w:val="20"/>
        </w:rPr>
        <w:t xml:space="preserve"> was the third arrival at the scene. She heard an alarm, came out of the </w:t>
      </w:r>
      <w:proofErr w:type="gramStart"/>
      <w:r w:rsidRPr="005450F8">
        <w:rPr>
          <w:sz w:val="20"/>
          <w:szCs w:val="20"/>
        </w:rPr>
        <w:t>house</w:t>
      </w:r>
      <w:proofErr w:type="gramEnd"/>
      <w:r w:rsidRPr="005450F8">
        <w:rPr>
          <w:sz w:val="20"/>
          <w:szCs w:val="20"/>
        </w:rPr>
        <w:t xml:space="preserve"> and saw boys running haphazardly from the scene and became suspicious so she proceeded there to find out what had happened. </w:t>
      </w:r>
    </w:p>
    <w:p w14:paraId="3D8A40C6" w14:textId="3B8F15DC" w:rsidR="005450F8" w:rsidRPr="005450F8" w:rsidRDefault="00CD431B" w:rsidP="00B54EAD">
      <w:pPr>
        <w:jc w:val="both"/>
        <w:rPr>
          <w:sz w:val="20"/>
          <w:szCs w:val="20"/>
        </w:rPr>
      </w:pPr>
      <w:r>
        <w:rPr>
          <w:sz w:val="20"/>
          <w:szCs w:val="20"/>
        </w:rPr>
        <w:t>AL</w:t>
      </w:r>
      <w:r w:rsidR="005450F8" w:rsidRPr="005450F8">
        <w:rPr>
          <w:sz w:val="20"/>
          <w:szCs w:val="20"/>
        </w:rPr>
        <w:t xml:space="preserve"> found the victims lying on the ground and tried to remove their withdrawn tongues from their mouths to facilitate breathing. She was informed by one of the boys that her son could still be </w:t>
      </w:r>
      <w:r w:rsidR="008F02E3" w:rsidRPr="005450F8">
        <w:rPr>
          <w:sz w:val="20"/>
          <w:szCs w:val="20"/>
        </w:rPr>
        <w:t>alive,</w:t>
      </w:r>
      <w:r w:rsidR="005450F8" w:rsidRPr="005450F8">
        <w:rPr>
          <w:sz w:val="20"/>
          <w:szCs w:val="20"/>
        </w:rPr>
        <w:t xml:space="preserve"> so she concentrated on him</w:t>
      </w:r>
      <w:r w:rsidR="008F02E3">
        <w:rPr>
          <w:sz w:val="20"/>
          <w:szCs w:val="20"/>
        </w:rPr>
        <w:t>,</w:t>
      </w:r>
      <w:r w:rsidR="005450F8" w:rsidRPr="005450F8">
        <w:rPr>
          <w:sz w:val="20"/>
          <w:szCs w:val="20"/>
        </w:rPr>
        <w:t xml:space="preserve"> trying to do first aid, and immediately they carried him, together with his brothers to their home. She removed his damaged clothes</w:t>
      </w:r>
      <w:r w:rsidR="00E04F92">
        <w:rPr>
          <w:sz w:val="20"/>
          <w:szCs w:val="20"/>
        </w:rPr>
        <w:t>,</w:t>
      </w:r>
      <w:r w:rsidR="005450F8" w:rsidRPr="005450F8">
        <w:rPr>
          <w:sz w:val="20"/>
          <w:szCs w:val="20"/>
        </w:rPr>
        <w:t xml:space="preserve"> and immediately</w:t>
      </w:r>
      <w:r w:rsidR="00E04F92">
        <w:rPr>
          <w:sz w:val="20"/>
          <w:szCs w:val="20"/>
        </w:rPr>
        <w:t>,</w:t>
      </w:r>
      <w:r w:rsidR="005450F8" w:rsidRPr="005450F8">
        <w:rPr>
          <w:sz w:val="20"/>
          <w:szCs w:val="20"/>
        </w:rPr>
        <w:t xml:space="preserve"> a Good Samaritan took him on a motorcycle to a nearby </w:t>
      </w:r>
      <w:r w:rsidR="00E04F92">
        <w:rPr>
          <w:sz w:val="20"/>
          <w:szCs w:val="20"/>
        </w:rPr>
        <w:t xml:space="preserve">medical </w:t>
      </w:r>
      <w:r w:rsidR="005450F8" w:rsidRPr="005450F8">
        <w:rPr>
          <w:sz w:val="20"/>
          <w:szCs w:val="20"/>
        </w:rPr>
        <w:t xml:space="preserve">clinic in Odramacaku town. </w:t>
      </w:r>
    </w:p>
    <w:p w14:paraId="005E96F0" w14:textId="1881697A" w:rsidR="0019453F" w:rsidRPr="005450F8" w:rsidRDefault="005450F8" w:rsidP="00B54EAD">
      <w:pPr>
        <w:jc w:val="both"/>
        <w:rPr>
          <w:sz w:val="20"/>
          <w:szCs w:val="20"/>
        </w:rPr>
      </w:pPr>
      <w:r w:rsidRPr="005450F8">
        <w:rPr>
          <w:sz w:val="20"/>
          <w:szCs w:val="20"/>
        </w:rPr>
        <w:t>A</w:t>
      </w:r>
      <w:r w:rsidR="00640CE5">
        <w:rPr>
          <w:sz w:val="20"/>
          <w:szCs w:val="20"/>
        </w:rPr>
        <w:t>Y</w:t>
      </w:r>
      <w:r w:rsidRPr="005450F8">
        <w:rPr>
          <w:sz w:val="20"/>
          <w:szCs w:val="20"/>
        </w:rPr>
        <w:t xml:space="preserve">, one of the three survivors, was a spectator. He also sustained burns </w:t>
      </w:r>
      <w:r w:rsidR="00E04F92">
        <w:rPr>
          <w:sz w:val="20"/>
          <w:szCs w:val="20"/>
        </w:rPr>
        <w:t>on</w:t>
      </w:r>
      <w:r w:rsidRPr="005450F8">
        <w:rPr>
          <w:sz w:val="20"/>
          <w:szCs w:val="20"/>
        </w:rPr>
        <w:t xml:space="preserve"> the back, chest, </w:t>
      </w:r>
      <w:proofErr w:type="gramStart"/>
      <w:r w:rsidRPr="005450F8">
        <w:rPr>
          <w:sz w:val="20"/>
          <w:szCs w:val="20"/>
        </w:rPr>
        <w:t>elbow</w:t>
      </w:r>
      <w:proofErr w:type="gramEnd"/>
      <w:r w:rsidRPr="005450F8">
        <w:rPr>
          <w:sz w:val="20"/>
          <w:szCs w:val="20"/>
        </w:rPr>
        <w:t xml:space="preserve"> and buttocks.</w:t>
      </w:r>
    </w:p>
    <w:p w14:paraId="19EACA01" w14:textId="77777777" w:rsidR="00BA233D" w:rsidRDefault="005450F8" w:rsidP="00BA233D">
      <w:pPr>
        <w:spacing w:after="0"/>
        <w:jc w:val="both"/>
        <w:rPr>
          <w:sz w:val="20"/>
          <w:szCs w:val="20"/>
          <w:u w:val="single"/>
        </w:rPr>
      </w:pPr>
      <w:r w:rsidRPr="005450F8">
        <w:rPr>
          <w:sz w:val="20"/>
          <w:szCs w:val="20"/>
        </w:rPr>
        <w:t xml:space="preserve">4. </w:t>
      </w:r>
      <w:r w:rsidRPr="0019453F">
        <w:rPr>
          <w:sz w:val="20"/>
          <w:szCs w:val="20"/>
          <w:u w:val="single"/>
        </w:rPr>
        <w:t>OC</w:t>
      </w:r>
      <w:r w:rsidR="00FC54E2">
        <w:rPr>
          <w:sz w:val="20"/>
          <w:szCs w:val="20"/>
          <w:u w:val="single"/>
        </w:rPr>
        <w:t xml:space="preserve">, </w:t>
      </w:r>
      <w:r w:rsidRPr="0019453F">
        <w:rPr>
          <w:sz w:val="20"/>
          <w:szCs w:val="20"/>
          <w:u w:val="single"/>
        </w:rPr>
        <w:t>16</w:t>
      </w:r>
      <w:r w:rsidR="00FC54E2">
        <w:rPr>
          <w:sz w:val="20"/>
          <w:szCs w:val="20"/>
          <w:u w:val="single"/>
        </w:rPr>
        <w:t xml:space="preserve"> </w:t>
      </w:r>
      <w:r w:rsidRPr="0019453F">
        <w:rPr>
          <w:sz w:val="20"/>
          <w:szCs w:val="20"/>
          <w:u w:val="single"/>
        </w:rPr>
        <w:t>y</w:t>
      </w:r>
      <w:r w:rsidR="00FC54E2">
        <w:rPr>
          <w:sz w:val="20"/>
          <w:szCs w:val="20"/>
          <w:u w:val="single"/>
        </w:rPr>
        <w:t>ea</w:t>
      </w:r>
      <w:r w:rsidRPr="0019453F">
        <w:rPr>
          <w:sz w:val="20"/>
          <w:szCs w:val="20"/>
          <w:u w:val="single"/>
        </w:rPr>
        <w:t>rs</w:t>
      </w:r>
      <w:r w:rsidR="00FC54E2">
        <w:rPr>
          <w:sz w:val="20"/>
          <w:szCs w:val="20"/>
          <w:u w:val="single"/>
        </w:rPr>
        <w:t xml:space="preserve">, in grade </w:t>
      </w:r>
      <w:r w:rsidRPr="0019453F">
        <w:rPr>
          <w:sz w:val="20"/>
          <w:szCs w:val="20"/>
          <w:u w:val="single"/>
        </w:rPr>
        <w:t>5</w:t>
      </w:r>
      <w:r w:rsidR="00FC54E2">
        <w:rPr>
          <w:sz w:val="20"/>
          <w:szCs w:val="20"/>
          <w:u w:val="single"/>
        </w:rPr>
        <w:t xml:space="preserve"> at </w:t>
      </w:r>
      <w:proofErr w:type="spellStart"/>
      <w:r w:rsidR="00FC54E2">
        <w:rPr>
          <w:sz w:val="20"/>
          <w:szCs w:val="20"/>
          <w:u w:val="single"/>
        </w:rPr>
        <w:t>Abiria</w:t>
      </w:r>
      <w:proofErr w:type="spellEnd"/>
      <w:r w:rsidR="00FC54E2">
        <w:rPr>
          <w:sz w:val="20"/>
          <w:szCs w:val="20"/>
          <w:u w:val="single"/>
        </w:rPr>
        <w:t xml:space="preserve"> primary school</w:t>
      </w:r>
    </w:p>
    <w:p w14:paraId="34956418" w14:textId="1C883E7F" w:rsidR="00597143" w:rsidRDefault="00CD431B" w:rsidP="00BA233D">
      <w:pPr>
        <w:spacing w:after="0"/>
        <w:jc w:val="both"/>
        <w:rPr>
          <w:sz w:val="20"/>
          <w:szCs w:val="20"/>
        </w:rPr>
      </w:pPr>
      <w:r>
        <w:rPr>
          <w:sz w:val="20"/>
          <w:szCs w:val="20"/>
        </w:rPr>
        <w:t>OC</w:t>
      </w:r>
      <w:r w:rsidR="005450F8" w:rsidRPr="005450F8">
        <w:rPr>
          <w:sz w:val="20"/>
          <w:szCs w:val="20"/>
        </w:rPr>
        <w:t xml:space="preserve"> is also a </w:t>
      </w:r>
      <w:r w:rsidR="008F02E3">
        <w:rPr>
          <w:sz w:val="20"/>
          <w:szCs w:val="20"/>
        </w:rPr>
        <w:t xml:space="preserve">student </w:t>
      </w:r>
      <w:r w:rsidR="00E04F92">
        <w:rPr>
          <w:sz w:val="20"/>
          <w:szCs w:val="20"/>
        </w:rPr>
        <w:t>at</w:t>
      </w:r>
      <w:r w:rsidR="005450F8" w:rsidRPr="005450F8">
        <w:rPr>
          <w:sz w:val="20"/>
          <w:szCs w:val="20"/>
        </w:rPr>
        <w:t xml:space="preserve"> </w:t>
      </w:r>
      <w:proofErr w:type="spellStart"/>
      <w:r w:rsidR="005450F8" w:rsidRPr="005450F8">
        <w:rPr>
          <w:sz w:val="20"/>
          <w:szCs w:val="20"/>
        </w:rPr>
        <w:t>Abiria</w:t>
      </w:r>
      <w:proofErr w:type="spellEnd"/>
      <w:r w:rsidR="005450F8" w:rsidRPr="005450F8">
        <w:rPr>
          <w:sz w:val="20"/>
          <w:szCs w:val="20"/>
        </w:rPr>
        <w:t xml:space="preserve"> primary school, just like the rest of the boys. She was at home cooking and </w:t>
      </w:r>
      <w:r w:rsidR="000E2A4D" w:rsidRPr="005450F8">
        <w:rPr>
          <w:sz w:val="20"/>
          <w:szCs w:val="20"/>
        </w:rPr>
        <w:t>suddenly</w:t>
      </w:r>
      <w:r w:rsidR="005450F8" w:rsidRPr="005450F8">
        <w:rPr>
          <w:sz w:val="20"/>
          <w:szCs w:val="20"/>
        </w:rPr>
        <w:t xml:space="preserve"> heard an alarm and to her surprise saw the NYAUTE team running away from the </w:t>
      </w:r>
      <w:r w:rsidR="00113B00">
        <w:rPr>
          <w:sz w:val="20"/>
          <w:szCs w:val="20"/>
        </w:rPr>
        <w:t xml:space="preserve">field where </w:t>
      </w:r>
      <w:r w:rsidR="005450F8" w:rsidRPr="005450F8">
        <w:rPr>
          <w:sz w:val="20"/>
          <w:szCs w:val="20"/>
        </w:rPr>
        <w:t xml:space="preserve">football </w:t>
      </w:r>
      <w:r w:rsidR="00113B00">
        <w:rPr>
          <w:sz w:val="20"/>
          <w:szCs w:val="20"/>
        </w:rPr>
        <w:t>was being played</w:t>
      </w:r>
      <w:r w:rsidR="005450F8" w:rsidRPr="005450F8">
        <w:rPr>
          <w:sz w:val="20"/>
          <w:szCs w:val="20"/>
        </w:rPr>
        <w:t xml:space="preserve">. </w:t>
      </w:r>
      <w:r w:rsidR="00597143" w:rsidRPr="005450F8">
        <w:rPr>
          <w:sz w:val="20"/>
          <w:szCs w:val="20"/>
        </w:rPr>
        <w:t xml:space="preserve">She was immediately told that some of the boys had been struck by lightning. </w:t>
      </w:r>
    </w:p>
    <w:p w14:paraId="31D23F84" w14:textId="77777777" w:rsidR="00CD431B" w:rsidRDefault="00CD431B" w:rsidP="00BA233D">
      <w:pPr>
        <w:spacing w:after="0"/>
        <w:jc w:val="both"/>
        <w:rPr>
          <w:sz w:val="20"/>
          <w:szCs w:val="20"/>
        </w:rPr>
      </w:pPr>
    </w:p>
    <w:p w14:paraId="6BAE179E" w14:textId="05ED27C5" w:rsidR="00E04F92" w:rsidRDefault="005450F8" w:rsidP="00B54EAD">
      <w:pPr>
        <w:jc w:val="both"/>
        <w:rPr>
          <w:sz w:val="20"/>
          <w:szCs w:val="20"/>
        </w:rPr>
      </w:pPr>
      <w:r w:rsidRPr="005450F8">
        <w:rPr>
          <w:sz w:val="20"/>
          <w:szCs w:val="20"/>
        </w:rPr>
        <w:t xml:space="preserve">She was immediately told that some of the boys had been struck by lightning. </w:t>
      </w:r>
    </w:p>
    <w:p w14:paraId="67AC6DE1" w14:textId="77777777" w:rsidR="00BA233D" w:rsidRDefault="005450F8" w:rsidP="00B54EAD">
      <w:pPr>
        <w:jc w:val="both"/>
        <w:rPr>
          <w:sz w:val="20"/>
          <w:szCs w:val="20"/>
        </w:rPr>
      </w:pPr>
      <w:r w:rsidRPr="005450F8">
        <w:rPr>
          <w:sz w:val="20"/>
          <w:szCs w:val="20"/>
        </w:rPr>
        <w:t>Her brother, A</w:t>
      </w:r>
      <w:r w:rsidR="00640CE5">
        <w:rPr>
          <w:sz w:val="20"/>
          <w:szCs w:val="20"/>
        </w:rPr>
        <w:t>F</w:t>
      </w:r>
      <w:r w:rsidRPr="005450F8">
        <w:rPr>
          <w:sz w:val="20"/>
          <w:szCs w:val="20"/>
        </w:rPr>
        <w:t xml:space="preserve">, told her that his leg had </w:t>
      </w:r>
      <w:r w:rsidR="008F02E3">
        <w:rPr>
          <w:sz w:val="20"/>
          <w:szCs w:val="20"/>
        </w:rPr>
        <w:t xml:space="preserve">been </w:t>
      </w:r>
      <w:r w:rsidRPr="005450F8">
        <w:rPr>
          <w:sz w:val="20"/>
          <w:szCs w:val="20"/>
        </w:rPr>
        <w:t xml:space="preserve">hurt but he would be alright by God’s Grace. She took him to a </w:t>
      </w:r>
      <w:r w:rsidR="00E04F92">
        <w:rPr>
          <w:sz w:val="20"/>
          <w:szCs w:val="20"/>
        </w:rPr>
        <w:t xml:space="preserve">medical </w:t>
      </w:r>
    </w:p>
    <w:p w14:paraId="2B2EE9FF" w14:textId="74908788" w:rsidR="00973B5A" w:rsidRDefault="005450F8" w:rsidP="00B54EAD">
      <w:pPr>
        <w:jc w:val="both"/>
        <w:rPr>
          <w:sz w:val="20"/>
          <w:szCs w:val="20"/>
        </w:rPr>
      </w:pPr>
      <w:r w:rsidRPr="005450F8">
        <w:rPr>
          <w:sz w:val="20"/>
          <w:szCs w:val="20"/>
        </w:rPr>
        <w:t xml:space="preserve">clinic for treatment of </w:t>
      </w:r>
      <w:r w:rsidR="001E7CD1">
        <w:rPr>
          <w:sz w:val="20"/>
          <w:szCs w:val="20"/>
        </w:rPr>
        <w:t xml:space="preserve">a superficial burn on his </w:t>
      </w:r>
      <w:r w:rsidRPr="005450F8">
        <w:rPr>
          <w:sz w:val="20"/>
          <w:szCs w:val="20"/>
        </w:rPr>
        <w:t>foot</w:t>
      </w:r>
      <w:r w:rsidR="001E7CD1">
        <w:rPr>
          <w:sz w:val="20"/>
          <w:szCs w:val="20"/>
        </w:rPr>
        <w:t xml:space="preserve"> which </w:t>
      </w:r>
      <w:r w:rsidRPr="005450F8">
        <w:rPr>
          <w:sz w:val="20"/>
          <w:szCs w:val="20"/>
        </w:rPr>
        <w:t xml:space="preserve">took a week for the leg to heal. </w:t>
      </w:r>
    </w:p>
    <w:p w14:paraId="11A25D2F" w14:textId="77777777" w:rsidR="00973B5A" w:rsidRDefault="005450F8" w:rsidP="00B54EAD">
      <w:pPr>
        <w:jc w:val="both"/>
        <w:rPr>
          <w:sz w:val="20"/>
          <w:szCs w:val="20"/>
        </w:rPr>
      </w:pPr>
      <w:r w:rsidRPr="005450F8">
        <w:rPr>
          <w:sz w:val="20"/>
          <w:szCs w:val="20"/>
        </w:rPr>
        <w:t>The brother</w:t>
      </w:r>
      <w:r w:rsidR="008F02E3">
        <w:rPr>
          <w:sz w:val="20"/>
          <w:szCs w:val="20"/>
        </w:rPr>
        <w:t xml:space="preserve"> also</w:t>
      </w:r>
      <w:r w:rsidRPr="005450F8">
        <w:rPr>
          <w:sz w:val="20"/>
          <w:szCs w:val="20"/>
        </w:rPr>
        <w:t xml:space="preserve"> had wounds on the buttocks and the back. She was told that some boys were squatting, while others were seated on the verandah, leaning against the wall of the small hut</w:t>
      </w:r>
      <w:r w:rsidR="00E04F92">
        <w:rPr>
          <w:sz w:val="20"/>
          <w:szCs w:val="20"/>
        </w:rPr>
        <w:t xml:space="preserve"> a</w:t>
      </w:r>
      <w:r w:rsidRPr="005450F8">
        <w:rPr>
          <w:sz w:val="20"/>
          <w:szCs w:val="20"/>
        </w:rPr>
        <w:t xml:space="preserve">djacent </w:t>
      </w:r>
      <w:r w:rsidR="00E04F92">
        <w:rPr>
          <w:sz w:val="20"/>
          <w:szCs w:val="20"/>
        </w:rPr>
        <w:t xml:space="preserve">to </w:t>
      </w:r>
      <w:r w:rsidRPr="005450F8">
        <w:rPr>
          <w:sz w:val="20"/>
          <w:szCs w:val="20"/>
        </w:rPr>
        <w:t xml:space="preserve">the playground. </w:t>
      </w:r>
    </w:p>
    <w:p w14:paraId="38602629" w14:textId="7FC7255E" w:rsidR="0074340A" w:rsidRPr="00973B5A" w:rsidRDefault="00BE75B7" w:rsidP="00B54EAD">
      <w:pPr>
        <w:pStyle w:val="ListParagraph"/>
        <w:numPr>
          <w:ilvl w:val="0"/>
          <w:numId w:val="4"/>
        </w:numPr>
        <w:jc w:val="both"/>
        <w:rPr>
          <w:i/>
          <w:iCs/>
          <w:sz w:val="20"/>
          <w:szCs w:val="20"/>
        </w:rPr>
      </w:pPr>
      <w:r w:rsidRPr="00973B5A">
        <w:rPr>
          <w:i/>
          <w:iCs/>
          <w:sz w:val="20"/>
          <w:szCs w:val="20"/>
        </w:rPr>
        <w:t>Injuries</w:t>
      </w:r>
      <w:r w:rsidR="008F02E3" w:rsidRPr="00973B5A">
        <w:rPr>
          <w:i/>
          <w:iCs/>
          <w:sz w:val="20"/>
          <w:szCs w:val="20"/>
        </w:rPr>
        <w:t xml:space="preserve"> Sustained by Survivors</w:t>
      </w:r>
    </w:p>
    <w:p w14:paraId="6B11580F" w14:textId="1E0A8E19" w:rsidR="00973B5A" w:rsidRDefault="00973B5A" w:rsidP="00B54EAD">
      <w:pPr>
        <w:spacing w:after="0"/>
        <w:jc w:val="both"/>
        <w:rPr>
          <w:sz w:val="20"/>
          <w:szCs w:val="20"/>
        </w:rPr>
      </w:pPr>
      <w:r>
        <w:rPr>
          <w:sz w:val="20"/>
          <w:szCs w:val="20"/>
        </w:rPr>
        <w:t>Four survivors were interviewed to ascertain any injury, physical or psychological, that might have been sustained after the reported lightning incident.</w:t>
      </w:r>
    </w:p>
    <w:p w14:paraId="15FA0B68" w14:textId="349462B5" w:rsidR="00BA233D" w:rsidRDefault="00BA233D" w:rsidP="00B54EAD">
      <w:pPr>
        <w:spacing w:after="0"/>
        <w:jc w:val="both"/>
        <w:rPr>
          <w:sz w:val="20"/>
          <w:szCs w:val="20"/>
        </w:rPr>
      </w:pPr>
    </w:p>
    <w:p w14:paraId="3B9B8FFF" w14:textId="337ED3D6" w:rsidR="00BA233D" w:rsidRDefault="00BA233D" w:rsidP="00B54EAD">
      <w:pPr>
        <w:spacing w:after="0"/>
        <w:jc w:val="both"/>
        <w:rPr>
          <w:sz w:val="20"/>
          <w:szCs w:val="20"/>
        </w:rPr>
      </w:pPr>
      <w:r>
        <w:rPr>
          <w:sz w:val="20"/>
          <w:szCs w:val="20"/>
        </w:rPr>
        <w:t>Immediately after the lightning incident, each of these four were</w:t>
      </w:r>
      <w:r w:rsidRPr="009D73CF">
        <w:rPr>
          <w:sz w:val="20"/>
          <w:szCs w:val="20"/>
        </w:rPr>
        <w:t xml:space="preserve"> admitted in a nearby </w:t>
      </w:r>
      <w:r>
        <w:rPr>
          <w:sz w:val="20"/>
          <w:szCs w:val="20"/>
        </w:rPr>
        <w:t xml:space="preserve">medical </w:t>
      </w:r>
      <w:r w:rsidRPr="009D73CF">
        <w:rPr>
          <w:sz w:val="20"/>
          <w:szCs w:val="20"/>
        </w:rPr>
        <w:t xml:space="preserve">clinic at </w:t>
      </w:r>
      <w:proofErr w:type="gramStart"/>
      <w:r w:rsidRPr="009D73CF">
        <w:rPr>
          <w:sz w:val="20"/>
          <w:szCs w:val="20"/>
        </w:rPr>
        <w:t>Odramacaku</w:t>
      </w:r>
      <w:proofErr w:type="gramEnd"/>
    </w:p>
    <w:p w14:paraId="1EDA50B3" w14:textId="77777777" w:rsidR="00597143" w:rsidRDefault="00597143" w:rsidP="00B54EAD">
      <w:pPr>
        <w:spacing w:after="0"/>
        <w:jc w:val="both"/>
        <w:rPr>
          <w:sz w:val="20"/>
          <w:szCs w:val="20"/>
        </w:rPr>
      </w:pPr>
    </w:p>
    <w:p w14:paraId="065C0468" w14:textId="0D8031F1" w:rsidR="00757364" w:rsidRDefault="00757364" w:rsidP="00B54EAD">
      <w:pPr>
        <w:spacing w:after="0"/>
        <w:jc w:val="both"/>
        <w:rPr>
          <w:sz w:val="20"/>
          <w:szCs w:val="20"/>
        </w:rPr>
        <w:sectPr w:rsidR="00757364" w:rsidSect="00B54EAD">
          <w:type w:val="continuous"/>
          <w:pgSz w:w="11906" w:h="16838"/>
          <w:pgMar w:top="720" w:right="720" w:bottom="720" w:left="720" w:header="709" w:footer="709" w:gutter="0"/>
          <w:cols w:num="2" w:space="286"/>
          <w:docGrid w:linePitch="360"/>
        </w:sectPr>
      </w:pPr>
    </w:p>
    <w:p w14:paraId="6C26BE08" w14:textId="2EBEE80E" w:rsidR="00B54EAD" w:rsidRPr="00B54EAD" w:rsidRDefault="00757364" w:rsidP="00B54EAD">
      <w:pPr>
        <w:pStyle w:val="Caption"/>
        <w:keepNext/>
        <w:jc w:val="center"/>
      </w:pPr>
      <w:r w:rsidRPr="00973B5A">
        <w:rPr>
          <w:i w:val="0"/>
          <w:iCs w:val="0"/>
          <w:sz w:val="22"/>
          <w:szCs w:val="22"/>
        </w:rPr>
        <w:t xml:space="preserve">Table </w:t>
      </w:r>
      <w:r w:rsidR="00453AEC" w:rsidRPr="00973B5A">
        <w:rPr>
          <w:i w:val="0"/>
          <w:iCs w:val="0"/>
          <w:sz w:val="22"/>
          <w:szCs w:val="22"/>
        </w:rPr>
        <w:fldChar w:fldCharType="begin"/>
      </w:r>
      <w:r w:rsidR="00453AEC" w:rsidRPr="00973B5A">
        <w:rPr>
          <w:i w:val="0"/>
          <w:iCs w:val="0"/>
          <w:sz w:val="22"/>
          <w:szCs w:val="22"/>
        </w:rPr>
        <w:instrText xml:space="preserve"> SEQ Table \* ARABIC </w:instrText>
      </w:r>
      <w:r w:rsidR="00453AEC" w:rsidRPr="00973B5A">
        <w:rPr>
          <w:i w:val="0"/>
          <w:iCs w:val="0"/>
          <w:sz w:val="22"/>
          <w:szCs w:val="22"/>
        </w:rPr>
        <w:fldChar w:fldCharType="separate"/>
      </w:r>
      <w:r w:rsidRPr="00973B5A">
        <w:rPr>
          <w:i w:val="0"/>
          <w:iCs w:val="0"/>
          <w:noProof/>
          <w:sz w:val="22"/>
          <w:szCs w:val="22"/>
        </w:rPr>
        <w:t>1</w:t>
      </w:r>
      <w:r w:rsidR="00453AEC" w:rsidRPr="00973B5A">
        <w:rPr>
          <w:i w:val="0"/>
          <w:iCs w:val="0"/>
          <w:noProof/>
          <w:sz w:val="22"/>
          <w:szCs w:val="22"/>
        </w:rPr>
        <w:fldChar w:fldCharType="end"/>
      </w:r>
      <w:r w:rsidRPr="00973B5A">
        <w:rPr>
          <w:i w:val="0"/>
          <w:iCs w:val="0"/>
          <w:sz w:val="22"/>
          <w:szCs w:val="22"/>
        </w:rPr>
        <w:t>: Summary of injuries and ailments to the four survivors of lightning i</w:t>
      </w:r>
      <w:r w:rsidR="00744B63" w:rsidRPr="00973B5A">
        <w:rPr>
          <w:i w:val="0"/>
          <w:iCs w:val="0"/>
          <w:sz w:val="22"/>
          <w:szCs w:val="22"/>
        </w:rPr>
        <w:t>ncident near Odramacaku</w:t>
      </w:r>
    </w:p>
    <w:tbl>
      <w:tblPr>
        <w:tblStyle w:val="TableGrid"/>
        <w:tblW w:w="0" w:type="auto"/>
        <w:tblInd w:w="207" w:type="dxa"/>
        <w:tblLook w:val="04A0" w:firstRow="1" w:lastRow="0" w:firstColumn="1" w:lastColumn="0" w:noHBand="0" w:noVBand="1"/>
      </w:tblPr>
      <w:tblGrid>
        <w:gridCol w:w="1915"/>
        <w:gridCol w:w="2212"/>
        <w:gridCol w:w="2068"/>
        <w:gridCol w:w="2027"/>
        <w:gridCol w:w="2027"/>
      </w:tblGrid>
      <w:tr w:rsidR="00C42D15" w14:paraId="7B5F9BEB" w14:textId="77777777" w:rsidTr="00741857">
        <w:tc>
          <w:tcPr>
            <w:tcW w:w="1915" w:type="dxa"/>
          </w:tcPr>
          <w:p w14:paraId="40B994AF" w14:textId="2D86CF7A" w:rsidR="00606403" w:rsidRDefault="00606403" w:rsidP="00B54EAD">
            <w:pPr>
              <w:jc w:val="both"/>
              <w:rPr>
                <w:sz w:val="20"/>
                <w:szCs w:val="20"/>
              </w:rPr>
            </w:pPr>
          </w:p>
          <w:p w14:paraId="192F7544" w14:textId="77777777" w:rsidR="00606403" w:rsidRDefault="00606403" w:rsidP="00B54EAD">
            <w:pPr>
              <w:jc w:val="both"/>
              <w:rPr>
                <w:sz w:val="20"/>
                <w:szCs w:val="20"/>
              </w:rPr>
            </w:pPr>
          </w:p>
          <w:p w14:paraId="739E1ED8" w14:textId="77777777" w:rsidR="00606403" w:rsidRDefault="00606403" w:rsidP="00B54EAD">
            <w:pPr>
              <w:jc w:val="both"/>
              <w:rPr>
                <w:sz w:val="20"/>
                <w:szCs w:val="20"/>
              </w:rPr>
            </w:pPr>
          </w:p>
          <w:p w14:paraId="408073CA" w14:textId="4CB26A20" w:rsidR="00A50F26" w:rsidRDefault="00606403" w:rsidP="00B54EAD">
            <w:pPr>
              <w:jc w:val="both"/>
              <w:rPr>
                <w:sz w:val="20"/>
                <w:szCs w:val="20"/>
              </w:rPr>
            </w:pPr>
            <w:r>
              <w:rPr>
                <w:sz w:val="20"/>
                <w:szCs w:val="20"/>
              </w:rPr>
              <w:t>OBSERVATIONS</w:t>
            </w:r>
          </w:p>
        </w:tc>
        <w:tc>
          <w:tcPr>
            <w:tcW w:w="2212" w:type="dxa"/>
          </w:tcPr>
          <w:p w14:paraId="3D2BB915" w14:textId="41690A5E" w:rsidR="00487DFC" w:rsidRDefault="000E2A4D" w:rsidP="00B54EAD">
            <w:pPr>
              <w:jc w:val="both"/>
              <w:rPr>
                <w:sz w:val="18"/>
                <w:szCs w:val="18"/>
              </w:rPr>
            </w:pPr>
            <w:r>
              <w:rPr>
                <w:i/>
                <w:iCs/>
                <w:noProof/>
              </w:rPr>
              <mc:AlternateContent>
                <mc:Choice Requires="wps">
                  <w:drawing>
                    <wp:anchor distT="0" distB="0" distL="114300" distR="114300" simplePos="0" relativeHeight="251680768" behindDoc="0" locked="0" layoutInCell="1" allowOverlap="1" wp14:anchorId="66CA229D" wp14:editId="6DB8F2C2">
                      <wp:simplePos x="0" y="0"/>
                      <wp:positionH relativeFrom="column">
                        <wp:posOffset>104775</wp:posOffset>
                      </wp:positionH>
                      <wp:positionV relativeFrom="paragraph">
                        <wp:posOffset>323850</wp:posOffset>
                      </wp:positionV>
                      <wp:extent cx="336550" cy="127000"/>
                      <wp:effectExtent l="0" t="0" r="25400" b="25400"/>
                      <wp:wrapNone/>
                      <wp:docPr id="24" name="Rectangle: Rounded Corners 24"/>
                      <wp:cNvGraphicFramePr/>
                      <a:graphic xmlns:a="http://schemas.openxmlformats.org/drawingml/2006/main">
                        <a:graphicData uri="http://schemas.microsoft.com/office/word/2010/wordprocessingShape">
                          <wps:wsp>
                            <wps:cNvSpPr/>
                            <wps:spPr>
                              <a:xfrm>
                                <a:off x="0" y="0"/>
                                <a:ext cx="336550" cy="127000"/>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C94ED" id="Rectangle: Rounded Corners 24" o:spid="_x0000_s1026" style="position:absolute;margin-left:8.25pt;margin-top:25.5pt;width:26.5pt;height:1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" fillcolor="black [3213]" strokecolor="#1f3763 [1604]" strokeweight="1pt">
                      <v:stroke joinstyle="miter"/>
                    </v:roundrect>
                  </w:pict>
                </mc:Fallback>
              </mc:AlternateContent>
            </w:r>
            <w:r w:rsidR="00C42D15" w:rsidRPr="00C42D15">
              <w:rPr>
                <w:noProof/>
                <w:sz w:val="18"/>
                <w:szCs w:val="18"/>
              </w:rPr>
              <w:drawing>
                <wp:anchor distT="0" distB="0" distL="114300" distR="114300" simplePos="0" relativeHeight="251660288" behindDoc="1" locked="0" layoutInCell="1" allowOverlap="1" wp14:anchorId="37D2D8DF" wp14:editId="4CEFA5D5">
                  <wp:simplePos x="0" y="0"/>
                  <wp:positionH relativeFrom="column">
                    <wp:posOffset>-1905</wp:posOffset>
                  </wp:positionH>
                  <wp:positionV relativeFrom="paragraph">
                    <wp:posOffset>1905</wp:posOffset>
                  </wp:positionV>
                  <wp:extent cx="676910" cy="792480"/>
                  <wp:effectExtent l="0" t="0" r="8890" b="7620"/>
                  <wp:wrapTight wrapText="bothSides">
                    <wp:wrapPolygon edited="0">
                      <wp:start x="21600" y="21600"/>
                      <wp:lineTo x="21600" y="312"/>
                      <wp:lineTo x="324" y="312"/>
                      <wp:lineTo x="324" y="21600"/>
                      <wp:lineTo x="21600" y="2160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0" y="0"/>
                            <a:ext cx="676910" cy="792480"/>
                          </a:xfrm>
                          <a:prstGeom prst="rect">
                            <a:avLst/>
                          </a:prstGeom>
                          <a:noFill/>
                        </pic:spPr>
                      </pic:pic>
                    </a:graphicData>
                  </a:graphic>
                </wp:anchor>
              </w:drawing>
            </w:r>
            <w:r w:rsidR="00AB4091">
              <w:rPr>
                <w:sz w:val="18"/>
                <w:szCs w:val="18"/>
              </w:rPr>
              <w:t xml:space="preserve">From </w:t>
            </w:r>
            <w:proofErr w:type="spellStart"/>
            <w:r w:rsidR="00AB4091">
              <w:rPr>
                <w:sz w:val="18"/>
                <w:szCs w:val="18"/>
              </w:rPr>
              <w:t>Nyaute</w:t>
            </w:r>
            <w:proofErr w:type="spellEnd"/>
            <w:r w:rsidR="00AB4091">
              <w:rPr>
                <w:sz w:val="18"/>
                <w:szCs w:val="18"/>
              </w:rPr>
              <w:t xml:space="preserve"> village. </w:t>
            </w:r>
            <w:bookmarkStart w:id="0" w:name="_Hlk59913802"/>
          </w:p>
          <w:p w14:paraId="2272F6A5" w14:textId="3355279B" w:rsidR="00487DFC" w:rsidRDefault="00487DFC" w:rsidP="00B54EAD">
            <w:pPr>
              <w:jc w:val="both"/>
              <w:rPr>
                <w:sz w:val="18"/>
                <w:szCs w:val="18"/>
              </w:rPr>
            </w:pPr>
          </w:p>
          <w:p w14:paraId="7BF57757" w14:textId="0F38AC4C" w:rsidR="00487DFC" w:rsidRDefault="00487DFC" w:rsidP="00B54EAD">
            <w:pPr>
              <w:jc w:val="both"/>
              <w:rPr>
                <w:sz w:val="18"/>
                <w:szCs w:val="18"/>
              </w:rPr>
            </w:pPr>
          </w:p>
          <w:p w14:paraId="277B204A" w14:textId="77777777" w:rsidR="00487DFC" w:rsidRDefault="00487DFC" w:rsidP="00B54EAD">
            <w:pPr>
              <w:jc w:val="both"/>
              <w:rPr>
                <w:sz w:val="18"/>
                <w:szCs w:val="18"/>
              </w:rPr>
            </w:pPr>
          </w:p>
          <w:p w14:paraId="1AE6E6F9" w14:textId="306F3600" w:rsidR="00A50F26" w:rsidRPr="00C42D15" w:rsidRDefault="00C42D15" w:rsidP="00B54EAD">
            <w:pPr>
              <w:jc w:val="both"/>
              <w:rPr>
                <w:sz w:val="18"/>
                <w:szCs w:val="18"/>
              </w:rPr>
            </w:pPr>
            <w:r w:rsidRPr="00C42D15">
              <w:rPr>
                <w:sz w:val="18"/>
                <w:szCs w:val="18"/>
              </w:rPr>
              <w:t>M</w:t>
            </w:r>
            <w:r w:rsidR="00487DFC">
              <w:rPr>
                <w:sz w:val="18"/>
                <w:szCs w:val="18"/>
              </w:rPr>
              <w:t>B</w:t>
            </w:r>
            <w:r w:rsidRPr="00C42D15">
              <w:rPr>
                <w:sz w:val="18"/>
                <w:szCs w:val="18"/>
              </w:rPr>
              <w:t>,</w:t>
            </w:r>
            <w:r w:rsidR="00FF2C32">
              <w:rPr>
                <w:sz w:val="18"/>
                <w:szCs w:val="18"/>
              </w:rPr>
              <w:t xml:space="preserve"> </w:t>
            </w:r>
            <w:r w:rsidRPr="00C42D15">
              <w:rPr>
                <w:sz w:val="18"/>
                <w:szCs w:val="18"/>
              </w:rPr>
              <w:t>14</w:t>
            </w:r>
            <w:bookmarkEnd w:id="0"/>
          </w:p>
        </w:tc>
        <w:tc>
          <w:tcPr>
            <w:tcW w:w="2068" w:type="dxa"/>
          </w:tcPr>
          <w:p w14:paraId="2C9E0377" w14:textId="0C368DFE" w:rsidR="00A50F26" w:rsidRDefault="000E2A4D" w:rsidP="00B54EAD">
            <w:pPr>
              <w:tabs>
                <w:tab w:val="left" w:pos="30"/>
              </w:tabs>
              <w:ind w:right="-79"/>
              <w:jc w:val="both"/>
              <w:rPr>
                <w:sz w:val="18"/>
                <w:szCs w:val="18"/>
              </w:rPr>
            </w:pPr>
            <w:r>
              <w:rPr>
                <w:i/>
                <w:iCs/>
                <w:noProof/>
              </w:rPr>
              <mc:AlternateContent>
                <mc:Choice Requires="wps">
                  <w:drawing>
                    <wp:anchor distT="0" distB="0" distL="114300" distR="114300" simplePos="0" relativeHeight="251682816" behindDoc="0" locked="0" layoutInCell="1" allowOverlap="1" wp14:anchorId="6DEDE22A" wp14:editId="455A9D55">
                      <wp:simplePos x="0" y="0"/>
                      <wp:positionH relativeFrom="column">
                        <wp:posOffset>78105</wp:posOffset>
                      </wp:positionH>
                      <wp:positionV relativeFrom="paragraph">
                        <wp:posOffset>323850</wp:posOffset>
                      </wp:positionV>
                      <wp:extent cx="419100" cy="114300"/>
                      <wp:effectExtent l="0" t="0" r="19050" b="19050"/>
                      <wp:wrapNone/>
                      <wp:docPr id="34" name="Rectangle: Rounded Corners 34"/>
                      <wp:cNvGraphicFramePr/>
                      <a:graphic xmlns:a="http://schemas.openxmlformats.org/drawingml/2006/main">
                        <a:graphicData uri="http://schemas.microsoft.com/office/word/2010/wordprocessingShape">
                          <wps:wsp>
                            <wps:cNvSpPr/>
                            <wps:spPr>
                              <a:xfrm>
                                <a:off x="0" y="0"/>
                                <a:ext cx="419100" cy="114300"/>
                              </a:xfrm>
                              <a:prstGeom prst="round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6FC42" id="Rectangle: Rounded Corners 34" o:spid="_x0000_s1026" style="position:absolute;margin-left:6.15pt;margin-top:25.5pt;width:33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" fillcolor="windowText" strokecolor="#2f528f" strokeweight="1pt">
                      <v:stroke joinstyle="miter"/>
                    </v:roundrect>
                  </w:pict>
                </mc:Fallback>
              </mc:AlternateContent>
            </w:r>
            <w:r w:rsidR="00C42D15" w:rsidRPr="00C42D15">
              <w:rPr>
                <w:noProof/>
                <w:sz w:val="18"/>
                <w:szCs w:val="18"/>
              </w:rPr>
              <w:drawing>
                <wp:anchor distT="0" distB="0" distL="114300" distR="114300" simplePos="0" relativeHeight="251659264" behindDoc="1" locked="0" layoutInCell="1" allowOverlap="1" wp14:anchorId="02064B1C" wp14:editId="627FD670">
                  <wp:simplePos x="0" y="0"/>
                  <wp:positionH relativeFrom="column">
                    <wp:posOffset>-42545</wp:posOffset>
                  </wp:positionH>
                  <wp:positionV relativeFrom="paragraph">
                    <wp:posOffset>1905</wp:posOffset>
                  </wp:positionV>
                  <wp:extent cx="769620" cy="737870"/>
                  <wp:effectExtent l="0" t="0" r="0" b="5080"/>
                  <wp:wrapTight wrapText="bothSides">
                    <wp:wrapPolygon edited="0">
                      <wp:start x="0" y="0"/>
                      <wp:lineTo x="0" y="21191"/>
                      <wp:lineTo x="20851" y="21191"/>
                      <wp:lineTo x="208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9620" cy="737870"/>
                          </a:xfrm>
                          <a:prstGeom prst="rect">
                            <a:avLst/>
                          </a:prstGeom>
                          <a:noFill/>
                        </pic:spPr>
                      </pic:pic>
                    </a:graphicData>
                  </a:graphic>
                  <wp14:sizeRelH relativeFrom="margin">
                    <wp14:pctWidth>0</wp14:pctWidth>
                  </wp14:sizeRelH>
                </wp:anchor>
              </w:drawing>
            </w:r>
            <w:r w:rsidR="00C42D15" w:rsidRPr="00C42D15">
              <w:rPr>
                <w:sz w:val="18"/>
                <w:szCs w:val="18"/>
              </w:rPr>
              <w:t xml:space="preserve">From </w:t>
            </w:r>
            <w:proofErr w:type="spellStart"/>
            <w:r w:rsidR="00AB4091">
              <w:rPr>
                <w:sz w:val="18"/>
                <w:szCs w:val="18"/>
              </w:rPr>
              <w:t>Gbuluku</w:t>
            </w:r>
            <w:proofErr w:type="spellEnd"/>
            <w:r w:rsidR="00C42D15" w:rsidRPr="00C42D15">
              <w:rPr>
                <w:sz w:val="18"/>
                <w:szCs w:val="18"/>
              </w:rPr>
              <w:t xml:space="preserve"> village. </w:t>
            </w:r>
          </w:p>
          <w:p w14:paraId="6BB3A90B" w14:textId="741D7CDE" w:rsidR="00AB4091" w:rsidRDefault="00AB4091" w:rsidP="00B54EAD">
            <w:pPr>
              <w:tabs>
                <w:tab w:val="left" w:pos="30"/>
              </w:tabs>
              <w:ind w:right="-79"/>
              <w:jc w:val="both"/>
              <w:rPr>
                <w:sz w:val="18"/>
                <w:szCs w:val="18"/>
              </w:rPr>
            </w:pPr>
          </w:p>
          <w:p w14:paraId="3D023BFB" w14:textId="64323277" w:rsidR="00AB4091" w:rsidRDefault="00AB4091" w:rsidP="00B54EAD">
            <w:pPr>
              <w:tabs>
                <w:tab w:val="left" w:pos="30"/>
              </w:tabs>
              <w:ind w:right="-79"/>
              <w:jc w:val="both"/>
              <w:rPr>
                <w:sz w:val="18"/>
                <w:szCs w:val="18"/>
              </w:rPr>
            </w:pPr>
          </w:p>
          <w:p w14:paraId="089EE569" w14:textId="77777777" w:rsidR="00AB4091" w:rsidRDefault="00AB4091" w:rsidP="00B54EAD">
            <w:pPr>
              <w:tabs>
                <w:tab w:val="left" w:pos="30"/>
              </w:tabs>
              <w:ind w:right="-79"/>
              <w:jc w:val="both"/>
              <w:rPr>
                <w:sz w:val="18"/>
                <w:szCs w:val="18"/>
              </w:rPr>
            </w:pPr>
          </w:p>
          <w:p w14:paraId="2737A916" w14:textId="3468B832" w:rsidR="00AB4091" w:rsidRPr="00C42D15" w:rsidRDefault="00AB4091" w:rsidP="00B54EAD">
            <w:pPr>
              <w:tabs>
                <w:tab w:val="left" w:pos="30"/>
              </w:tabs>
              <w:ind w:right="-79"/>
              <w:jc w:val="both"/>
              <w:rPr>
                <w:sz w:val="18"/>
                <w:szCs w:val="18"/>
              </w:rPr>
            </w:pPr>
            <w:r w:rsidRPr="00AB4091">
              <w:rPr>
                <w:sz w:val="18"/>
                <w:szCs w:val="18"/>
              </w:rPr>
              <w:t>AY</w:t>
            </w:r>
            <w:r>
              <w:rPr>
                <w:sz w:val="18"/>
                <w:szCs w:val="18"/>
              </w:rPr>
              <w:t>,</w:t>
            </w:r>
            <w:r w:rsidR="00FF2C32">
              <w:rPr>
                <w:sz w:val="18"/>
                <w:szCs w:val="18"/>
              </w:rPr>
              <w:t xml:space="preserve"> </w:t>
            </w:r>
            <w:r>
              <w:rPr>
                <w:sz w:val="18"/>
                <w:szCs w:val="18"/>
              </w:rPr>
              <w:t>14</w:t>
            </w:r>
          </w:p>
        </w:tc>
        <w:tc>
          <w:tcPr>
            <w:tcW w:w="2027" w:type="dxa"/>
          </w:tcPr>
          <w:p w14:paraId="61ECF66E" w14:textId="74C6E5A8" w:rsidR="00AB4091" w:rsidRDefault="000E2A4D" w:rsidP="00B54EAD">
            <w:pPr>
              <w:ind w:left="-141" w:right="-175"/>
              <w:jc w:val="both"/>
              <w:rPr>
                <w:sz w:val="18"/>
                <w:szCs w:val="18"/>
              </w:rPr>
            </w:pPr>
            <w:r>
              <w:rPr>
                <w:i/>
                <w:iCs/>
                <w:noProof/>
              </w:rPr>
              <mc:AlternateContent>
                <mc:Choice Requires="wps">
                  <w:drawing>
                    <wp:anchor distT="0" distB="0" distL="114300" distR="114300" simplePos="0" relativeHeight="251684864" behindDoc="0" locked="0" layoutInCell="1" allowOverlap="1" wp14:anchorId="0E28E618" wp14:editId="6366BE1B">
                      <wp:simplePos x="0" y="0"/>
                      <wp:positionH relativeFrom="column">
                        <wp:posOffset>101600</wp:posOffset>
                      </wp:positionH>
                      <wp:positionV relativeFrom="paragraph">
                        <wp:posOffset>401955</wp:posOffset>
                      </wp:positionV>
                      <wp:extent cx="419100" cy="114300"/>
                      <wp:effectExtent l="0" t="0" r="19050" b="19050"/>
                      <wp:wrapNone/>
                      <wp:docPr id="35" name="Rectangle: Rounded Corners 35"/>
                      <wp:cNvGraphicFramePr/>
                      <a:graphic xmlns:a="http://schemas.openxmlformats.org/drawingml/2006/main">
                        <a:graphicData uri="http://schemas.microsoft.com/office/word/2010/wordprocessingShape">
                          <wps:wsp>
                            <wps:cNvSpPr/>
                            <wps:spPr>
                              <a:xfrm>
                                <a:off x="0" y="0"/>
                                <a:ext cx="419100" cy="114300"/>
                              </a:xfrm>
                              <a:prstGeom prst="round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F8641" id="Rectangle: Rounded Corners 35" o:spid="_x0000_s1026" style="position:absolute;margin-left:8pt;margin-top:31.65pt;width:33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" fillcolor="windowText" strokecolor="#2f528f" strokeweight="1pt">
                      <v:stroke joinstyle="miter"/>
                    </v:roundrect>
                  </w:pict>
                </mc:Fallback>
              </mc:AlternateContent>
            </w:r>
            <w:r w:rsidR="00AB4091" w:rsidRPr="00AB4091">
              <w:rPr>
                <w:noProof/>
                <w:sz w:val="18"/>
                <w:szCs w:val="18"/>
              </w:rPr>
              <w:drawing>
                <wp:anchor distT="0" distB="0" distL="114300" distR="114300" simplePos="0" relativeHeight="251661312" behindDoc="1" locked="0" layoutInCell="1" allowOverlap="1" wp14:anchorId="2C427846" wp14:editId="54CECCD9">
                  <wp:simplePos x="0" y="0"/>
                  <wp:positionH relativeFrom="column">
                    <wp:posOffset>3175</wp:posOffset>
                  </wp:positionH>
                  <wp:positionV relativeFrom="paragraph">
                    <wp:posOffset>3810</wp:posOffset>
                  </wp:positionV>
                  <wp:extent cx="651600" cy="766800"/>
                  <wp:effectExtent l="0" t="0" r="0" b="0"/>
                  <wp:wrapTight wrapText="bothSides">
                    <wp:wrapPolygon edited="0">
                      <wp:start x="0" y="0"/>
                      <wp:lineTo x="0" y="20938"/>
                      <wp:lineTo x="20842" y="20938"/>
                      <wp:lineTo x="2084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1600" cy="766800"/>
                          </a:xfrm>
                          <a:prstGeom prst="rect">
                            <a:avLst/>
                          </a:prstGeom>
                          <a:noFill/>
                        </pic:spPr>
                      </pic:pic>
                    </a:graphicData>
                  </a:graphic>
                  <wp14:sizeRelH relativeFrom="margin">
                    <wp14:pctWidth>0</wp14:pctWidth>
                  </wp14:sizeRelH>
                  <wp14:sizeRelV relativeFrom="margin">
                    <wp14:pctHeight>0</wp14:pctHeight>
                  </wp14:sizeRelV>
                </wp:anchor>
              </w:drawing>
            </w:r>
            <w:r w:rsidR="00AB4091" w:rsidRPr="00AB4091">
              <w:rPr>
                <w:sz w:val="18"/>
                <w:szCs w:val="18"/>
              </w:rPr>
              <w:t>From</w:t>
            </w:r>
            <w:r w:rsidR="00AB4091">
              <w:rPr>
                <w:sz w:val="18"/>
                <w:szCs w:val="18"/>
              </w:rPr>
              <w:t xml:space="preserve"> </w:t>
            </w:r>
            <w:proofErr w:type="spellStart"/>
            <w:r w:rsidR="00AB4091" w:rsidRPr="00AB4091">
              <w:rPr>
                <w:sz w:val="18"/>
                <w:szCs w:val="18"/>
              </w:rPr>
              <w:t>Gbuluku</w:t>
            </w:r>
            <w:proofErr w:type="spellEnd"/>
            <w:r w:rsidR="00AB4091" w:rsidRPr="00AB4091">
              <w:rPr>
                <w:sz w:val="18"/>
                <w:szCs w:val="18"/>
              </w:rPr>
              <w:t xml:space="preserve"> village.</w:t>
            </w:r>
            <w:r w:rsidR="00AB4091">
              <w:rPr>
                <w:sz w:val="18"/>
                <w:szCs w:val="18"/>
              </w:rPr>
              <w:t xml:space="preserve"> </w:t>
            </w:r>
          </w:p>
          <w:p w14:paraId="2EC349A5" w14:textId="725A4608" w:rsidR="00AB4091" w:rsidRDefault="00AB4091" w:rsidP="00B54EAD">
            <w:pPr>
              <w:ind w:left="-141" w:right="-175"/>
              <w:jc w:val="both"/>
              <w:rPr>
                <w:sz w:val="18"/>
                <w:szCs w:val="18"/>
              </w:rPr>
            </w:pPr>
          </w:p>
          <w:p w14:paraId="6578125D" w14:textId="67C67A20" w:rsidR="00AB4091" w:rsidRDefault="00AB4091" w:rsidP="00B54EAD">
            <w:pPr>
              <w:ind w:left="-141" w:right="-175"/>
              <w:jc w:val="both"/>
              <w:rPr>
                <w:sz w:val="18"/>
                <w:szCs w:val="18"/>
              </w:rPr>
            </w:pPr>
          </w:p>
          <w:p w14:paraId="2E0C1E5D" w14:textId="2612C36C" w:rsidR="00AB4091" w:rsidRDefault="00AB4091" w:rsidP="00B54EAD">
            <w:pPr>
              <w:ind w:left="-141" w:right="-175"/>
              <w:jc w:val="both"/>
              <w:rPr>
                <w:sz w:val="18"/>
                <w:szCs w:val="18"/>
              </w:rPr>
            </w:pPr>
          </w:p>
          <w:p w14:paraId="1D5E8789" w14:textId="3F5211EA" w:rsidR="00AB4091" w:rsidRPr="00AB4091" w:rsidRDefault="00AB4091" w:rsidP="00B54EAD">
            <w:pPr>
              <w:ind w:right="-175"/>
              <w:jc w:val="both"/>
              <w:rPr>
                <w:sz w:val="18"/>
                <w:szCs w:val="18"/>
              </w:rPr>
            </w:pPr>
            <w:r w:rsidRPr="00AB4091">
              <w:rPr>
                <w:sz w:val="18"/>
                <w:szCs w:val="18"/>
              </w:rPr>
              <w:t>A</w:t>
            </w:r>
            <w:r>
              <w:rPr>
                <w:sz w:val="18"/>
                <w:szCs w:val="18"/>
              </w:rPr>
              <w:t>F</w:t>
            </w:r>
            <w:r w:rsidRPr="00AB4091">
              <w:rPr>
                <w:sz w:val="18"/>
                <w:szCs w:val="18"/>
              </w:rPr>
              <w:t>, 11</w:t>
            </w:r>
          </w:p>
        </w:tc>
        <w:tc>
          <w:tcPr>
            <w:tcW w:w="2027" w:type="dxa"/>
          </w:tcPr>
          <w:p w14:paraId="6351F28C" w14:textId="38DFBAFC" w:rsidR="00A50F26" w:rsidRDefault="000E2A4D" w:rsidP="00B54EAD">
            <w:pPr>
              <w:ind w:left="-176"/>
              <w:jc w:val="both"/>
              <w:rPr>
                <w:sz w:val="18"/>
                <w:szCs w:val="18"/>
              </w:rPr>
            </w:pPr>
            <w:r>
              <w:rPr>
                <w:i/>
                <w:iCs/>
                <w:noProof/>
              </w:rPr>
              <mc:AlternateContent>
                <mc:Choice Requires="wps">
                  <w:drawing>
                    <wp:anchor distT="0" distB="0" distL="114300" distR="114300" simplePos="0" relativeHeight="251686912" behindDoc="0" locked="0" layoutInCell="1" allowOverlap="1" wp14:anchorId="095BEE2C" wp14:editId="1E56EF8A">
                      <wp:simplePos x="0" y="0"/>
                      <wp:positionH relativeFrom="column">
                        <wp:posOffset>-20320</wp:posOffset>
                      </wp:positionH>
                      <wp:positionV relativeFrom="paragraph">
                        <wp:posOffset>330200</wp:posOffset>
                      </wp:positionV>
                      <wp:extent cx="438150" cy="107950"/>
                      <wp:effectExtent l="0" t="0" r="19050" b="25400"/>
                      <wp:wrapNone/>
                      <wp:docPr id="36" name="Rectangle: Rounded Corners 36"/>
                      <wp:cNvGraphicFramePr/>
                      <a:graphic xmlns:a="http://schemas.openxmlformats.org/drawingml/2006/main">
                        <a:graphicData uri="http://schemas.microsoft.com/office/word/2010/wordprocessingShape">
                          <wps:wsp>
                            <wps:cNvSpPr/>
                            <wps:spPr>
                              <a:xfrm>
                                <a:off x="0" y="0"/>
                                <a:ext cx="438150" cy="107950"/>
                              </a:xfrm>
                              <a:prstGeom prst="roundRect">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BDE188" id="Rectangle: Rounded Corners 36" o:spid="_x0000_s1026" style="position:absolute;margin-left:-1.6pt;margin-top:26pt;width:34.5pt;height: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" fillcolor="windowText" strokecolor="#2f528f" strokeweight="1pt">
                      <v:stroke joinstyle="miter"/>
                    </v:roundrect>
                  </w:pict>
                </mc:Fallback>
              </mc:AlternateContent>
            </w:r>
            <w:r w:rsidR="00606403" w:rsidRPr="00606403">
              <w:rPr>
                <w:noProof/>
                <w:sz w:val="18"/>
                <w:szCs w:val="18"/>
              </w:rPr>
              <w:drawing>
                <wp:anchor distT="0" distB="0" distL="114300" distR="114300" simplePos="0" relativeHeight="251662336" behindDoc="1" locked="0" layoutInCell="1" allowOverlap="1" wp14:anchorId="5A969484" wp14:editId="78E1A22A">
                  <wp:simplePos x="0" y="0"/>
                  <wp:positionH relativeFrom="column">
                    <wp:posOffset>-65405</wp:posOffset>
                  </wp:positionH>
                  <wp:positionV relativeFrom="paragraph">
                    <wp:posOffset>1905</wp:posOffset>
                  </wp:positionV>
                  <wp:extent cx="688975" cy="719455"/>
                  <wp:effectExtent l="0" t="0" r="0" b="4445"/>
                  <wp:wrapTight wrapText="bothSides">
                    <wp:wrapPolygon edited="0">
                      <wp:start x="0" y="0"/>
                      <wp:lineTo x="0" y="21162"/>
                      <wp:lineTo x="20903" y="21162"/>
                      <wp:lineTo x="209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8975" cy="719455"/>
                          </a:xfrm>
                          <a:prstGeom prst="rect">
                            <a:avLst/>
                          </a:prstGeom>
                          <a:noFill/>
                        </pic:spPr>
                      </pic:pic>
                    </a:graphicData>
                  </a:graphic>
                </wp:anchor>
              </w:drawing>
            </w:r>
            <w:r w:rsidR="00606403" w:rsidRPr="00606403">
              <w:rPr>
                <w:sz w:val="18"/>
                <w:szCs w:val="18"/>
              </w:rPr>
              <w:t xml:space="preserve">From </w:t>
            </w:r>
            <w:proofErr w:type="spellStart"/>
            <w:r w:rsidR="00606403" w:rsidRPr="00606403">
              <w:rPr>
                <w:sz w:val="18"/>
                <w:szCs w:val="18"/>
              </w:rPr>
              <w:t>Nyaute</w:t>
            </w:r>
            <w:proofErr w:type="spellEnd"/>
            <w:r w:rsidR="00606403" w:rsidRPr="00606403">
              <w:rPr>
                <w:sz w:val="18"/>
                <w:szCs w:val="18"/>
              </w:rPr>
              <w:t xml:space="preserve"> village. </w:t>
            </w:r>
          </w:p>
          <w:p w14:paraId="5FC09F7D" w14:textId="7E17826E" w:rsidR="00606403" w:rsidRDefault="00606403" w:rsidP="00B54EAD">
            <w:pPr>
              <w:ind w:left="-176"/>
              <w:jc w:val="both"/>
              <w:rPr>
                <w:sz w:val="18"/>
                <w:szCs w:val="18"/>
              </w:rPr>
            </w:pPr>
          </w:p>
          <w:p w14:paraId="2CDFA34F" w14:textId="1A88D02A" w:rsidR="00606403" w:rsidRDefault="00606403" w:rsidP="00B54EAD">
            <w:pPr>
              <w:ind w:left="-176"/>
              <w:jc w:val="both"/>
              <w:rPr>
                <w:sz w:val="18"/>
                <w:szCs w:val="18"/>
              </w:rPr>
            </w:pPr>
          </w:p>
          <w:p w14:paraId="0DA69328" w14:textId="77777777" w:rsidR="00606403" w:rsidRPr="00606403" w:rsidRDefault="00606403" w:rsidP="00B54EAD">
            <w:pPr>
              <w:ind w:left="-176"/>
              <w:jc w:val="both"/>
              <w:rPr>
                <w:sz w:val="18"/>
                <w:szCs w:val="18"/>
              </w:rPr>
            </w:pPr>
          </w:p>
          <w:p w14:paraId="4E8264BE" w14:textId="35775DB1" w:rsidR="00606403" w:rsidRPr="00606403" w:rsidRDefault="00606403" w:rsidP="00B54EAD">
            <w:pPr>
              <w:ind w:left="-176"/>
              <w:jc w:val="both"/>
              <w:rPr>
                <w:sz w:val="18"/>
                <w:szCs w:val="18"/>
              </w:rPr>
            </w:pPr>
            <w:r>
              <w:rPr>
                <w:sz w:val="18"/>
                <w:szCs w:val="18"/>
              </w:rPr>
              <w:t xml:space="preserve">   </w:t>
            </w:r>
            <w:r w:rsidRPr="00606403">
              <w:rPr>
                <w:sz w:val="18"/>
                <w:szCs w:val="18"/>
              </w:rPr>
              <w:t>AM</w:t>
            </w:r>
            <w:r>
              <w:rPr>
                <w:sz w:val="18"/>
                <w:szCs w:val="18"/>
              </w:rPr>
              <w:t>, 11</w:t>
            </w:r>
          </w:p>
        </w:tc>
      </w:tr>
      <w:tr w:rsidR="00C42D15" w14:paraId="0ABC2D27" w14:textId="77777777" w:rsidTr="00741857">
        <w:trPr>
          <w:trHeight w:val="1079"/>
        </w:trPr>
        <w:tc>
          <w:tcPr>
            <w:tcW w:w="1915" w:type="dxa"/>
          </w:tcPr>
          <w:p w14:paraId="1DED90D7" w14:textId="29EAC4AD" w:rsidR="00A50F26" w:rsidRPr="00CC50C3" w:rsidRDefault="00606403" w:rsidP="00B54EAD">
            <w:pPr>
              <w:pStyle w:val="ListParagraph"/>
              <w:numPr>
                <w:ilvl w:val="0"/>
                <w:numId w:val="9"/>
              </w:numPr>
              <w:ind w:left="106" w:hanging="219"/>
              <w:jc w:val="both"/>
              <w:rPr>
                <w:b/>
                <w:bCs/>
                <w:sz w:val="18"/>
                <w:szCs w:val="18"/>
              </w:rPr>
            </w:pPr>
            <w:r w:rsidRPr="00CC50C3">
              <w:rPr>
                <w:b/>
                <w:bCs/>
                <w:sz w:val="18"/>
                <w:szCs w:val="18"/>
              </w:rPr>
              <w:t>What do you remember?</w:t>
            </w:r>
          </w:p>
        </w:tc>
        <w:tc>
          <w:tcPr>
            <w:tcW w:w="2212" w:type="dxa"/>
          </w:tcPr>
          <w:p w14:paraId="3DDA555B" w14:textId="2D510A14" w:rsidR="00A50F26" w:rsidRPr="00606403" w:rsidRDefault="00CC50C3" w:rsidP="00B54EAD">
            <w:pPr>
              <w:jc w:val="both"/>
              <w:rPr>
                <w:sz w:val="18"/>
                <w:szCs w:val="18"/>
              </w:rPr>
            </w:pPr>
            <w:r w:rsidRPr="00CC50C3">
              <w:rPr>
                <w:sz w:val="18"/>
                <w:szCs w:val="18"/>
              </w:rPr>
              <w:t xml:space="preserve">He only realized </w:t>
            </w:r>
            <w:r>
              <w:rPr>
                <w:sz w:val="18"/>
                <w:szCs w:val="18"/>
              </w:rPr>
              <w:t xml:space="preserve">his surroundings </w:t>
            </w:r>
            <w:r w:rsidRPr="00CC50C3">
              <w:rPr>
                <w:sz w:val="18"/>
                <w:szCs w:val="18"/>
              </w:rPr>
              <w:t xml:space="preserve">when he was already down, he </w:t>
            </w:r>
            <w:proofErr w:type="gramStart"/>
            <w:r w:rsidRPr="00CC50C3">
              <w:rPr>
                <w:sz w:val="18"/>
                <w:szCs w:val="18"/>
              </w:rPr>
              <w:t>can’t</w:t>
            </w:r>
            <w:proofErr w:type="gramEnd"/>
            <w:r w:rsidRPr="00CC50C3">
              <w:rPr>
                <w:sz w:val="18"/>
                <w:szCs w:val="18"/>
              </w:rPr>
              <w:t xml:space="preserve"> remember what exactly happened.</w:t>
            </w:r>
          </w:p>
        </w:tc>
        <w:tc>
          <w:tcPr>
            <w:tcW w:w="2068" w:type="dxa"/>
          </w:tcPr>
          <w:p w14:paraId="20A3FE05" w14:textId="77777777" w:rsidR="00A50F26" w:rsidRDefault="006B3CEE" w:rsidP="00B54EAD">
            <w:pPr>
              <w:jc w:val="both"/>
              <w:rPr>
                <w:sz w:val="18"/>
                <w:szCs w:val="18"/>
              </w:rPr>
            </w:pPr>
            <w:r w:rsidRPr="006B3CEE">
              <w:rPr>
                <w:sz w:val="18"/>
                <w:szCs w:val="18"/>
              </w:rPr>
              <w:t>He only remembers when he was already lying down on the ground.</w:t>
            </w:r>
          </w:p>
          <w:p w14:paraId="7C09684F" w14:textId="4E54CB33" w:rsidR="006B3CEE" w:rsidRPr="00606403" w:rsidRDefault="006B3CEE" w:rsidP="00B54EAD">
            <w:pPr>
              <w:jc w:val="both"/>
              <w:rPr>
                <w:sz w:val="18"/>
                <w:szCs w:val="18"/>
              </w:rPr>
            </w:pPr>
          </w:p>
        </w:tc>
        <w:tc>
          <w:tcPr>
            <w:tcW w:w="2027" w:type="dxa"/>
          </w:tcPr>
          <w:p w14:paraId="0FF3A041" w14:textId="5C6F690E" w:rsidR="00A50F26" w:rsidRPr="00606403" w:rsidRDefault="000C1FE8" w:rsidP="00B54EAD">
            <w:pPr>
              <w:jc w:val="both"/>
              <w:rPr>
                <w:sz w:val="18"/>
                <w:szCs w:val="18"/>
              </w:rPr>
            </w:pPr>
            <w:r w:rsidRPr="000C1FE8">
              <w:rPr>
                <w:sz w:val="18"/>
                <w:szCs w:val="18"/>
              </w:rPr>
              <w:t xml:space="preserve">He only remembers that he was </w:t>
            </w:r>
            <w:r>
              <w:rPr>
                <w:sz w:val="18"/>
                <w:szCs w:val="18"/>
              </w:rPr>
              <w:t xml:space="preserve">lying </w:t>
            </w:r>
            <w:r w:rsidRPr="000C1FE8">
              <w:rPr>
                <w:sz w:val="18"/>
                <w:szCs w:val="18"/>
              </w:rPr>
              <w:t>on the ground</w:t>
            </w:r>
            <w:r>
              <w:rPr>
                <w:sz w:val="18"/>
                <w:szCs w:val="18"/>
              </w:rPr>
              <w:t>.</w:t>
            </w:r>
          </w:p>
        </w:tc>
        <w:tc>
          <w:tcPr>
            <w:tcW w:w="2027" w:type="dxa"/>
          </w:tcPr>
          <w:p w14:paraId="10579357" w14:textId="4649604E" w:rsidR="00A50F26" w:rsidRPr="00606403" w:rsidRDefault="002219CA" w:rsidP="00B54EAD">
            <w:pPr>
              <w:jc w:val="both"/>
              <w:rPr>
                <w:sz w:val="18"/>
                <w:szCs w:val="18"/>
              </w:rPr>
            </w:pPr>
            <w:r w:rsidRPr="002219CA">
              <w:rPr>
                <w:sz w:val="18"/>
                <w:szCs w:val="18"/>
              </w:rPr>
              <w:t xml:space="preserve">He remembers seeing something like fire and </w:t>
            </w:r>
            <w:r w:rsidR="00062FEA">
              <w:rPr>
                <w:sz w:val="18"/>
                <w:szCs w:val="18"/>
              </w:rPr>
              <w:t xml:space="preserve">very bright </w:t>
            </w:r>
            <w:r w:rsidRPr="002219CA">
              <w:rPr>
                <w:sz w:val="18"/>
                <w:szCs w:val="18"/>
              </w:rPr>
              <w:t>light</w:t>
            </w:r>
            <w:r>
              <w:rPr>
                <w:sz w:val="18"/>
                <w:szCs w:val="18"/>
              </w:rPr>
              <w:t>.</w:t>
            </w:r>
          </w:p>
        </w:tc>
      </w:tr>
      <w:tr w:rsidR="00C42D15" w14:paraId="43D41164" w14:textId="77777777" w:rsidTr="00741857">
        <w:tc>
          <w:tcPr>
            <w:tcW w:w="1915" w:type="dxa"/>
          </w:tcPr>
          <w:p w14:paraId="701CDBA6" w14:textId="38A8D347" w:rsidR="00A50F26" w:rsidRPr="00CC50C3" w:rsidRDefault="00606403" w:rsidP="00B54EAD">
            <w:pPr>
              <w:pStyle w:val="ListParagraph"/>
              <w:numPr>
                <w:ilvl w:val="0"/>
                <w:numId w:val="9"/>
              </w:numPr>
              <w:tabs>
                <w:tab w:val="left" w:pos="190"/>
              </w:tabs>
              <w:ind w:left="106" w:hanging="219"/>
              <w:jc w:val="both"/>
              <w:rPr>
                <w:b/>
                <w:bCs/>
                <w:sz w:val="18"/>
                <w:szCs w:val="18"/>
              </w:rPr>
            </w:pPr>
            <w:r w:rsidRPr="00CC50C3">
              <w:rPr>
                <w:b/>
                <w:bCs/>
                <w:sz w:val="18"/>
                <w:szCs w:val="18"/>
              </w:rPr>
              <w:t>How have you been feeling ever since the inciden</w:t>
            </w:r>
            <w:r w:rsidR="00CC50C3" w:rsidRPr="00CC50C3">
              <w:rPr>
                <w:b/>
                <w:bCs/>
                <w:sz w:val="18"/>
                <w:szCs w:val="18"/>
              </w:rPr>
              <w:t>t</w:t>
            </w:r>
            <w:r w:rsidRPr="00CC50C3">
              <w:rPr>
                <w:b/>
                <w:bCs/>
                <w:sz w:val="18"/>
                <w:szCs w:val="18"/>
              </w:rPr>
              <w:t xml:space="preserve"> happened?</w:t>
            </w:r>
          </w:p>
        </w:tc>
        <w:tc>
          <w:tcPr>
            <w:tcW w:w="2212" w:type="dxa"/>
          </w:tcPr>
          <w:p w14:paraId="1E236F22" w14:textId="0EF02266" w:rsidR="00A50F26" w:rsidRPr="00606403" w:rsidRDefault="00CC50C3" w:rsidP="00B54EAD">
            <w:pPr>
              <w:jc w:val="both"/>
              <w:rPr>
                <w:sz w:val="18"/>
                <w:szCs w:val="18"/>
              </w:rPr>
            </w:pPr>
            <w:r w:rsidRPr="00CC50C3">
              <w:rPr>
                <w:sz w:val="18"/>
                <w:szCs w:val="18"/>
              </w:rPr>
              <w:t>He has been f</w:t>
            </w:r>
            <w:r w:rsidR="001A2901">
              <w:rPr>
                <w:sz w:val="18"/>
                <w:szCs w:val="18"/>
              </w:rPr>
              <w:t>eeling pain</w:t>
            </w:r>
            <w:r w:rsidRPr="00CC50C3">
              <w:rPr>
                <w:sz w:val="18"/>
                <w:szCs w:val="18"/>
              </w:rPr>
              <w:t xml:space="preserve"> </w:t>
            </w:r>
            <w:r w:rsidR="009174FD">
              <w:rPr>
                <w:sz w:val="18"/>
                <w:szCs w:val="18"/>
              </w:rPr>
              <w:t>on the</w:t>
            </w:r>
            <w:r w:rsidRPr="00CC50C3">
              <w:rPr>
                <w:sz w:val="18"/>
                <w:szCs w:val="18"/>
              </w:rPr>
              <w:t xml:space="preserve"> shoulders</w:t>
            </w:r>
            <w:r w:rsidR="00405C4B">
              <w:rPr>
                <w:sz w:val="18"/>
                <w:szCs w:val="18"/>
              </w:rPr>
              <w:t>.</w:t>
            </w:r>
          </w:p>
        </w:tc>
        <w:tc>
          <w:tcPr>
            <w:tcW w:w="2068" w:type="dxa"/>
          </w:tcPr>
          <w:p w14:paraId="60B20EBB" w14:textId="37197CA2" w:rsidR="006B3CEE" w:rsidRDefault="006B3CEE" w:rsidP="00B54EAD">
            <w:pPr>
              <w:jc w:val="both"/>
              <w:rPr>
                <w:sz w:val="18"/>
                <w:szCs w:val="18"/>
              </w:rPr>
            </w:pPr>
            <w:r>
              <w:rPr>
                <w:sz w:val="18"/>
                <w:szCs w:val="18"/>
              </w:rPr>
              <w:t>Ok.</w:t>
            </w:r>
          </w:p>
          <w:p w14:paraId="506B40B2" w14:textId="0F0F801A" w:rsidR="00A50F26" w:rsidRPr="00606403" w:rsidRDefault="006B3CEE" w:rsidP="00B54EAD">
            <w:pPr>
              <w:jc w:val="both"/>
              <w:rPr>
                <w:sz w:val="18"/>
                <w:szCs w:val="18"/>
              </w:rPr>
            </w:pPr>
            <w:r w:rsidRPr="006B3CEE">
              <w:rPr>
                <w:sz w:val="18"/>
                <w:szCs w:val="18"/>
              </w:rPr>
              <w:t>He is feeling better now</w:t>
            </w:r>
          </w:p>
        </w:tc>
        <w:tc>
          <w:tcPr>
            <w:tcW w:w="2027" w:type="dxa"/>
          </w:tcPr>
          <w:p w14:paraId="3D9DC23C" w14:textId="6FC97B8E" w:rsidR="00A50F26" w:rsidRPr="00606403" w:rsidRDefault="000C1FE8" w:rsidP="00B54EAD">
            <w:pPr>
              <w:jc w:val="both"/>
              <w:rPr>
                <w:sz w:val="18"/>
                <w:szCs w:val="18"/>
              </w:rPr>
            </w:pPr>
            <w:r w:rsidRPr="000C1FE8">
              <w:rPr>
                <w:sz w:val="18"/>
                <w:szCs w:val="18"/>
              </w:rPr>
              <w:t>He has not been feeling well, he feels scared</w:t>
            </w:r>
            <w:r w:rsidR="009D73CF">
              <w:rPr>
                <w:sz w:val="18"/>
                <w:szCs w:val="18"/>
              </w:rPr>
              <w:t xml:space="preserve"> most times</w:t>
            </w:r>
            <w:r w:rsidR="002219CA">
              <w:rPr>
                <w:sz w:val="18"/>
                <w:szCs w:val="18"/>
              </w:rPr>
              <w:t>.</w:t>
            </w:r>
          </w:p>
        </w:tc>
        <w:tc>
          <w:tcPr>
            <w:tcW w:w="2027" w:type="dxa"/>
          </w:tcPr>
          <w:p w14:paraId="68313BE8" w14:textId="7A3D794C" w:rsidR="00A50F26" w:rsidRPr="00606403" w:rsidRDefault="00AB00AC" w:rsidP="00B54EAD">
            <w:pPr>
              <w:jc w:val="both"/>
              <w:rPr>
                <w:sz w:val="18"/>
                <w:szCs w:val="18"/>
              </w:rPr>
            </w:pPr>
            <w:r>
              <w:rPr>
                <w:sz w:val="18"/>
                <w:szCs w:val="18"/>
              </w:rPr>
              <w:t>S</w:t>
            </w:r>
            <w:r w:rsidR="00CD50B9" w:rsidRPr="00CD50B9">
              <w:rPr>
                <w:sz w:val="18"/>
                <w:szCs w:val="18"/>
              </w:rPr>
              <w:t>till scared of lightning</w:t>
            </w:r>
            <w:r w:rsidR="00CD50B9">
              <w:rPr>
                <w:sz w:val="18"/>
                <w:szCs w:val="18"/>
              </w:rPr>
              <w:t>, fearing that it might come back anytime.</w:t>
            </w:r>
          </w:p>
        </w:tc>
      </w:tr>
      <w:tr w:rsidR="00C42D15" w14:paraId="02EB4915" w14:textId="77777777" w:rsidTr="00741857">
        <w:tc>
          <w:tcPr>
            <w:tcW w:w="1915" w:type="dxa"/>
          </w:tcPr>
          <w:p w14:paraId="39AC0890" w14:textId="2F3336B5" w:rsidR="00A50F26" w:rsidRPr="00405C4B" w:rsidRDefault="00606403" w:rsidP="00B54EAD">
            <w:pPr>
              <w:pStyle w:val="ListParagraph"/>
              <w:numPr>
                <w:ilvl w:val="0"/>
                <w:numId w:val="9"/>
              </w:numPr>
              <w:tabs>
                <w:tab w:val="left" w:pos="170"/>
              </w:tabs>
              <w:ind w:left="106" w:hanging="219"/>
              <w:jc w:val="both"/>
              <w:rPr>
                <w:b/>
                <w:bCs/>
                <w:sz w:val="18"/>
                <w:szCs w:val="18"/>
              </w:rPr>
            </w:pPr>
            <w:r w:rsidRPr="00405C4B">
              <w:rPr>
                <w:b/>
                <w:bCs/>
                <w:sz w:val="18"/>
                <w:szCs w:val="18"/>
              </w:rPr>
              <w:t>How have you been sleeping?</w:t>
            </w:r>
          </w:p>
        </w:tc>
        <w:tc>
          <w:tcPr>
            <w:tcW w:w="2212" w:type="dxa"/>
          </w:tcPr>
          <w:p w14:paraId="17D150FC" w14:textId="0B70ECDB" w:rsidR="00A50F26" w:rsidRPr="00606403" w:rsidRDefault="00CC50C3" w:rsidP="00B54EAD">
            <w:pPr>
              <w:jc w:val="both"/>
              <w:rPr>
                <w:sz w:val="18"/>
                <w:szCs w:val="18"/>
              </w:rPr>
            </w:pPr>
            <w:r w:rsidRPr="00CC50C3">
              <w:rPr>
                <w:sz w:val="18"/>
                <w:szCs w:val="18"/>
              </w:rPr>
              <w:t>Has been feeling pain at night wh</w:t>
            </w:r>
            <w:r>
              <w:rPr>
                <w:sz w:val="18"/>
                <w:szCs w:val="18"/>
              </w:rPr>
              <w:t>en in bed.</w:t>
            </w:r>
          </w:p>
        </w:tc>
        <w:tc>
          <w:tcPr>
            <w:tcW w:w="2068" w:type="dxa"/>
          </w:tcPr>
          <w:p w14:paraId="541C90C3" w14:textId="6E3C2DBF" w:rsidR="00A50F26" w:rsidRPr="00606403" w:rsidRDefault="000C1FE8" w:rsidP="00B54EAD">
            <w:pPr>
              <w:jc w:val="both"/>
              <w:rPr>
                <w:sz w:val="18"/>
                <w:szCs w:val="18"/>
              </w:rPr>
            </w:pPr>
            <w:r w:rsidRPr="000C1FE8">
              <w:rPr>
                <w:sz w:val="18"/>
                <w:szCs w:val="18"/>
              </w:rPr>
              <w:t>He is sleeping well</w:t>
            </w:r>
            <w:r>
              <w:rPr>
                <w:sz w:val="18"/>
                <w:szCs w:val="18"/>
              </w:rPr>
              <w:t>.</w:t>
            </w:r>
          </w:p>
        </w:tc>
        <w:tc>
          <w:tcPr>
            <w:tcW w:w="2027" w:type="dxa"/>
          </w:tcPr>
          <w:p w14:paraId="66EA720A" w14:textId="0C119DC1" w:rsidR="00A50F26" w:rsidRPr="00606403" w:rsidRDefault="002219CA" w:rsidP="00B54EAD">
            <w:pPr>
              <w:jc w:val="both"/>
              <w:rPr>
                <w:sz w:val="18"/>
                <w:szCs w:val="18"/>
              </w:rPr>
            </w:pPr>
            <w:r w:rsidRPr="002219CA">
              <w:rPr>
                <w:sz w:val="18"/>
                <w:szCs w:val="18"/>
              </w:rPr>
              <w:t>He has been restless while sleeping at night (scared</w:t>
            </w:r>
            <w:r w:rsidR="0075775E">
              <w:rPr>
                <w:sz w:val="18"/>
                <w:szCs w:val="18"/>
              </w:rPr>
              <w:t xml:space="preserve"> most times</w:t>
            </w:r>
            <w:r w:rsidRPr="002219CA">
              <w:rPr>
                <w:sz w:val="18"/>
                <w:szCs w:val="18"/>
              </w:rPr>
              <w:t>)</w:t>
            </w:r>
            <w:r>
              <w:rPr>
                <w:sz w:val="18"/>
                <w:szCs w:val="18"/>
              </w:rPr>
              <w:t>.</w:t>
            </w:r>
          </w:p>
        </w:tc>
        <w:tc>
          <w:tcPr>
            <w:tcW w:w="2027" w:type="dxa"/>
          </w:tcPr>
          <w:p w14:paraId="4B25C45F" w14:textId="19A21C11" w:rsidR="00A50F26" w:rsidRPr="00606403" w:rsidRDefault="00CD50B9" w:rsidP="00B54EAD">
            <w:pPr>
              <w:jc w:val="both"/>
              <w:rPr>
                <w:sz w:val="18"/>
                <w:szCs w:val="18"/>
              </w:rPr>
            </w:pPr>
            <w:r w:rsidRPr="00CD50B9">
              <w:rPr>
                <w:sz w:val="18"/>
                <w:szCs w:val="18"/>
              </w:rPr>
              <w:t>He is sleeping well</w:t>
            </w:r>
            <w:r>
              <w:rPr>
                <w:sz w:val="18"/>
                <w:szCs w:val="18"/>
              </w:rPr>
              <w:t>.</w:t>
            </w:r>
          </w:p>
        </w:tc>
      </w:tr>
      <w:tr w:rsidR="00C42D15" w14:paraId="421EB687" w14:textId="77777777" w:rsidTr="00741857">
        <w:tc>
          <w:tcPr>
            <w:tcW w:w="1915" w:type="dxa"/>
          </w:tcPr>
          <w:p w14:paraId="175F5292" w14:textId="27C5ADAD" w:rsidR="00A50F26" w:rsidRPr="00405C4B" w:rsidRDefault="00606403" w:rsidP="00B54EAD">
            <w:pPr>
              <w:pStyle w:val="ListParagraph"/>
              <w:numPr>
                <w:ilvl w:val="0"/>
                <w:numId w:val="9"/>
              </w:numPr>
              <w:tabs>
                <w:tab w:val="left" w:pos="70"/>
                <w:tab w:val="left" w:pos="220"/>
                <w:tab w:val="left" w:pos="247"/>
              </w:tabs>
              <w:ind w:left="106" w:hanging="219"/>
              <w:jc w:val="both"/>
              <w:rPr>
                <w:b/>
                <w:bCs/>
                <w:sz w:val="18"/>
                <w:szCs w:val="18"/>
              </w:rPr>
            </w:pPr>
            <w:r w:rsidRPr="00405C4B">
              <w:rPr>
                <w:b/>
                <w:bCs/>
                <w:sz w:val="18"/>
                <w:szCs w:val="18"/>
              </w:rPr>
              <w:t>Where were you</w:t>
            </w:r>
            <w:r w:rsidR="00CC50C3" w:rsidRPr="00405C4B">
              <w:rPr>
                <w:b/>
                <w:bCs/>
                <w:sz w:val="18"/>
                <w:szCs w:val="18"/>
              </w:rPr>
              <w:t xml:space="preserve"> </w:t>
            </w:r>
            <w:r w:rsidRPr="00405C4B">
              <w:rPr>
                <w:b/>
                <w:bCs/>
                <w:sz w:val="18"/>
                <w:szCs w:val="18"/>
              </w:rPr>
              <w:t>when</w:t>
            </w:r>
            <w:r w:rsidR="00CC50C3" w:rsidRPr="00405C4B">
              <w:rPr>
                <w:b/>
                <w:bCs/>
                <w:sz w:val="18"/>
                <w:szCs w:val="18"/>
              </w:rPr>
              <w:t xml:space="preserve"> </w:t>
            </w:r>
            <w:r w:rsidRPr="00405C4B">
              <w:rPr>
                <w:b/>
                <w:bCs/>
                <w:sz w:val="18"/>
                <w:szCs w:val="18"/>
              </w:rPr>
              <w:t>the inciden</w:t>
            </w:r>
            <w:r w:rsidR="00CC50C3" w:rsidRPr="00405C4B">
              <w:rPr>
                <w:b/>
                <w:bCs/>
                <w:sz w:val="18"/>
                <w:szCs w:val="18"/>
              </w:rPr>
              <w:t xml:space="preserve">t </w:t>
            </w:r>
            <w:r w:rsidRPr="00405C4B">
              <w:rPr>
                <w:b/>
                <w:bCs/>
                <w:sz w:val="18"/>
                <w:szCs w:val="18"/>
              </w:rPr>
              <w:t>happened?</w:t>
            </w:r>
          </w:p>
        </w:tc>
        <w:tc>
          <w:tcPr>
            <w:tcW w:w="2212" w:type="dxa"/>
          </w:tcPr>
          <w:p w14:paraId="3EEF5766" w14:textId="0049494C" w:rsidR="00A50F26" w:rsidRPr="00606403" w:rsidRDefault="00AB00AC" w:rsidP="00B54EAD">
            <w:pPr>
              <w:jc w:val="both"/>
              <w:rPr>
                <w:sz w:val="18"/>
                <w:szCs w:val="18"/>
              </w:rPr>
            </w:pPr>
            <w:r>
              <w:rPr>
                <w:sz w:val="18"/>
                <w:szCs w:val="18"/>
              </w:rPr>
              <w:t>W</w:t>
            </w:r>
            <w:r w:rsidR="00405C4B" w:rsidRPr="00405C4B">
              <w:rPr>
                <w:sz w:val="18"/>
                <w:szCs w:val="18"/>
              </w:rPr>
              <w:t>as sitting on the veranda when lightning struck</w:t>
            </w:r>
            <w:r w:rsidR="00405C4B">
              <w:rPr>
                <w:sz w:val="18"/>
                <w:szCs w:val="18"/>
              </w:rPr>
              <w:t>.</w:t>
            </w:r>
          </w:p>
        </w:tc>
        <w:tc>
          <w:tcPr>
            <w:tcW w:w="2068" w:type="dxa"/>
          </w:tcPr>
          <w:p w14:paraId="7EF8C2E9" w14:textId="1BDCF84A" w:rsidR="00A50F26" w:rsidRPr="00606403" w:rsidRDefault="000C1FE8" w:rsidP="00B54EAD">
            <w:pPr>
              <w:jc w:val="both"/>
              <w:rPr>
                <w:sz w:val="18"/>
                <w:szCs w:val="18"/>
              </w:rPr>
            </w:pPr>
            <w:r w:rsidRPr="000C1FE8">
              <w:rPr>
                <w:sz w:val="18"/>
                <w:szCs w:val="18"/>
              </w:rPr>
              <w:t>He was sitting under the veranda</w:t>
            </w:r>
            <w:r>
              <w:rPr>
                <w:sz w:val="18"/>
                <w:szCs w:val="18"/>
              </w:rPr>
              <w:t>.</w:t>
            </w:r>
          </w:p>
        </w:tc>
        <w:tc>
          <w:tcPr>
            <w:tcW w:w="2027" w:type="dxa"/>
          </w:tcPr>
          <w:p w14:paraId="285A6333" w14:textId="326A55BD" w:rsidR="00A50F26" w:rsidRPr="00606403" w:rsidRDefault="002219CA" w:rsidP="00B54EAD">
            <w:pPr>
              <w:jc w:val="both"/>
              <w:rPr>
                <w:sz w:val="18"/>
                <w:szCs w:val="18"/>
              </w:rPr>
            </w:pPr>
            <w:r w:rsidRPr="002219CA">
              <w:rPr>
                <w:sz w:val="18"/>
                <w:szCs w:val="18"/>
              </w:rPr>
              <w:t>He was squatting on the veranda</w:t>
            </w:r>
            <w:r>
              <w:rPr>
                <w:sz w:val="18"/>
                <w:szCs w:val="18"/>
              </w:rPr>
              <w:t>.</w:t>
            </w:r>
          </w:p>
        </w:tc>
        <w:tc>
          <w:tcPr>
            <w:tcW w:w="2027" w:type="dxa"/>
          </w:tcPr>
          <w:p w14:paraId="2E9C6D6D" w14:textId="44C129E9" w:rsidR="00A50F26" w:rsidRPr="00606403" w:rsidRDefault="00CD50B9" w:rsidP="00B54EAD">
            <w:pPr>
              <w:jc w:val="both"/>
              <w:rPr>
                <w:sz w:val="18"/>
                <w:szCs w:val="18"/>
              </w:rPr>
            </w:pPr>
            <w:r w:rsidRPr="00CD50B9">
              <w:rPr>
                <w:sz w:val="18"/>
                <w:szCs w:val="18"/>
              </w:rPr>
              <w:t>He was sitting on the veranda</w:t>
            </w:r>
            <w:r>
              <w:rPr>
                <w:sz w:val="18"/>
                <w:szCs w:val="18"/>
              </w:rPr>
              <w:t>.</w:t>
            </w:r>
          </w:p>
        </w:tc>
      </w:tr>
      <w:tr w:rsidR="001637D8" w14:paraId="517CB1BD" w14:textId="77777777" w:rsidTr="00741857">
        <w:tc>
          <w:tcPr>
            <w:tcW w:w="1915" w:type="dxa"/>
            <w:vMerge w:val="restart"/>
          </w:tcPr>
          <w:p w14:paraId="2F92A4C5" w14:textId="5CAE645B" w:rsidR="001637D8" w:rsidRPr="009D73CF" w:rsidRDefault="009D73CF" w:rsidP="00B54EAD">
            <w:pPr>
              <w:pStyle w:val="ListParagraph"/>
              <w:numPr>
                <w:ilvl w:val="0"/>
                <w:numId w:val="9"/>
              </w:numPr>
              <w:ind w:left="108" w:hanging="219"/>
              <w:jc w:val="both"/>
              <w:rPr>
                <w:b/>
                <w:bCs/>
                <w:sz w:val="18"/>
                <w:szCs w:val="18"/>
              </w:rPr>
            </w:pPr>
            <w:r w:rsidRPr="009D73CF">
              <w:rPr>
                <w:b/>
                <w:bCs/>
                <w:sz w:val="18"/>
                <w:szCs w:val="18"/>
              </w:rPr>
              <w:t>Other physical observations.</w:t>
            </w:r>
          </w:p>
        </w:tc>
        <w:tc>
          <w:tcPr>
            <w:tcW w:w="2212" w:type="dxa"/>
          </w:tcPr>
          <w:p w14:paraId="27C7F02F" w14:textId="16914F90" w:rsidR="0018144C" w:rsidRPr="00405C4B" w:rsidRDefault="004B7EAE" w:rsidP="00B54EAD">
            <w:pPr>
              <w:jc w:val="both"/>
              <w:rPr>
                <w:sz w:val="18"/>
                <w:szCs w:val="18"/>
              </w:rPr>
            </w:pPr>
            <w:r>
              <w:rPr>
                <w:noProof/>
                <w:sz w:val="18"/>
                <w:szCs w:val="18"/>
              </w:rPr>
              <mc:AlternateContent>
                <mc:Choice Requires="wps">
                  <w:drawing>
                    <wp:anchor distT="0" distB="0" distL="114300" distR="114300" simplePos="0" relativeHeight="251664384" behindDoc="0" locked="0" layoutInCell="1" allowOverlap="1" wp14:anchorId="3D9A125D" wp14:editId="1850BBE8">
                      <wp:simplePos x="0" y="0"/>
                      <wp:positionH relativeFrom="column">
                        <wp:posOffset>593601</wp:posOffset>
                      </wp:positionH>
                      <wp:positionV relativeFrom="paragraph">
                        <wp:posOffset>560070</wp:posOffset>
                      </wp:positionV>
                      <wp:extent cx="351419" cy="231569"/>
                      <wp:effectExtent l="19050" t="0" r="29845" b="35560"/>
                      <wp:wrapNone/>
                      <wp:docPr id="22" name="Cloud 22"/>
                      <wp:cNvGraphicFramePr/>
                      <a:graphic xmlns:a="http://schemas.openxmlformats.org/drawingml/2006/main">
                        <a:graphicData uri="http://schemas.microsoft.com/office/word/2010/wordprocessingShape">
                          <wps:wsp>
                            <wps:cNvSpPr/>
                            <wps:spPr>
                              <a:xfrm>
                                <a:off x="0" y="0"/>
                                <a:ext cx="351419" cy="231569"/>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550EB6" id="Cloud 22" o:spid="_x0000_s1026" style="position:absolute;margin-left:46.75pt;margin-top:44.1pt;width:27.65pt;height:18.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3763 [1604]" strokeweight="1pt">
                      <v:stroke joinstyle="miter"/>
                      <v:path arrowok="t" o:connecttype="custom" o:connectlocs="38176,140319;17571,136047;56357,187072;47344,189115;134044,209538;128610,200211;234499,186279;232327,196512;277629,123042;304075,161294;340014,82303;328235,96648;311754,29085;312372,35861;236541,21184;242577,12543;180110,25301;183031,17850;113886,27831;124461,35057;33572,84635;31725,77029" o:connectangles="0,0,0,0,0,0,0,0,0,0,0,0,0,0,0,0,0,0,0,0,0,0"/>
                    </v:shape>
                  </w:pict>
                </mc:Fallback>
              </mc:AlternateContent>
            </w:r>
            <w:r>
              <w:rPr>
                <w:noProof/>
                <w:sz w:val="18"/>
                <w:szCs w:val="18"/>
              </w:rPr>
              <mc:AlternateContent>
                <mc:Choice Requires="wps">
                  <w:drawing>
                    <wp:anchor distT="0" distB="0" distL="114300" distR="114300" simplePos="0" relativeHeight="251663360" behindDoc="0" locked="0" layoutInCell="1" allowOverlap="1" wp14:anchorId="4CFEC46F" wp14:editId="652E6CCB">
                      <wp:simplePos x="0" y="0"/>
                      <wp:positionH relativeFrom="column">
                        <wp:posOffset>-5039</wp:posOffset>
                      </wp:positionH>
                      <wp:positionV relativeFrom="paragraph">
                        <wp:posOffset>438637</wp:posOffset>
                      </wp:positionV>
                      <wp:extent cx="552261" cy="363286"/>
                      <wp:effectExtent l="19050" t="0" r="19685" b="36830"/>
                      <wp:wrapNone/>
                      <wp:docPr id="15" name="Cloud 15"/>
                      <wp:cNvGraphicFramePr/>
                      <a:graphic xmlns:a="http://schemas.openxmlformats.org/drawingml/2006/main">
                        <a:graphicData uri="http://schemas.microsoft.com/office/word/2010/wordprocessingShape">
                          <wps:wsp>
                            <wps:cNvSpPr/>
                            <wps:spPr>
                              <a:xfrm>
                                <a:off x="0" y="0"/>
                                <a:ext cx="552261" cy="363286"/>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D03AC" id="Cloud 15" o:spid="_x0000_s1026" style="position:absolute;margin-left:-.4pt;margin-top:34.55pt;width:43.5pt;height:2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3763 [1604]" strokeweight="1pt">
                      <v:stroke joinstyle="miter"/>
                      <v:path arrowok="t" o:connecttype="custom" o:connectlocs="59994,220133;27613,213431;88566,293480;74402,296684;210652,328723;202112,314091;368519,292235;365106,308289;436299,193029;477859,253039;534338,129118;515827,151621;489927,45629;490899,56259;371728,33234;381213,19678;283047,39692;287636,28003;178973,43662;195592,54997;52759,132776;49857,120843" o:connectangles="0,0,0,0,0,0,0,0,0,0,0,0,0,0,0,0,0,0,0,0,0,0"/>
                    </v:shape>
                  </w:pict>
                </mc:Fallback>
              </mc:AlternateContent>
            </w:r>
            <w:r w:rsidR="001637D8">
              <w:rPr>
                <w:noProof/>
                <w:sz w:val="18"/>
                <w:szCs w:val="18"/>
              </w:rPr>
              <w:drawing>
                <wp:inline distT="0" distB="0" distL="0" distR="0" wp14:anchorId="0B50C117" wp14:editId="76BC6914">
                  <wp:extent cx="547200" cy="6552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200" cy="655200"/>
                          </a:xfrm>
                          <a:prstGeom prst="rect">
                            <a:avLst/>
                          </a:prstGeom>
                          <a:noFill/>
                        </pic:spPr>
                      </pic:pic>
                    </a:graphicData>
                  </a:graphic>
                </wp:inline>
              </w:drawing>
            </w:r>
            <w:r w:rsidR="001637D8">
              <w:rPr>
                <w:sz w:val="18"/>
                <w:szCs w:val="18"/>
              </w:rPr>
              <w:t xml:space="preserve"> </w:t>
            </w:r>
            <w:r w:rsidR="001637D8">
              <w:rPr>
                <w:noProof/>
                <w:sz w:val="18"/>
                <w:szCs w:val="18"/>
              </w:rPr>
              <w:drawing>
                <wp:inline distT="0" distB="0" distL="0" distR="0" wp14:anchorId="5E337DEB" wp14:editId="350D95B7">
                  <wp:extent cx="591185" cy="7924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185" cy="792480"/>
                          </a:xfrm>
                          <a:prstGeom prst="rect">
                            <a:avLst/>
                          </a:prstGeom>
                          <a:noFill/>
                        </pic:spPr>
                      </pic:pic>
                    </a:graphicData>
                  </a:graphic>
                </wp:inline>
              </w:drawing>
            </w:r>
          </w:p>
        </w:tc>
        <w:tc>
          <w:tcPr>
            <w:tcW w:w="2068" w:type="dxa"/>
          </w:tcPr>
          <w:p w14:paraId="3C561404" w14:textId="3CC9D05D" w:rsidR="0018144C" w:rsidRPr="0018144C" w:rsidRDefault="004B7EAE" w:rsidP="00B54EAD">
            <w:pPr>
              <w:ind w:left="-196"/>
              <w:jc w:val="both"/>
              <w:rPr>
                <w:noProof/>
                <w:sz w:val="18"/>
                <w:szCs w:val="18"/>
              </w:rPr>
            </w:pPr>
            <w:r>
              <w:rPr>
                <w:noProof/>
                <w:sz w:val="18"/>
                <w:szCs w:val="18"/>
              </w:rPr>
              <mc:AlternateContent>
                <mc:Choice Requires="wps">
                  <w:drawing>
                    <wp:anchor distT="0" distB="0" distL="114300" distR="114300" simplePos="0" relativeHeight="251667456" behindDoc="0" locked="0" layoutInCell="1" allowOverlap="1" wp14:anchorId="06ADC4AB" wp14:editId="3374FF4A">
                      <wp:simplePos x="0" y="0"/>
                      <wp:positionH relativeFrom="column">
                        <wp:posOffset>118800</wp:posOffset>
                      </wp:positionH>
                      <wp:positionV relativeFrom="paragraph">
                        <wp:posOffset>199290</wp:posOffset>
                      </wp:positionV>
                      <wp:extent cx="331808" cy="662305"/>
                      <wp:effectExtent l="95250" t="152400" r="259080" b="0"/>
                      <wp:wrapNone/>
                      <wp:docPr id="25" name="Speech Bubble: Oval 25"/>
                      <wp:cNvGraphicFramePr/>
                      <a:graphic xmlns:a="http://schemas.openxmlformats.org/drawingml/2006/main">
                        <a:graphicData uri="http://schemas.microsoft.com/office/word/2010/wordprocessingShape">
                          <wps:wsp>
                            <wps:cNvSpPr/>
                            <wps:spPr>
                              <a:xfrm rot="13226466">
                                <a:off x="0" y="0"/>
                                <a:ext cx="331808" cy="662305"/>
                              </a:xfrm>
                              <a:prstGeom prst="wedgeEllipseCallout">
                                <a:avLst>
                                  <a:gd name="adj1" fmla="val -3244"/>
                                  <a:gd name="adj2" fmla="val 83455"/>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BC712C9" w14:textId="77777777" w:rsidR="004B7EAE" w:rsidRDefault="004B7EAE" w:rsidP="004B7E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DC4A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5" o:spid="_x0000_s1026" type="#_x0000_t63" style="position:absolute;left:0;text-align:left;margin-left:9.35pt;margin-top:15.7pt;width:26.15pt;height:52.15pt;rotation:-9146132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" adj="10099,28826" filled="f" strokecolor="#1f3763 [1604]" strokeweight="1pt">
                      <v:textbox>
                        <w:txbxContent>
                          <w:p w14:paraId="6BC712C9" w14:textId="77777777" w:rsidR="004B7EAE" w:rsidRDefault="004B7EAE" w:rsidP="004B7EAE">
                            <w:pPr>
                              <w:jc w:val="center"/>
                            </w:pPr>
                          </w:p>
                        </w:txbxContent>
                      </v:textbox>
                    </v:shape>
                  </w:pict>
                </mc:Fallback>
              </mc:AlternateContent>
            </w:r>
            <w:r w:rsidR="005A7EF5">
              <w:rPr>
                <w:noProof/>
                <w:sz w:val="18"/>
                <w:szCs w:val="18"/>
              </w:rPr>
              <w:drawing>
                <wp:anchor distT="0" distB="0" distL="114300" distR="114300" simplePos="0" relativeHeight="251666432" behindDoc="1" locked="0" layoutInCell="1" allowOverlap="1" wp14:anchorId="5CAA53F6" wp14:editId="272F9E3C">
                  <wp:simplePos x="0" y="0"/>
                  <wp:positionH relativeFrom="column">
                    <wp:posOffset>-65405</wp:posOffset>
                  </wp:positionH>
                  <wp:positionV relativeFrom="paragraph">
                    <wp:posOffset>0</wp:posOffset>
                  </wp:positionV>
                  <wp:extent cx="609600" cy="780415"/>
                  <wp:effectExtent l="0" t="0" r="0" b="635"/>
                  <wp:wrapTight wrapText="bothSides">
                    <wp:wrapPolygon edited="0">
                      <wp:start x="0" y="0"/>
                      <wp:lineTo x="0" y="21090"/>
                      <wp:lineTo x="20925" y="21090"/>
                      <wp:lineTo x="2092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 cy="780415"/>
                          </a:xfrm>
                          <a:prstGeom prst="rect">
                            <a:avLst/>
                          </a:prstGeom>
                          <a:noFill/>
                        </pic:spPr>
                      </pic:pic>
                    </a:graphicData>
                  </a:graphic>
                </wp:anchor>
              </w:drawing>
            </w:r>
            <w:r w:rsidR="00DE5D2B">
              <w:rPr>
                <w:noProof/>
                <w:sz w:val="18"/>
                <w:szCs w:val="18"/>
              </w:rPr>
              <w:t xml:space="preserve">Round </w:t>
            </w:r>
            <w:r w:rsidR="009D73CF">
              <w:rPr>
                <w:noProof/>
                <w:sz w:val="18"/>
                <w:szCs w:val="18"/>
              </w:rPr>
              <w:t xml:space="preserve">skin </w:t>
            </w:r>
            <w:r w:rsidR="00DE5D2B">
              <w:rPr>
                <w:noProof/>
                <w:sz w:val="18"/>
                <w:szCs w:val="18"/>
              </w:rPr>
              <w:t>scar</w:t>
            </w:r>
            <w:r>
              <w:rPr>
                <w:noProof/>
                <w:sz w:val="18"/>
                <w:szCs w:val="18"/>
              </w:rPr>
              <w:t xml:space="preserve"> on buttocks.</w:t>
            </w:r>
          </w:p>
        </w:tc>
        <w:tc>
          <w:tcPr>
            <w:tcW w:w="2027" w:type="dxa"/>
          </w:tcPr>
          <w:p w14:paraId="4D4AA83B" w14:textId="4AE3CCAB" w:rsidR="0018144C" w:rsidRPr="0018144C" w:rsidRDefault="0058037A" w:rsidP="00B54EAD">
            <w:pPr>
              <w:ind w:left="-137"/>
              <w:jc w:val="both"/>
              <w:rPr>
                <w:noProof/>
                <w:sz w:val="18"/>
                <w:szCs w:val="18"/>
              </w:rPr>
            </w:pPr>
            <w:r>
              <w:rPr>
                <w:noProof/>
                <w:sz w:val="18"/>
                <w:szCs w:val="18"/>
              </w:rPr>
              <mc:AlternateContent>
                <mc:Choice Requires="wps">
                  <w:drawing>
                    <wp:anchor distT="0" distB="0" distL="114300" distR="114300" simplePos="0" relativeHeight="251669504" behindDoc="0" locked="0" layoutInCell="1" allowOverlap="1" wp14:anchorId="202F8D1F" wp14:editId="44A8140E">
                      <wp:simplePos x="0" y="0"/>
                      <wp:positionH relativeFrom="column">
                        <wp:posOffset>-24880</wp:posOffset>
                      </wp:positionH>
                      <wp:positionV relativeFrom="paragraph">
                        <wp:posOffset>274</wp:posOffset>
                      </wp:positionV>
                      <wp:extent cx="651962" cy="603250"/>
                      <wp:effectExtent l="19050" t="19050" r="129540" b="25400"/>
                      <wp:wrapNone/>
                      <wp:docPr id="26" name="Speech Bubble: Oval 26"/>
                      <wp:cNvGraphicFramePr/>
                      <a:graphic xmlns:a="http://schemas.openxmlformats.org/drawingml/2006/main">
                        <a:graphicData uri="http://schemas.microsoft.com/office/word/2010/wordprocessingShape">
                          <wps:wsp>
                            <wps:cNvSpPr/>
                            <wps:spPr>
                              <a:xfrm rot="12730934">
                                <a:off x="0" y="0"/>
                                <a:ext cx="651962" cy="603250"/>
                              </a:xfrm>
                              <a:prstGeom prst="wedgeEllipseCallout">
                                <a:avLst>
                                  <a:gd name="adj1" fmla="val -36100"/>
                                  <a:gd name="adj2" fmla="val 6700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0D8617B" w14:textId="77777777" w:rsidR="0058037A" w:rsidRDefault="0058037A" w:rsidP="005803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F8D1F" id="Speech Bubble: Oval 26" o:spid="_x0000_s1027" type="#_x0000_t63" style="position:absolute;left:0;text-align:left;margin-left:-1.95pt;margin-top:0;width:51.35pt;height:47.5pt;rotation:-9687385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" adj="3002,25273" filled="f" strokecolor="#1f3763 [1604]" strokeweight="1pt">
                      <v:textbox>
                        <w:txbxContent>
                          <w:p w14:paraId="40D8617B" w14:textId="77777777" w:rsidR="0058037A" w:rsidRDefault="0058037A" w:rsidP="0058037A">
                            <w:pPr>
                              <w:jc w:val="center"/>
                            </w:pPr>
                          </w:p>
                        </w:txbxContent>
                      </v:textbox>
                    </v:shape>
                  </w:pict>
                </mc:Fallback>
              </mc:AlternateContent>
            </w:r>
            <w:r w:rsidR="00A3496D">
              <w:rPr>
                <w:noProof/>
                <w:sz w:val="18"/>
                <w:szCs w:val="18"/>
              </w:rPr>
              <w:drawing>
                <wp:anchor distT="0" distB="0" distL="114300" distR="114300" simplePos="0" relativeHeight="251668480" behindDoc="1" locked="0" layoutInCell="1" allowOverlap="1" wp14:anchorId="09C40293" wp14:editId="3105BD0A">
                  <wp:simplePos x="0" y="0"/>
                  <wp:positionH relativeFrom="column">
                    <wp:posOffset>-65314</wp:posOffset>
                  </wp:positionH>
                  <wp:positionV relativeFrom="paragraph">
                    <wp:posOffset>520</wp:posOffset>
                  </wp:positionV>
                  <wp:extent cx="716400" cy="781200"/>
                  <wp:effectExtent l="0" t="0" r="7620" b="0"/>
                  <wp:wrapTight wrapText="bothSides">
                    <wp:wrapPolygon edited="0">
                      <wp:start x="0" y="0"/>
                      <wp:lineTo x="0" y="21073"/>
                      <wp:lineTo x="21255" y="21073"/>
                      <wp:lineTo x="2125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6400" cy="781200"/>
                          </a:xfrm>
                          <a:prstGeom prst="rect">
                            <a:avLst/>
                          </a:prstGeom>
                          <a:noFill/>
                        </pic:spPr>
                      </pic:pic>
                    </a:graphicData>
                  </a:graphic>
                </wp:anchor>
              </w:drawing>
            </w:r>
            <w:r w:rsidR="004B7EAE">
              <w:rPr>
                <w:noProof/>
                <w:sz w:val="18"/>
                <w:szCs w:val="18"/>
              </w:rPr>
              <w:t>Scarred skin</w:t>
            </w:r>
            <w:r>
              <w:rPr>
                <w:noProof/>
                <w:sz w:val="18"/>
                <w:szCs w:val="18"/>
              </w:rPr>
              <w:t xml:space="preserve"> on the back.</w:t>
            </w:r>
          </w:p>
        </w:tc>
        <w:tc>
          <w:tcPr>
            <w:tcW w:w="2027" w:type="dxa"/>
          </w:tcPr>
          <w:p w14:paraId="4424C3EA" w14:textId="5D78EA2C" w:rsidR="001637D8" w:rsidRPr="00CD50B9" w:rsidRDefault="0058037A" w:rsidP="00B54EAD">
            <w:pPr>
              <w:jc w:val="both"/>
              <w:rPr>
                <w:sz w:val="18"/>
                <w:szCs w:val="18"/>
              </w:rPr>
            </w:pPr>
            <w:r>
              <w:rPr>
                <w:noProof/>
                <w:sz w:val="18"/>
                <w:szCs w:val="18"/>
              </w:rPr>
              <mc:AlternateContent>
                <mc:Choice Requires="wps">
                  <w:drawing>
                    <wp:anchor distT="0" distB="0" distL="114300" distR="114300" simplePos="0" relativeHeight="251671552" behindDoc="0" locked="0" layoutInCell="1" allowOverlap="1" wp14:anchorId="02BC70D5" wp14:editId="1311F20E">
                      <wp:simplePos x="0" y="0"/>
                      <wp:positionH relativeFrom="column">
                        <wp:posOffset>645358</wp:posOffset>
                      </wp:positionH>
                      <wp:positionV relativeFrom="paragraph">
                        <wp:posOffset>426761</wp:posOffset>
                      </wp:positionV>
                      <wp:extent cx="396586" cy="314616"/>
                      <wp:effectExtent l="19050" t="0" r="22860" b="47625"/>
                      <wp:wrapNone/>
                      <wp:docPr id="28" name="Cloud 28"/>
                      <wp:cNvGraphicFramePr/>
                      <a:graphic xmlns:a="http://schemas.openxmlformats.org/drawingml/2006/main">
                        <a:graphicData uri="http://schemas.microsoft.com/office/word/2010/wordprocessingShape">
                          <wps:wsp>
                            <wps:cNvSpPr/>
                            <wps:spPr>
                              <a:xfrm>
                                <a:off x="0" y="0"/>
                                <a:ext cx="396586" cy="314616"/>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2E5C00" id="Cloud 28" o:spid="_x0000_s1026" style="position:absolute;margin-left:50.8pt;margin-top:33.6pt;width:31.25pt;height:24.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3763 [1604]" strokeweight="1pt">
                      <v:stroke joinstyle="miter"/>
                      <v:path arrowok="t" o:connecttype="custom" o:connectlocs="43083,190641;19829,184837;63601,254162;53429,256936;151272,284684;145139,272012;264639,253084;262187,266987;313312,167169;343157,219139;383715,111820;370422,131308;351823,39516;352521,48722;266943,28782;273755,17042;203260,34375;206555,24252;128523,37812;140458,47629;37887,114988;35803,104654" o:connectangles="0,0,0,0,0,0,0,0,0,0,0,0,0,0,0,0,0,0,0,0,0,0"/>
                    </v:shape>
                  </w:pict>
                </mc:Fallback>
              </mc:AlternateContent>
            </w:r>
            <w:r>
              <w:rPr>
                <w:noProof/>
                <w:sz w:val="18"/>
                <w:szCs w:val="18"/>
              </w:rPr>
              <mc:AlternateContent>
                <mc:Choice Requires="wps">
                  <w:drawing>
                    <wp:anchor distT="0" distB="0" distL="114300" distR="114300" simplePos="0" relativeHeight="251670528" behindDoc="0" locked="0" layoutInCell="1" allowOverlap="1" wp14:anchorId="249DF06A" wp14:editId="2522B509">
                      <wp:simplePos x="0" y="0"/>
                      <wp:positionH relativeFrom="column">
                        <wp:posOffset>189823</wp:posOffset>
                      </wp:positionH>
                      <wp:positionV relativeFrom="paragraph">
                        <wp:posOffset>494410</wp:posOffset>
                      </wp:positionV>
                      <wp:extent cx="343147" cy="267195"/>
                      <wp:effectExtent l="19050" t="0" r="19050" b="38100"/>
                      <wp:wrapNone/>
                      <wp:docPr id="27" name="Cloud 27"/>
                      <wp:cNvGraphicFramePr/>
                      <a:graphic xmlns:a="http://schemas.openxmlformats.org/drawingml/2006/main">
                        <a:graphicData uri="http://schemas.microsoft.com/office/word/2010/wordprocessingShape">
                          <wps:wsp>
                            <wps:cNvSpPr/>
                            <wps:spPr>
                              <a:xfrm>
                                <a:off x="0" y="0"/>
                                <a:ext cx="343147" cy="267195"/>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7F6C6D" id="Cloud 27" o:spid="_x0000_s1026" style="position:absolute;margin-left:14.95pt;margin-top:38.95pt;width:27pt;height:21.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3763 [1604]" strokeweight="1pt">
                      <v:stroke joinstyle="miter"/>
                      <v:path arrowok="t" o:connecttype="custom" o:connectlocs="37278,161907;17157,156977;55031,215853;46230,218209;130888,241774;125582,231012;228979,214937;226858,226745;271094,141972;296917,186109;332011,94966;320509,111517;304416,33560;305020,41378;230973,24443;236867,14473;175871,29194;178722,20596;111205,32113;121531,40450;32782,97656;30979,88879" o:connectangles="0,0,0,0,0,0,0,0,0,0,0,0,0,0,0,0,0,0,0,0,0,0"/>
                    </v:shape>
                  </w:pict>
                </mc:Fallback>
              </mc:AlternateContent>
            </w:r>
            <w:r w:rsidR="00A3496D">
              <w:rPr>
                <w:noProof/>
                <w:sz w:val="18"/>
                <w:szCs w:val="18"/>
              </w:rPr>
              <w:drawing>
                <wp:inline distT="0" distB="0" distL="0" distR="0" wp14:anchorId="6F2D6F1E" wp14:editId="4EC37A2D">
                  <wp:extent cx="530225" cy="7620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225" cy="762000"/>
                          </a:xfrm>
                          <a:prstGeom prst="rect">
                            <a:avLst/>
                          </a:prstGeom>
                          <a:noFill/>
                        </pic:spPr>
                      </pic:pic>
                    </a:graphicData>
                  </a:graphic>
                </wp:inline>
              </w:drawing>
            </w:r>
            <w:r w:rsidR="00A3496D">
              <w:rPr>
                <w:sz w:val="18"/>
                <w:szCs w:val="18"/>
              </w:rPr>
              <w:t xml:space="preserve">  </w:t>
            </w:r>
            <w:r w:rsidR="00A3496D">
              <w:rPr>
                <w:noProof/>
                <w:sz w:val="18"/>
                <w:szCs w:val="18"/>
              </w:rPr>
              <w:drawing>
                <wp:inline distT="0" distB="0" distL="0" distR="0" wp14:anchorId="69CF8056" wp14:editId="779FB57B">
                  <wp:extent cx="550800" cy="59400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800" cy="594000"/>
                          </a:xfrm>
                          <a:prstGeom prst="rect">
                            <a:avLst/>
                          </a:prstGeom>
                          <a:noFill/>
                        </pic:spPr>
                      </pic:pic>
                    </a:graphicData>
                  </a:graphic>
                </wp:inline>
              </w:drawing>
            </w:r>
          </w:p>
        </w:tc>
      </w:tr>
      <w:tr w:rsidR="006B3CEE" w14:paraId="794613C1" w14:textId="77777777" w:rsidTr="00741857">
        <w:tc>
          <w:tcPr>
            <w:tcW w:w="1915" w:type="dxa"/>
            <w:vMerge/>
          </w:tcPr>
          <w:p w14:paraId="539DC7DD" w14:textId="77777777" w:rsidR="006B3CEE" w:rsidRPr="00606403" w:rsidRDefault="006B3CEE" w:rsidP="00B54EAD">
            <w:pPr>
              <w:jc w:val="both"/>
              <w:rPr>
                <w:sz w:val="18"/>
                <w:szCs w:val="18"/>
              </w:rPr>
            </w:pPr>
          </w:p>
        </w:tc>
        <w:tc>
          <w:tcPr>
            <w:tcW w:w="2212" w:type="dxa"/>
          </w:tcPr>
          <w:p w14:paraId="67093A95" w14:textId="58E009F9" w:rsidR="006B3CEE" w:rsidRPr="00606403" w:rsidRDefault="00D95DEC" w:rsidP="00B54EAD">
            <w:pPr>
              <w:jc w:val="both"/>
              <w:rPr>
                <w:sz w:val="18"/>
                <w:szCs w:val="18"/>
              </w:rPr>
            </w:pPr>
            <w:r>
              <w:rPr>
                <w:sz w:val="18"/>
                <w:szCs w:val="18"/>
              </w:rPr>
              <w:t>Sustained injuries</w:t>
            </w:r>
            <w:r w:rsidR="006B3CEE" w:rsidRPr="00405C4B">
              <w:rPr>
                <w:sz w:val="18"/>
                <w:szCs w:val="18"/>
              </w:rPr>
              <w:t xml:space="preserve"> with </w:t>
            </w:r>
            <w:r w:rsidRPr="00D95DEC">
              <w:rPr>
                <w:sz w:val="18"/>
                <w:szCs w:val="18"/>
              </w:rPr>
              <w:t xml:space="preserve">scarred </w:t>
            </w:r>
            <w:r>
              <w:rPr>
                <w:sz w:val="18"/>
                <w:szCs w:val="18"/>
              </w:rPr>
              <w:t xml:space="preserve">skin </w:t>
            </w:r>
            <w:r w:rsidR="006B3CEE" w:rsidRPr="00405C4B">
              <w:rPr>
                <w:sz w:val="18"/>
                <w:szCs w:val="18"/>
              </w:rPr>
              <w:t>on the left elbow</w:t>
            </w:r>
            <w:r>
              <w:rPr>
                <w:sz w:val="18"/>
                <w:szCs w:val="18"/>
              </w:rPr>
              <w:t xml:space="preserve"> and </w:t>
            </w:r>
            <w:r w:rsidR="006B3CEE" w:rsidRPr="00405C4B">
              <w:rPr>
                <w:sz w:val="18"/>
                <w:szCs w:val="18"/>
              </w:rPr>
              <w:t>right leg</w:t>
            </w:r>
            <w:r w:rsidR="004B7EAE">
              <w:rPr>
                <w:sz w:val="18"/>
                <w:szCs w:val="18"/>
              </w:rPr>
              <w:t xml:space="preserve"> as shown in the photos</w:t>
            </w:r>
            <w:r w:rsidR="006B3CEE" w:rsidRPr="00405C4B">
              <w:rPr>
                <w:sz w:val="18"/>
                <w:szCs w:val="18"/>
              </w:rPr>
              <w:t xml:space="preserve">. </w:t>
            </w:r>
          </w:p>
        </w:tc>
        <w:tc>
          <w:tcPr>
            <w:tcW w:w="2068" w:type="dxa"/>
          </w:tcPr>
          <w:p w14:paraId="6819430A" w14:textId="404B8059" w:rsidR="006B3CEE" w:rsidRPr="00606403" w:rsidRDefault="000C1FE8" w:rsidP="00B54EAD">
            <w:pPr>
              <w:jc w:val="both"/>
              <w:rPr>
                <w:sz w:val="18"/>
                <w:szCs w:val="18"/>
              </w:rPr>
            </w:pPr>
            <w:r w:rsidRPr="000C1FE8">
              <w:rPr>
                <w:sz w:val="18"/>
                <w:szCs w:val="18"/>
              </w:rPr>
              <w:t>He has visible burns</w:t>
            </w:r>
            <w:r w:rsidR="00D95DEC">
              <w:rPr>
                <w:sz w:val="18"/>
                <w:szCs w:val="18"/>
              </w:rPr>
              <w:t xml:space="preserve"> (scarred skin)</w:t>
            </w:r>
            <w:r w:rsidRPr="000C1FE8">
              <w:rPr>
                <w:sz w:val="18"/>
                <w:szCs w:val="18"/>
              </w:rPr>
              <w:t xml:space="preserve"> on the right elbow, back, waist</w:t>
            </w:r>
            <w:r w:rsidR="00D95DEC">
              <w:rPr>
                <w:sz w:val="18"/>
                <w:szCs w:val="18"/>
              </w:rPr>
              <w:t>,</w:t>
            </w:r>
            <w:r w:rsidRPr="000C1FE8">
              <w:rPr>
                <w:sz w:val="18"/>
                <w:szCs w:val="18"/>
              </w:rPr>
              <w:t xml:space="preserve"> and the buttocks as seen in the photos</w:t>
            </w:r>
            <w:r>
              <w:rPr>
                <w:sz w:val="18"/>
                <w:szCs w:val="18"/>
              </w:rPr>
              <w:t>.</w:t>
            </w:r>
          </w:p>
        </w:tc>
        <w:tc>
          <w:tcPr>
            <w:tcW w:w="2027" w:type="dxa"/>
          </w:tcPr>
          <w:p w14:paraId="2C2DB977" w14:textId="01553998" w:rsidR="006B3CEE" w:rsidRPr="00606403" w:rsidRDefault="00D95DEC" w:rsidP="00B54EAD">
            <w:pPr>
              <w:jc w:val="both"/>
              <w:rPr>
                <w:sz w:val="18"/>
                <w:szCs w:val="18"/>
              </w:rPr>
            </w:pPr>
            <w:r>
              <w:rPr>
                <w:sz w:val="18"/>
                <w:szCs w:val="18"/>
              </w:rPr>
              <w:t>Visibly scarred skin</w:t>
            </w:r>
            <w:r w:rsidR="002219CA" w:rsidRPr="002219CA">
              <w:rPr>
                <w:sz w:val="18"/>
                <w:szCs w:val="18"/>
              </w:rPr>
              <w:t xml:space="preserve"> on the waist, buttocks, right knee and on the left side of the back as seen on</w:t>
            </w:r>
            <w:r>
              <w:rPr>
                <w:sz w:val="18"/>
                <w:szCs w:val="18"/>
              </w:rPr>
              <w:t xml:space="preserve"> </w:t>
            </w:r>
            <w:r w:rsidR="002219CA" w:rsidRPr="002219CA">
              <w:rPr>
                <w:sz w:val="18"/>
                <w:szCs w:val="18"/>
              </w:rPr>
              <w:t>photo</w:t>
            </w:r>
            <w:r>
              <w:rPr>
                <w:sz w:val="18"/>
                <w:szCs w:val="18"/>
              </w:rPr>
              <w:t xml:space="preserve"> above</w:t>
            </w:r>
            <w:r w:rsidR="002219CA">
              <w:rPr>
                <w:sz w:val="18"/>
                <w:szCs w:val="18"/>
              </w:rPr>
              <w:t>.</w:t>
            </w:r>
          </w:p>
        </w:tc>
        <w:tc>
          <w:tcPr>
            <w:tcW w:w="2027" w:type="dxa"/>
          </w:tcPr>
          <w:p w14:paraId="7130D41B" w14:textId="4A2B964B" w:rsidR="006B3CEE" w:rsidRPr="00606403" w:rsidRDefault="00D95DEC" w:rsidP="00B54EAD">
            <w:pPr>
              <w:jc w:val="both"/>
              <w:rPr>
                <w:sz w:val="18"/>
                <w:szCs w:val="18"/>
              </w:rPr>
            </w:pPr>
            <w:r>
              <w:rPr>
                <w:sz w:val="18"/>
                <w:szCs w:val="18"/>
              </w:rPr>
              <w:t>Scarred skin</w:t>
            </w:r>
            <w:r w:rsidR="00FC54E2" w:rsidRPr="00FC54E2">
              <w:rPr>
                <w:sz w:val="18"/>
                <w:szCs w:val="18"/>
              </w:rPr>
              <w:t xml:space="preserve"> can be seen on the left side of the back as shown </w:t>
            </w:r>
            <w:r w:rsidR="00FC54E2">
              <w:rPr>
                <w:sz w:val="18"/>
                <w:szCs w:val="18"/>
              </w:rPr>
              <w:t>in the photos</w:t>
            </w:r>
            <w:r w:rsidR="00FC54E2" w:rsidRPr="00FC54E2">
              <w:rPr>
                <w:sz w:val="18"/>
                <w:szCs w:val="18"/>
              </w:rPr>
              <w:t>.</w:t>
            </w:r>
          </w:p>
        </w:tc>
      </w:tr>
      <w:tr w:rsidR="006B3CEE" w14:paraId="38B82689" w14:textId="77777777" w:rsidTr="00741857">
        <w:tc>
          <w:tcPr>
            <w:tcW w:w="1915" w:type="dxa"/>
            <w:vMerge/>
          </w:tcPr>
          <w:p w14:paraId="2DFEE9B0" w14:textId="77777777" w:rsidR="006B3CEE" w:rsidRPr="00606403" w:rsidRDefault="006B3CEE" w:rsidP="00B54EAD">
            <w:pPr>
              <w:jc w:val="both"/>
              <w:rPr>
                <w:sz w:val="18"/>
                <w:szCs w:val="18"/>
              </w:rPr>
            </w:pPr>
          </w:p>
        </w:tc>
        <w:tc>
          <w:tcPr>
            <w:tcW w:w="2212" w:type="dxa"/>
          </w:tcPr>
          <w:p w14:paraId="2757BF9C" w14:textId="60432EFD" w:rsidR="006B3CEE" w:rsidRPr="00606403" w:rsidRDefault="006B3CEE" w:rsidP="00B54EAD">
            <w:pPr>
              <w:jc w:val="both"/>
              <w:rPr>
                <w:sz w:val="18"/>
                <w:szCs w:val="18"/>
              </w:rPr>
            </w:pPr>
            <w:r w:rsidRPr="00405C4B">
              <w:rPr>
                <w:sz w:val="18"/>
                <w:szCs w:val="18"/>
              </w:rPr>
              <w:t>His cloth was visibly burnt on the left elbow as seen in the photo</w:t>
            </w:r>
            <w:r>
              <w:rPr>
                <w:sz w:val="18"/>
                <w:szCs w:val="18"/>
              </w:rPr>
              <w:t>.</w:t>
            </w:r>
          </w:p>
        </w:tc>
        <w:tc>
          <w:tcPr>
            <w:tcW w:w="2068" w:type="dxa"/>
          </w:tcPr>
          <w:p w14:paraId="6C5E7FC3" w14:textId="4849DDCD" w:rsidR="006B3CEE" w:rsidRPr="00606403" w:rsidRDefault="000C1FE8" w:rsidP="00B54EAD">
            <w:pPr>
              <w:jc w:val="both"/>
              <w:rPr>
                <w:sz w:val="18"/>
                <w:szCs w:val="18"/>
              </w:rPr>
            </w:pPr>
            <w:r w:rsidRPr="000C1FE8">
              <w:rPr>
                <w:sz w:val="18"/>
                <w:szCs w:val="18"/>
              </w:rPr>
              <w:t>He has lost appetite of eating</w:t>
            </w:r>
            <w:r>
              <w:rPr>
                <w:sz w:val="18"/>
                <w:szCs w:val="18"/>
              </w:rPr>
              <w:t>.</w:t>
            </w:r>
          </w:p>
        </w:tc>
        <w:tc>
          <w:tcPr>
            <w:tcW w:w="2027" w:type="dxa"/>
          </w:tcPr>
          <w:p w14:paraId="00584F9C" w14:textId="77777777" w:rsidR="006B3CEE" w:rsidRPr="00606403" w:rsidRDefault="006B3CEE" w:rsidP="00B54EAD">
            <w:pPr>
              <w:jc w:val="both"/>
              <w:rPr>
                <w:sz w:val="18"/>
                <w:szCs w:val="18"/>
              </w:rPr>
            </w:pPr>
          </w:p>
        </w:tc>
        <w:tc>
          <w:tcPr>
            <w:tcW w:w="2027" w:type="dxa"/>
          </w:tcPr>
          <w:p w14:paraId="56F2B936" w14:textId="4EF1F48B" w:rsidR="006B3CEE" w:rsidRPr="00606403" w:rsidRDefault="00FC54E2" w:rsidP="00B54EAD">
            <w:pPr>
              <w:jc w:val="both"/>
              <w:rPr>
                <w:sz w:val="18"/>
                <w:szCs w:val="18"/>
              </w:rPr>
            </w:pPr>
            <w:r w:rsidRPr="00FC54E2">
              <w:rPr>
                <w:sz w:val="18"/>
                <w:szCs w:val="18"/>
              </w:rPr>
              <w:t>He has no appetite for eating food.</w:t>
            </w:r>
          </w:p>
        </w:tc>
      </w:tr>
      <w:tr w:rsidR="005A7EF5" w14:paraId="4C5D8290" w14:textId="77777777" w:rsidTr="00741857">
        <w:tc>
          <w:tcPr>
            <w:tcW w:w="1915" w:type="dxa"/>
            <w:vMerge/>
          </w:tcPr>
          <w:p w14:paraId="06CE7471" w14:textId="77777777" w:rsidR="005A7EF5" w:rsidRPr="00606403" w:rsidRDefault="005A7EF5" w:rsidP="00B54EAD">
            <w:pPr>
              <w:jc w:val="both"/>
              <w:rPr>
                <w:sz w:val="18"/>
                <w:szCs w:val="18"/>
              </w:rPr>
            </w:pPr>
          </w:p>
        </w:tc>
        <w:tc>
          <w:tcPr>
            <w:tcW w:w="2212" w:type="dxa"/>
          </w:tcPr>
          <w:p w14:paraId="3955BB4A" w14:textId="72B47B8A" w:rsidR="005A7EF5" w:rsidRPr="00405C4B" w:rsidRDefault="0058037A" w:rsidP="00B54EAD">
            <w:pPr>
              <w:jc w:val="both"/>
              <w:rPr>
                <w:sz w:val="18"/>
                <w:szCs w:val="18"/>
              </w:rPr>
            </w:pPr>
            <w:r>
              <w:rPr>
                <w:noProof/>
                <w:sz w:val="18"/>
                <w:szCs w:val="18"/>
              </w:rPr>
              <mc:AlternateContent>
                <mc:Choice Requires="wps">
                  <w:drawing>
                    <wp:anchor distT="0" distB="0" distL="114300" distR="114300" simplePos="0" relativeHeight="251676672" behindDoc="0" locked="0" layoutInCell="1" allowOverlap="1" wp14:anchorId="10F44A62" wp14:editId="25B04682">
                      <wp:simplePos x="0" y="0"/>
                      <wp:positionH relativeFrom="column">
                        <wp:posOffset>203216</wp:posOffset>
                      </wp:positionH>
                      <wp:positionV relativeFrom="paragraph">
                        <wp:posOffset>201279</wp:posOffset>
                      </wp:positionV>
                      <wp:extent cx="534390" cy="575954"/>
                      <wp:effectExtent l="19050" t="0" r="37465" b="33655"/>
                      <wp:wrapNone/>
                      <wp:docPr id="33" name="Cloud 33"/>
                      <wp:cNvGraphicFramePr/>
                      <a:graphic xmlns:a="http://schemas.openxmlformats.org/drawingml/2006/main">
                        <a:graphicData uri="http://schemas.microsoft.com/office/word/2010/wordprocessingShape">
                          <wps:wsp>
                            <wps:cNvSpPr/>
                            <wps:spPr>
                              <a:xfrm>
                                <a:off x="0" y="0"/>
                                <a:ext cx="534390" cy="575954"/>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4B7671" id="Cloud 33" o:spid="_x0000_s1026" style="position:absolute;margin-left:16pt;margin-top:15.85pt;width:42.1pt;height:45.3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3763 [1604]" strokeweight="1pt">
                      <v:stroke joinstyle="miter"/>
                      <v:path arrowok="t" o:connecttype="custom" o:connectlocs="58053,348999;26720,338373;85700,465283;71994,470362;203835,521158;195572,497960;356594,463310;353291,488761;422180,306029;462396,401168;517047,204704;499135,240381;474073,72341;475013,89193;359699,52689;368878,31198;273887,62928;278328,44396;173182,69221;189263,87193;51052,210503;48244,191585" o:connectangles="0,0,0,0,0,0,0,0,0,0,0,0,0,0,0,0,0,0,0,0,0,0"/>
                    </v:shape>
                  </w:pict>
                </mc:Fallback>
              </mc:AlternateContent>
            </w:r>
            <w:r w:rsidR="005A7EF5">
              <w:rPr>
                <w:noProof/>
                <w:sz w:val="18"/>
                <w:szCs w:val="18"/>
              </w:rPr>
              <w:drawing>
                <wp:inline distT="0" distB="0" distL="0" distR="0" wp14:anchorId="6D83B0A7" wp14:editId="2913D859">
                  <wp:extent cx="910800" cy="7848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0800" cy="784800"/>
                          </a:xfrm>
                          <a:prstGeom prst="rect">
                            <a:avLst/>
                          </a:prstGeom>
                          <a:noFill/>
                        </pic:spPr>
                      </pic:pic>
                    </a:graphicData>
                  </a:graphic>
                </wp:inline>
              </w:drawing>
            </w:r>
          </w:p>
        </w:tc>
        <w:tc>
          <w:tcPr>
            <w:tcW w:w="2068" w:type="dxa"/>
          </w:tcPr>
          <w:p w14:paraId="28FECE1E" w14:textId="766FA791" w:rsidR="005A7EF5" w:rsidRPr="000C1FE8" w:rsidRDefault="0058037A" w:rsidP="00B54EAD">
            <w:pPr>
              <w:jc w:val="both"/>
              <w:rPr>
                <w:sz w:val="18"/>
                <w:szCs w:val="18"/>
              </w:rPr>
            </w:pPr>
            <w:r>
              <w:rPr>
                <w:noProof/>
                <w:sz w:val="18"/>
                <w:szCs w:val="18"/>
              </w:rPr>
              <mc:AlternateContent>
                <mc:Choice Requires="wps">
                  <w:drawing>
                    <wp:anchor distT="0" distB="0" distL="114300" distR="114300" simplePos="0" relativeHeight="251673600" behindDoc="0" locked="0" layoutInCell="1" allowOverlap="1" wp14:anchorId="347C5AB7" wp14:editId="02AA446E">
                      <wp:simplePos x="0" y="0"/>
                      <wp:positionH relativeFrom="column">
                        <wp:posOffset>750801</wp:posOffset>
                      </wp:positionH>
                      <wp:positionV relativeFrom="paragraph">
                        <wp:posOffset>58288</wp:posOffset>
                      </wp:positionV>
                      <wp:extent cx="326423" cy="255320"/>
                      <wp:effectExtent l="19050" t="0" r="35560" b="30480"/>
                      <wp:wrapNone/>
                      <wp:docPr id="30" name="Cloud 30"/>
                      <wp:cNvGraphicFramePr/>
                      <a:graphic xmlns:a="http://schemas.openxmlformats.org/drawingml/2006/main">
                        <a:graphicData uri="http://schemas.microsoft.com/office/word/2010/wordprocessingShape">
                          <wps:wsp>
                            <wps:cNvSpPr/>
                            <wps:spPr>
                              <a:xfrm>
                                <a:off x="0" y="0"/>
                                <a:ext cx="326423" cy="25532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332689" id="Cloud 30" o:spid="_x0000_s1026" style="position:absolute;margin-left:59.1pt;margin-top:4.6pt;width:25.7pt;height:20.1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3763 [1604]" strokeweight="1pt">
                      <v:stroke joinstyle="miter"/>
                      <v:path arrowok="t" o:connecttype="custom" o:connectlocs="35461,154711;16321,150001;52349,206260;43976,208511;124509,231029;119462,220745;217819,205385;215802,216667;257882,135662;282447,177837;315829,90745;304888,106561;289580,32069;290154,39539;219716,23357;225323,13830;167299,27896;170012,19681;105785,30686;115608,38653;31184,93316;29469,84929" o:connectangles="0,0,0,0,0,0,0,0,0,0,0,0,0,0,0,0,0,0,0,0,0,0"/>
                    </v:shape>
                  </w:pict>
                </mc:Fallback>
              </mc:AlternateContent>
            </w:r>
            <w:r>
              <w:rPr>
                <w:noProof/>
                <w:sz w:val="18"/>
                <w:szCs w:val="18"/>
              </w:rPr>
              <mc:AlternateContent>
                <mc:Choice Requires="wps">
                  <w:drawing>
                    <wp:anchor distT="0" distB="0" distL="114300" distR="114300" simplePos="0" relativeHeight="251672576" behindDoc="0" locked="0" layoutInCell="1" allowOverlap="1" wp14:anchorId="668F3E5D" wp14:editId="0C5506E8">
                      <wp:simplePos x="0" y="0"/>
                      <wp:positionH relativeFrom="column">
                        <wp:posOffset>50800</wp:posOffset>
                      </wp:positionH>
                      <wp:positionV relativeFrom="paragraph">
                        <wp:posOffset>218786</wp:posOffset>
                      </wp:positionV>
                      <wp:extent cx="432212" cy="279070"/>
                      <wp:effectExtent l="19050" t="0" r="25400" b="45085"/>
                      <wp:wrapNone/>
                      <wp:docPr id="29" name="Cloud 29"/>
                      <wp:cNvGraphicFramePr/>
                      <a:graphic xmlns:a="http://schemas.openxmlformats.org/drawingml/2006/main">
                        <a:graphicData uri="http://schemas.microsoft.com/office/word/2010/wordprocessingShape">
                          <wps:wsp>
                            <wps:cNvSpPr/>
                            <wps:spPr>
                              <a:xfrm>
                                <a:off x="0" y="0"/>
                                <a:ext cx="432212" cy="27907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8DC303" id="Cloud 29" o:spid="_x0000_s1026" style="position:absolute;margin-left:4pt;margin-top:17.25pt;width:34.05pt;height:21.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3763 [1604]" strokeweight="1pt">
                      <v:stroke joinstyle="miter"/>
                      <v:path arrowok="t" o:connecttype="custom" o:connectlocs="46953,169102;21611,163954;69314,225446;58229,227907;164861,252520;158178,241279;288411,224490;285740,236822;341457,148282;373983,194380;418185,99186;403698,116473;383428,35052;384188,43217;290923,25530;298346,15116;221519,30491;225110,21512;140069,33540;153075,42248;41290,101996;39019,92830" o:connectangles="0,0,0,0,0,0,0,0,0,0,0,0,0,0,0,0,0,0,0,0,0,0"/>
                    </v:shape>
                  </w:pict>
                </mc:Fallback>
              </mc:AlternateContent>
            </w:r>
            <w:r w:rsidR="005A7EF5">
              <w:rPr>
                <w:noProof/>
                <w:sz w:val="18"/>
                <w:szCs w:val="18"/>
              </w:rPr>
              <w:drawing>
                <wp:inline distT="0" distB="0" distL="0" distR="0" wp14:anchorId="49A3B42F" wp14:editId="0134FD81">
                  <wp:extent cx="439200" cy="46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9200" cy="464400"/>
                          </a:xfrm>
                          <a:prstGeom prst="rect">
                            <a:avLst/>
                          </a:prstGeom>
                          <a:noFill/>
                        </pic:spPr>
                      </pic:pic>
                    </a:graphicData>
                  </a:graphic>
                </wp:inline>
              </w:drawing>
            </w:r>
            <w:r w:rsidR="00A3496D">
              <w:rPr>
                <w:sz w:val="18"/>
                <w:szCs w:val="18"/>
              </w:rPr>
              <w:t xml:space="preserve">     </w:t>
            </w:r>
            <w:r w:rsidR="005A7EF5">
              <w:rPr>
                <w:sz w:val="18"/>
                <w:szCs w:val="18"/>
              </w:rPr>
              <w:t xml:space="preserve">  </w:t>
            </w:r>
            <w:r w:rsidR="005A7EF5">
              <w:rPr>
                <w:noProof/>
                <w:sz w:val="18"/>
                <w:szCs w:val="18"/>
              </w:rPr>
              <w:drawing>
                <wp:inline distT="0" distB="0" distL="0" distR="0" wp14:anchorId="737778FD" wp14:editId="110B03F6">
                  <wp:extent cx="392400" cy="471600"/>
                  <wp:effectExtent l="0" t="0" r="825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2400" cy="471600"/>
                          </a:xfrm>
                          <a:prstGeom prst="rect">
                            <a:avLst/>
                          </a:prstGeom>
                          <a:noFill/>
                        </pic:spPr>
                      </pic:pic>
                    </a:graphicData>
                  </a:graphic>
                </wp:inline>
              </w:drawing>
            </w:r>
          </w:p>
        </w:tc>
        <w:tc>
          <w:tcPr>
            <w:tcW w:w="2027" w:type="dxa"/>
          </w:tcPr>
          <w:p w14:paraId="52360C45" w14:textId="6D9F4671" w:rsidR="005A7EF5" w:rsidRPr="00606403" w:rsidRDefault="0058037A" w:rsidP="00B54EAD">
            <w:pPr>
              <w:jc w:val="both"/>
              <w:rPr>
                <w:sz w:val="18"/>
                <w:szCs w:val="18"/>
              </w:rPr>
            </w:pPr>
            <w:r>
              <w:rPr>
                <w:noProof/>
                <w:sz w:val="18"/>
                <w:szCs w:val="18"/>
              </w:rPr>
              <mc:AlternateContent>
                <mc:Choice Requires="wps">
                  <w:drawing>
                    <wp:anchor distT="0" distB="0" distL="114300" distR="114300" simplePos="0" relativeHeight="251675648" behindDoc="0" locked="0" layoutInCell="1" allowOverlap="1" wp14:anchorId="125E5F0E" wp14:editId="31C21022">
                      <wp:simplePos x="0" y="0"/>
                      <wp:positionH relativeFrom="column">
                        <wp:posOffset>667385</wp:posOffset>
                      </wp:positionH>
                      <wp:positionV relativeFrom="paragraph">
                        <wp:posOffset>313632</wp:posOffset>
                      </wp:positionV>
                      <wp:extent cx="366898" cy="237506"/>
                      <wp:effectExtent l="19050" t="0" r="14605" b="29210"/>
                      <wp:wrapNone/>
                      <wp:docPr id="32" name="Cloud 32"/>
                      <wp:cNvGraphicFramePr/>
                      <a:graphic xmlns:a="http://schemas.openxmlformats.org/drawingml/2006/main">
                        <a:graphicData uri="http://schemas.microsoft.com/office/word/2010/wordprocessingShape">
                          <wps:wsp>
                            <wps:cNvSpPr/>
                            <wps:spPr>
                              <a:xfrm>
                                <a:off x="0" y="0"/>
                                <a:ext cx="366898" cy="237506"/>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B482EE" id="Cloud 32" o:spid="_x0000_s1026" style="position:absolute;margin-left:52.55pt;margin-top:24.7pt;width:28.9pt;height:18.7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3763 [1604]" strokeweight="1pt">
                      <v:stroke joinstyle="miter"/>
                      <v:path arrowok="t" o:connecttype="custom" o:connectlocs="39858,143917;18345,139535;58840,191869;49429,193963;139948,214910;134274,205344;244828,191055;242560,201550;289858,126197;317469,165430;354991,84414;342693,99126;325486,29831;326132,36780;246960,21727;253262,12865;188044,25950;191093,18308;118902,28545;129943,35956;35051,86805;33123,79004" o:connectangles="0,0,0,0,0,0,0,0,0,0,0,0,0,0,0,0,0,0,0,0,0,0"/>
                    </v:shape>
                  </w:pict>
                </mc:Fallback>
              </mc:AlternateContent>
            </w:r>
            <w:r>
              <w:rPr>
                <w:noProof/>
                <w:sz w:val="18"/>
                <w:szCs w:val="18"/>
              </w:rPr>
              <mc:AlternateContent>
                <mc:Choice Requires="wps">
                  <w:drawing>
                    <wp:anchor distT="0" distB="0" distL="114300" distR="114300" simplePos="0" relativeHeight="251674624" behindDoc="0" locked="0" layoutInCell="1" allowOverlap="1" wp14:anchorId="5882E529" wp14:editId="15A527CC">
                      <wp:simplePos x="0" y="0"/>
                      <wp:positionH relativeFrom="column">
                        <wp:posOffset>109641</wp:posOffset>
                      </wp:positionH>
                      <wp:positionV relativeFrom="paragraph">
                        <wp:posOffset>415084</wp:posOffset>
                      </wp:positionV>
                      <wp:extent cx="176892" cy="207818"/>
                      <wp:effectExtent l="19050" t="0" r="33020" b="40005"/>
                      <wp:wrapNone/>
                      <wp:docPr id="31" name="Cloud 31"/>
                      <wp:cNvGraphicFramePr/>
                      <a:graphic xmlns:a="http://schemas.openxmlformats.org/drawingml/2006/main">
                        <a:graphicData uri="http://schemas.microsoft.com/office/word/2010/wordprocessingShape">
                          <wps:wsp>
                            <wps:cNvSpPr/>
                            <wps:spPr>
                              <a:xfrm>
                                <a:off x="0" y="0"/>
                                <a:ext cx="176892" cy="207818"/>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BD8A09" id="Cloud 31" o:spid="_x0000_s1026" style="position:absolute;margin-left:8.65pt;margin-top:32.7pt;width:13.95pt;height:16.3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3763 [1604]" strokeweight="1pt">
                      <v:stroke joinstyle="miter"/>
                      <v:path arrowok="t" o:connecttype="custom" o:connectlocs="19217,125927;8845,122093;28368,167885;23831,169718;67473,188046;64738,179676;118039,167173;116945,176357;139749,110423;153061,144751;171151,73862;165222,86735;156926,26102;157237,32183;119066,19011;122105,11257;90661,22706;92131,16019;57326,24977;62649,31461;16899,75955;15969,69128" o:connectangles="0,0,0,0,0,0,0,0,0,0,0,0,0,0,0,0,0,0,0,0,0,0"/>
                    </v:shape>
                  </w:pict>
                </mc:Fallback>
              </mc:AlternateContent>
            </w:r>
            <w:r w:rsidR="00A3496D">
              <w:rPr>
                <w:noProof/>
                <w:sz w:val="18"/>
                <w:szCs w:val="18"/>
              </w:rPr>
              <w:drawing>
                <wp:inline distT="0" distB="0" distL="0" distR="0" wp14:anchorId="36A7B3F7" wp14:editId="568DDC28">
                  <wp:extent cx="478800" cy="568800"/>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8800" cy="568800"/>
                          </a:xfrm>
                          <a:prstGeom prst="rect">
                            <a:avLst/>
                          </a:prstGeom>
                          <a:noFill/>
                        </pic:spPr>
                      </pic:pic>
                    </a:graphicData>
                  </a:graphic>
                </wp:inline>
              </w:drawing>
            </w:r>
            <w:r w:rsidR="00A3496D">
              <w:rPr>
                <w:sz w:val="18"/>
                <w:szCs w:val="18"/>
              </w:rPr>
              <w:t xml:space="preserve">    </w:t>
            </w:r>
            <w:r w:rsidR="00A3496D">
              <w:rPr>
                <w:noProof/>
                <w:sz w:val="18"/>
                <w:szCs w:val="18"/>
              </w:rPr>
              <w:drawing>
                <wp:inline distT="0" distB="0" distL="0" distR="0" wp14:anchorId="7F0DA322" wp14:editId="637E53F6">
                  <wp:extent cx="514800" cy="684000"/>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4800" cy="684000"/>
                          </a:xfrm>
                          <a:prstGeom prst="rect">
                            <a:avLst/>
                          </a:prstGeom>
                          <a:noFill/>
                        </pic:spPr>
                      </pic:pic>
                    </a:graphicData>
                  </a:graphic>
                </wp:inline>
              </w:drawing>
            </w:r>
          </w:p>
        </w:tc>
        <w:tc>
          <w:tcPr>
            <w:tcW w:w="2027" w:type="dxa"/>
          </w:tcPr>
          <w:p w14:paraId="7E8195D2" w14:textId="77777777" w:rsidR="005A7EF5" w:rsidRPr="00FC54E2" w:rsidRDefault="005A7EF5" w:rsidP="00B54EAD">
            <w:pPr>
              <w:jc w:val="both"/>
              <w:rPr>
                <w:sz w:val="18"/>
                <w:szCs w:val="18"/>
              </w:rPr>
            </w:pPr>
          </w:p>
        </w:tc>
      </w:tr>
      <w:tr w:rsidR="006B3CEE" w14:paraId="4599C3DC" w14:textId="77777777" w:rsidTr="00741857">
        <w:tc>
          <w:tcPr>
            <w:tcW w:w="1915" w:type="dxa"/>
            <w:vMerge/>
          </w:tcPr>
          <w:p w14:paraId="018BABC2" w14:textId="77777777" w:rsidR="006B3CEE" w:rsidRPr="00606403" w:rsidRDefault="006B3CEE" w:rsidP="00B54EAD">
            <w:pPr>
              <w:jc w:val="both"/>
              <w:rPr>
                <w:sz w:val="18"/>
                <w:szCs w:val="18"/>
              </w:rPr>
            </w:pPr>
          </w:p>
        </w:tc>
        <w:tc>
          <w:tcPr>
            <w:tcW w:w="2212" w:type="dxa"/>
          </w:tcPr>
          <w:p w14:paraId="6648EBFE" w14:textId="3E736CF3" w:rsidR="006B3CEE" w:rsidRPr="00405C4B" w:rsidRDefault="006B3CEE" w:rsidP="00B54EAD">
            <w:pPr>
              <w:jc w:val="both"/>
              <w:rPr>
                <w:sz w:val="18"/>
                <w:szCs w:val="18"/>
              </w:rPr>
            </w:pPr>
            <w:r w:rsidRPr="006B3CEE">
              <w:rPr>
                <w:sz w:val="18"/>
                <w:szCs w:val="18"/>
              </w:rPr>
              <w:t>He has lost appetite of eating</w:t>
            </w:r>
          </w:p>
        </w:tc>
        <w:tc>
          <w:tcPr>
            <w:tcW w:w="2068" w:type="dxa"/>
          </w:tcPr>
          <w:p w14:paraId="16926A29" w14:textId="77777777" w:rsidR="006B3CEE" w:rsidRPr="00606403" w:rsidRDefault="006B3CEE" w:rsidP="00B54EAD">
            <w:pPr>
              <w:jc w:val="both"/>
              <w:rPr>
                <w:sz w:val="18"/>
                <w:szCs w:val="18"/>
              </w:rPr>
            </w:pPr>
          </w:p>
        </w:tc>
        <w:tc>
          <w:tcPr>
            <w:tcW w:w="2027" w:type="dxa"/>
          </w:tcPr>
          <w:p w14:paraId="09FF61A4" w14:textId="77777777" w:rsidR="006B3CEE" w:rsidRPr="00606403" w:rsidRDefault="006B3CEE" w:rsidP="00B54EAD">
            <w:pPr>
              <w:jc w:val="both"/>
              <w:rPr>
                <w:sz w:val="18"/>
                <w:szCs w:val="18"/>
              </w:rPr>
            </w:pPr>
          </w:p>
        </w:tc>
        <w:tc>
          <w:tcPr>
            <w:tcW w:w="2027" w:type="dxa"/>
          </w:tcPr>
          <w:p w14:paraId="255193A4" w14:textId="77777777" w:rsidR="006B3CEE" w:rsidRPr="00606403" w:rsidRDefault="006B3CEE" w:rsidP="00B54EAD">
            <w:pPr>
              <w:jc w:val="both"/>
              <w:rPr>
                <w:sz w:val="18"/>
                <w:szCs w:val="18"/>
              </w:rPr>
            </w:pPr>
          </w:p>
        </w:tc>
      </w:tr>
    </w:tbl>
    <w:p w14:paraId="1343F60F" w14:textId="0AEE181A" w:rsidR="00A50F26" w:rsidRDefault="00A50F26" w:rsidP="00B54EAD">
      <w:pPr>
        <w:jc w:val="both"/>
        <w:rPr>
          <w:sz w:val="20"/>
          <w:szCs w:val="20"/>
        </w:rPr>
        <w:sectPr w:rsidR="00A50F26" w:rsidSect="00B54EAD">
          <w:type w:val="continuous"/>
          <w:pgSz w:w="11906" w:h="16838"/>
          <w:pgMar w:top="720" w:right="720" w:bottom="720" w:left="720" w:header="709" w:footer="709" w:gutter="0"/>
          <w:cols w:space="286"/>
          <w:docGrid w:linePitch="360"/>
        </w:sectPr>
      </w:pPr>
    </w:p>
    <w:p w14:paraId="6DE6E233" w14:textId="23CA6535" w:rsidR="00597143" w:rsidRDefault="00CD431B" w:rsidP="00B54EAD">
      <w:pPr>
        <w:jc w:val="both"/>
        <w:rPr>
          <w:sz w:val="20"/>
          <w:szCs w:val="20"/>
        </w:rPr>
      </w:pPr>
      <w:r>
        <w:rPr>
          <w:sz w:val="20"/>
          <w:szCs w:val="20"/>
        </w:rPr>
        <w:t>T</w:t>
      </w:r>
      <w:r w:rsidR="00597143" w:rsidRPr="00617FDA">
        <w:rPr>
          <w:sz w:val="20"/>
          <w:szCs w:val="20"/>
        </w:rPr>
        <w:t xml:space="preserve">rading Centre and were discharged after three days. The observed injuries and ailments are summarized in </w:t>
      </w:r>
      <w:r w:rsidR="00597143">
        <w:rPr>
          <w:sz w:val="20"/>
          <w:szCs w:val="20"/>
        </w:rPr>
        <w:t>T</w:t>
      </w:r>
      <w:r w:rsidR="00597143" w:rsidRPr="00617FDA">
        <w:rPr>
          <w:sz w:val="20"/>
          <w:szCs w:val="20"/>
        </w:rPr>
        <w:t>able</w:t>
      </w:r>
      <w:r w:rsidR="00597143">
        <w:rPr>
          <w:sz w:val="20"/>
          <w:szCs w:val="20"/>
        </w:rPr>
        <w:t xml:space="preserve"> 1. </w:t>
      </w:r>
    </w:p>
    <w:p w14:paraId="65C0F9FF" w14:textId="227CD038" w:rsidR="00477DF1" w:rsidRPr="00CD431B" w:rsidRDefault="00477DF1" w:rsidP="00CD431B">
      <w:pPr>
        <w:pStyle w:val="ListParagraph"/>
        <w:numPr>
          <w:ilvl w:val="0"/>
          <w:numId w:val="4"/>
        </w:numPr>
        <w:spacing w:after="0"/>
        <w:jc w:val="both"/>
        <w:rPr>
          <w:sz w:val="20"/>
          <w:szCs w:val="20"/>
        </w:rPr>
      </w:pPr>
      <w:r w:rsidRPr="00CD431B">
        <w:rPr>
          <w:i/>
          <w:iCs/>
          <w:sz w:val="20"/>
          <w:szCs w:val="20"/>
        </w:rPr>
        <w:t>Further observations and Global Lightning Data</w:t>
      </w:r>
    </w:p>
    <w:p w14:paraId="37439EF4" w14:textId="0C7A4607" w:rsidR="00477DF1" w:rsidRDefault="00477DF1" w:rsidP="00B54EAD">
      <w:pPr>
        <w:spacing w:after="0"/>
        <w:jc w:val="both"/>
        <w:rPr>
          <w:sz w:val="20"/>
          <w:szCs w:val="20"/>
        </w:rPr>
      </w:pPr>
      <w:r w:rsidRPr="00477DF1">
        <w:rPr>
          <w:sz w:val="20"/>
          <w:szCs w:val="20"/>
        </w:rPr>
        <w:t xml:space="preserve">The witnesses in </w:t>
      </w:r>
      <w:proofErr w:type="spellStart"/>
      <w:r w:rsidRPr="00477DF1">
        <w:rPr>
          <w:sz w:val="20"/>
          <w:szCs w:val="20"/>
        </w:rPr>
        <w:t>Gbuluku</w:t>
      </w:r>
      <w:proofErr w:type="spellEnd"/>
      <w:r w:rsidRPr="00477DF1">
        <w:rPr>
          <w:sz w:val="20"/>
          <w:szCs w:val="20"/>
        </w:rPr>
        <w:t xml:space="preserve"> village volunteered information that, simultaneous to death of children, the following happened:</w:t>
      </w:r>
    </w:p>
    <w:p w14:paraId="49DD24E1" w14:textId="77777777" w:rsidR="00477DF1" w:rsidRPr="00477DF1" w:rsidRDefault="00477DF1" w:rsidP="00B54EAD">
      <w:pPr>
        <w:spacing w:after="0"/>
        <w:jc w:val="both"/>
        <w:rPr>
          <w:sz w:val="20"/>
          <w:szCs w:val="20"/>
        </w:rPr>
      </w:pPr>
    </w:p>
    <w:p w14:paraId="1A31D6A0" w14:textId="77777777" w:rsidR="00477DF1" w:rsidRPr="00973B5A" w:rsidRDefault="00477DF1" w:rsidP="00B54EAD">
      <w:pPr>
        <w:pStyle w:val="ListParagraph"/>
        <w:numPr>
          <w:ilvl w:val="0"/>
          <w:numId w:val="11"/>
        </w:numPr>
        <w:spacing w:after="0"/>
        <w:jc w:val="both"/>
        <w:rPr>
          <w:sz w:val="16"/>
          <w:szCs w:val="16"/>
        </w:rPr>
      </w:pPr>
      <w:r w:rsidRPr="00973B5A">
        <w:rPr>
          <w:sz w:val="20"/>
          <w:szCs w:val="20"/>
        </w:rPr>
        <w:t>About 40 meters from the lightning incident field, shrubs, cassava, and potatoes leaves were burnt in a neighboring field. This was later cleared by the owners of the garden because it was associated with bad omen.</w:t>
      </w:r>
    </w:p>
    <w:p w14:paraId="05037E7D" w14:textId="77777777" w:rsidR="00477DF1" w:rsidRPr="00973B5A" w:rsidRDefault="00477DF1" w:rsidP="00B54EAD">
      <w:pPr>
        <w:pStyle w:val="ListParagraph"/>
        <w:numPr>
          <w:ilvl w:val="0"/>
          <w:numId w:val="11"/>
        </w:numPr>
        <w:spacing w:after="0"/>
        <w:jc w:val="both"/>
        <w:rPr>
          <w:sz w:val="16"/>
          <w:szCs w:val="16"/>
        </w:rPr>
      </w:pPr>
      <w:r w:rsidRPr="00973B5A">
        <w:rPr>
          <w:sz w:val="20"/>
          <w:szCs w:val="20"/>
        </w:rPr>
        <w:t>Deafening noise and extra bright flash, were observed in the homesteads neighboring the field of main incident.</w:t>
      </w:r>
    </w:p>
    <w:p w14:paraId="7A403D53" w14:textId="3230601F" w:rsidR="000D3CCC" w:rsidRDefault="000F2C6B" w:rsidP="00B54EAD">
      <w:pPr>
        <w:pStyle w:val="ListParagraph"/>
        <w:numPr>
          <w:ilvl w:val="0"/>
          <w:numId w:val="11"/>
        </w:numPr>
        <w:jc w:val="both"/>
        <w:rPr>
          <w:sz w:val="20"/>
          <w:szCs w:val="20"/>
        </w:rPr>
      </w:pPr>
      <w:r w:rsidRPr="000D3CCC">
        <w:rPr>
          <w:sz w:val="20"/>
          <w:szCs w:val="20"/>
        </w:rPr>
        <w:t xml:space="preserve">About 5 children in the neighborhood, about 80m away, </w:t>
      </w:r>
      <w:r w:rsidR="00A233B7">
        <w:rPr>
          <w:sz w:val="20"/>
          <w:szCs w:val="20"/>
        </w:rPr>
        <w:t>were shocked and jumped in fear into their mothers’ laps</w:t>
      </w:r>
      <w:r w:rsidRPr="000D3CCC">
        <w:rPr>
          <w:sz w:val="20"/>
          <w:szCs w:val="20"/>
        </w:rPr>
        <w:t>.</w:t>
      </w:r>
    </w:p>
    <w:p w14:paraId="04E455F7" w14:textId="2227A88D" w:rsidR="00572850" w:rsidRPr="00572850" w:rsidRDefault="00572850" w:rsidP="00B54EAD">
      <w:pPr>
        <w:jc w:val="both"/>
        <w:rPr>
          <w:sz w:val="20"/>
          <w:szCs w:val="20"/>
        </w:rPr>
      </w:pPr>
      <w:r>
        <w:rPr>
          <w:sz w:val="20"/>
          <w:szCs w:val="20"/>
        </w:rPr>
        <w:t xml:space="preserve">Inside the hut shown in </w:t>
      </w:r>
      <w:r w:rsidR="0074340A">
        <w:rPr>
          <w:sz w:val="20"/>
          <w:szCs w:val="20"/>
        </w:rPr>
        <w:t>F</w:t>
      </w:r>
      <w:r>
        <w:rPr>
          <w:sz w:val="20"/>
          <w:szCs w:val="20"/>
        </w:rPr>
        <w:t xml:space="preserve">igure 1, it was observed that the inside part of </w:t>
      </w:r>
      <w:r w:rsidR="00846ADA">
        <w:rPr>
          <w:sz w:val="20"/>
          <w:szCs w:val="20"/>
        </w:rPr>
        <w:t xml:space="preserve">the </w:t>
      </w:r>
      <w:r>
        <w:rPr>
          <w:sz w:val="20"/>
          <w:szCs w:val="20"/>
        </w:rPr>
        <w:t xml:space="preserve">grass thatching was scorched. It looked like a </w:t>
      </w:r>
      <w:r w:rsidR="00741857">
        <w:rPr>
          <w:sz w:val="20"/>
          <w:szCs w:val="20"/>
        </w:rPr>
        <w:t xml:space="preserve">flame of </w:t>
      </w:r>
      <w:r>
        <w:rPr>
          <w:sz w:val="20"/>
          <w:szCs w:val="20"/>
        </w:rPr>
        <w:t>fire started on the grass inside and later stopped without causing much destruction.</w:t>
      </w:r>
      <w:r w:rsidR="00741857">
        <w:rPr>
          <w:sz w:val="20"/>
          <w:szCs w:val="20"/>
        </w:rPr>
        <w:t xml:space="preserve"> The witnesses remember seeing smoke coming from inside the grass thatching.</w:t>
      </w:r>
    </w:p>
    <w:p w14:paraId="77CE8F3E" w14:textId="6CD3533C" w:rsidR="00572850" w:rsidRDefault="00741857" w:rsidP="00B54EAD">
      <w:pPr>
        <w:keepNext/>
        <w:spacing w:after="0"/>
        <w:jc w:val="center"/>
      </w:pPr>
      <w:r>
        <w:rPr>
          <w:noProof/>
          <w:sz w:val="20"/>
          <w:szCs w:val="20"/>
        </w:rPr>
        <mc:AlternateContent>
          <mc:Choice Requires="wps">
            <w:drawing>
              <wp:anchor distT="0" distB="0" distL="114300" distR="114300" simplePos="0" relativeHeight="251679744" behindDoc="0" locked="0" layoutInCell="1" allowOverlap="1" wp14:anchorId="022D2527" wp14:editId="4E9BD807">
                <wp:simplePos x="0" y="0"/>
                <wp:positionH relativeFrom="column">
                  <wp:posOffset>1686560</wp:posOffset>
                </wp:positionH>
                <wp:positionV relativeFrom="paragraph">
                  <wp:posOffset>656591</wp:posOffset>
                </wp:positionV>
                <wp:extent cx="947552" cy="977241"/>
                <wp:effectExtent l="38100" t="19050" r="24130" b="185420"/>
                <wp:wrapNone/>
                <wp:docPr id="5" name="Speech Bubble: Oval 5"/>
                <wp:cNvGraphicFramePr/>
                <a:graphic xmlns:a="http://schemas.openxmlformats.org/drawingml/2006/main">
                  <a:graphicData uri="http://schemas.microsoft.com/office/word/2010/wordprocessingShape">
                    <wps:wsp>
                      <wps:cNvSpPr/>
                      <wps:spPr>
                        <a:xfrm rot="19877132">
                          <a:off x="0" y="0"/>
                          <a:ext cx="947552" cy="977241"/>
                        </a:xfrm>
                        <a:prstGeom prst="wedgeEllipseCallout">
                          <a:avLst/>
                        </a:prstGeom>
                        <a:noFill/>
                        <a:ln w="31750">
                          <a:solidFill>
                            <a:srgbClr val="FFC000">
                              <a:alpha val="80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615E7" w14:textId="6346C391" w:rsidR="00741857" w:rsidRPr="00741857" w:rsidRDefault="00741857" w:rsidP="00B54EAD">
                            <w:pPr>
                              <w:rPr>
                                <w:b/>
                                <w:bCs/>
                                <w:sz w:val="24"/>
                                <w:szCs w:val="24"/>
                              </w:rPr>
                            </w:pPr>
                            <w:r w:rsidRPr="00741857">
                              <w:rPr>
                                <w:b/>
                                <w:bCs/>
                                <w:sz w:val="24"/>
                                <w:szCs w:val="24"/>
                              </w:rPr>
                              <w:t>Rosary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D2527" id="Speech Bubble: Oval 5" o:spid="_x0000_s1028" type="#_x0000_t63" style="position:absolute;left:0;text-align:left;margin-left:132.8pt;margin-top:51.7pt;width:74.6pt;height:76.95pt;rotation:-1881831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" adj="6300,24300" filled="f" strokecolor="#ffc000" strokeweight="2.5pt">
                <v:stroke opacity="52428f"/>
                <v:textbox>
                  <w:txbxContent>
                    <w:p w14:paraId="19D615E7" w14:textId="6346C391" w:rsidR="00741857" w:rsidRPr="00741857" w:rsidRDefault="00741857" w:rsidP="00B54EAD">
                      <w:pPr>
                        <w:rPr>
                          <w:b/>
                          <w:bCs/>
                          <w:sz w:val="24"/>
                          <w:szCs w:val="24"/>
                        </w:rPr>
                      </w:pPr>
                      <w:r w:rsidRPr="00741857">
                        <w:rPr>
                          <w:b/>
                          <w:bCs/>
                          <w:sz w:val="24"/>
                          <w:szCs w:val="24"/>
                        </w:rPr>
                        <w:t>Rosary</w:t>
                      </w:r>
                    </w:p>
                  </w:txbxContent>
                </v:textbox>
              </v:shape>
            </w:pict>
          </mc:Fallback>
        </mc:AlternateContent>
      </w:r>
      <w:r w:rsidR="008B3D35">
        <w:rPr>
          <w:noProof/>
          <w:sz w:val="20"/>
          <w:szCs w:val="20"/>
        </w:rPr>
        <w:drawing>
          <wp:inline distT="0" distB="0" distL="0" distR="0" wp14:anchorId="0C017740" wp14:editId="03BA6043">
            <wp:extent cx="2908300" cy="217614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8300" cy="2176145"/>
                    </a:xfrm>
                    <a:prstGeom prst="rect">
                      <a:avLst/>
                    </a:prstGeom>
                    <a:noFill/>
                  </pic:spPr>
                </pic:pic>
              </a:graphicData>
            </a:graphic>
          </wp:inline>
        </w:drawing>
      </w:r>
    </w:p>
    <w:p w14:paraId="0DF66B8E" w14:textId="449570DC" w:rsidR="008B3D35" w:rsidRDefault="00572850" w:rsidP="00B54EAD">
      <w:pPr>
        <w:pStyle w:val="Caption"/>
        <w:spacing w:after="0"/>
        <w:jc w:val="both"/>
      </w:pPr>
      <w:r>
        <w:t xml:space="preserve">Figure </w:t>
      </w:r>
      <w:r w:rsidR="00597143">
        <w:t>4</w:t>
      </w:r>
      <w:r>
        <w:t>:</w:t>
      </w:r>
      <w:r w:rsidR="0074340A">
        <w:t xml:space="preserve"> </w:t>
      </w:r>
      <w:r w:rsidR="001E37D3">
        <w:t xml:space="preserve">Photo </w:t>
      </w:r>
      <w:r w:rsidR="0074340A">
        <w:t>of the wall where</w:t>
      </w:r>
      <w:r w:rsidR="001E37D3">
        <w:t xml:space="preserve"> thatch roof meets the mud wall.</w:t>
      </w:r>
      <w:r>
        <w:t xml:space="preserve"> </w:t>
      </w:r>
      <w:r w:rsidR="0074340A">
        <w:t xml:space="preserve">The </w:t>
      </w:r>
      <w:r w:rsidR="00F8467E">
        <w:t>inside was</w:t>
      </w:r>
      <w:r>
        <w:t xml:space="preserve"> scorched by</w:t>
      </w:r>
      <w:r w:rsidR="00103D52">
        <w:t xml:space="preserve"> fire </w:t>
      </w:r>
      <w:r w:rsidR="0074340A">
        <w:t xml:space="preserve">apparently </w:t>
      </w:r>
      <w:r w:rsidR="00103D52">
        <w:t>started by</w:t>
      </w:r>
      <w:r>
        <w:t xml:space="preserve"> lightning. A rosary was hanged to chase away evil spirits</w:t>
      </w:r>
    </w:p>
    <w:p w14:paraId="1AAAF5E7" w14:textId="77777777" w:rsidR="00846ADA" w:rsidRPr="00103D52" w:rsidRDefault="00846ADA" w:rsidP="00B54EAD">
      <w:pPr>
        <w:spacing w:after="0"/>
        <w:jc w:val="both"/>
        <w:rPr>
          <w:sz w:val="16"/>
          <w:szCs w:val="16"/>
        </w:rPr>
      </w:pPr>
    </w:p>
    <w:p w14:paraId="7CD1F8A4" w14:textId="56D0AA15" w:rsidR="005C7F7C" w:rsidRDefault="000E2A4D" w:rsidP="00B54EAD">
      <w:pPr>
        <w:spacing w:after="0"/>
        <w:jc w:val="both"/>
        <w:rPr>
          <w:sz w:val="20"/>
          <w:szCs w:val="20"/>
        </w:rPr>
      </w:pPr>
      <w:r>
        <w:rPr>
          <w:sz w:val="20"/>
          <w:szCs w:val="20"/>
        </w:rPr>
        <w:t>Mr. JN</w:t>
      </w:r>
      <w:r w:rsidR="00640CE5">
        <w:rPr>
          <w:sz w:val="20"/>
          <w:szCs w:val="20"/>
        </w:rPr>
        <w:t xml:space="preserve"> </w:t>
      </w:r>
      <w:r w:rsidR="005C7F7C">
        <w:rPr>
          <w:sz w:val="20"/>
          <w:szCs w:val="20"/>
        </w:rPr>
        <w:t xml:space="preserve">has abandoned plans to finish and settle in it. </w:t>
      </w:r>
      <w:r w:rsidR="00356404">
        <w:rPr>
          <w:sz w:val="20"/>
          <w:szCs w:val="20"/>
        </w:rPr>
        <w:t xml:space="preserve">The land around the hut is owned communally by the extended family headed by </w:t>
      </w:r>
      <w:r w:rsidR="00640CE5">
        <w:rPr>
          <w:sz w:val="20"/>
          <w:szCs w:val="20"/>
        </w:rPr>
        <w:t>his</w:t>
      </w:r>
      <w:r w:rsidR="00356404">
        <w:rPr>
          <w:sz w:val="20"/>
          <w:szCs w:val="20"/>
        </w:rPr>
        <w:t xml:space="preserve"> father. </w:t>
      </w:r>
      <w:r w:rsidR="005C7F7C">
        <w:rPr>
          <w:sz w:val="20"/>
          <w:szCs w:val="20"/>
        </w:rPr>
        <w:t>Attempts</w:t>
      </w:r>
      <w:r w:rsidR="00356404">
        <w:rPr>
          <w:sz w:val="20"/>
          <w:szCs w:val="20"/>
        </w:rPr>
        <w:t xml:space="preserve"> by the family</w:t>
      </w:r>
      <w:r w:rsidR="005C7F7C">
        <w:rPr>
          <w:sz w:val="20"/>
          <w:szCs w:val="20"/>
        </w:rPr>
        <w:t xml:space="preserve"> to sell the field consisting the hut have also failed because no one in the neighborhood is prepared to buy a cursed/demon possessed piece of land. </w:t>
      </w:r>
    </w:p>
    <w:p w14:paraId="1643E41A" w14:textId="77777777" w:rsidR="005C7F7C" w:rsidRPr="005C7F7C" w:rsidRDefault="005C7F7C" w:rsidP="00B54EAD">
      <w:pPr>
        <w:spacing w:after="0"/>
        <w:jc w:val="both"/>
        <w:rPr>
          <w:sz w:val="16"/>
          <w:szCs w:val="16"/>
        </w:rPr>
      </w:pPr>
    </w:p>
    <w:p w14:paraId="10E6290B" w14:textId="1831BE41" w:rsidR="00597143" w:rsidRDefault="00846ADA" w:rsidP="00B54EAD">
      <w:pPr>
        <w:spacing w:after="0"/>
        <w:jc w:val="both"/>
        <w:rPr>
          <w:sz w:val="20"/>
          <w:szCs w:val="20"/>
        </w:rPr>
      </w:pPr>
      <w:r>
        <w:rPr>
          <w:sz w:val="20"/>
          <w:szCs w:val="20"/>
        </w:rPr>
        <w:t xml:space="preserve">A rosary </w:t>
      </w:r>
      <w:r w:rsidR="0074340A">
        <w:rPr>
          <w:sz w:val="20"/>
          <w:szCs w:val="20"/>
        </w:rPr>
        <w:t>had been hung</w:t>
      </w:r>
      <w:r>
        <w:rPr>
          <w:sz w:val="20"/>
          <w:szCs w:val="20"/>
        </w:rPr>
        <w:t xml:space="preserve"> on the scorched grass thatching and some witnesses claimed this ha</w:t>
      </w:r>
      <w:r w:rsidR="0074340A">
        <w:rPr>
          <w:sz w:val="20"/>
          <w:szCs w:val="20"/>
        </w:rPr>
        <w:t>d</w:t>
      </w:r>
      <w:r>
        <w:rPr>
          <w:sz w:val="20"/>
          <w:szCs w:val="20"/>
        </w:rPr>
        <w:t xml:space="preserve"> the ability </w:t>
      </w:r>
      <w:r w:rsidR="0074340A">
        <w:rPr>
          <w:sz w:val="20"/>
          <w:szCs w:val="20"/>
        </w:rPr>
        <w:t>to</w:t>
      </w:r>
      <w:r>
        <w:rPr>
          <w:sz w:val="20"/>
          <w:szCs w:val="20"/>
        </w:rPr>
        <w:t xml:space="preserve"> chas</w:t>
      </w:r>
      <w:r w:rsidR="0074340A">
        <w:rPr>
          <w:sz w:val="20"/>
          <w:szCs w:val="20"/>
        </w:rPr>
        <w:t>e</w:t>
      </w:r>
      <w:r>
        <w:rPr>
          <w:sz w:val="20"/>
          <w:szCs w:val="20"/>
        </w:rPr>
        <w:t xml:space="preserve"> away evil spirits that</w:t>
      </w:r>
      <w:r w:rsidR="0074340A">
        <w:rPr>
          <w:sz w:val="20"/>
          <w:szCs w:val="20"/>
        </w:rPr>
        <w:t xml:space="preserve"> were</w:t>
      </w:r>
      <w:r>
        <w:rPr>
          <w:sz w:val="20"/>
          <w:szCs w:val="20"/>
        </w:rPr>
        <w:t xml:space="preserve"> thought to have caused this incident</w:t>
      </w:r>
      <w:r w:rsidR="002C4676">
        <w:rPr>
          <w:sz w:val="20"/>
          <w:szCs w:val="20"/>
        </w:rPr>
        <w:t xml:space="preserve"> (Fig. </w:t>
      </w:r>
      <w:r w:rsidR="00597143">
        <w:rPr>
          <w:sz w:val="20"/>
          <w:szCs w:val="20"/>
        </w:rPr>
        <w:t>4</w:t>
      </w:r>
      <w:r w:rsidR="002C4676">
        <w:rPr>
          <w:sz w:val="20"/>
          <w:szCs w:val="20"/>
        </w:rPr>
        <w:t>).</w:t>
      </w:r>
      <w:r w:rsidR="00597143" w:rsidRPr="00597143">
        <w:rPr>
          <w:sz w:val="20"/>
          <w:szCs w:val="20"/>
        </w:rPr>
        <w:t xml:space="preserve"> </w:t>
      </w:r>
    </w:p>
    <w:p w14:paraId="587DDA04" w14:textId="77777777" w:rsidR="00597143" w:rsidRDefault="00597143" w:rsidP="00B54EAD">
      <w:pPr>
        <w:spacing w:after="0"/>
        <w:jc w:val="both"/>
        <w:rPr>
          <w:sz w:val="20"/>
          <w:szCs w:val="20"/>
        </w:rPr>
      </w:pPr>
    </w:p>
    <w:p w14:paraId="750D9DA5" w14:textId="41F557A8" w:rsidR="00597143" w:rsidRDefault="00597143" w:rsidP="00B54EAD">
      <w:pPr>
        <w:spacing w:after="0"/>
        <w:jc w:val="both"/>
        <w:rPr>
          <w:sz w:val="20"/>
          <w:szCs w:val="20"/>
        </w:rPr>
      </w:pPr>
      <w:r>
        <w:rPr>
          <w:sz w:val="20"/>
          <w:szCs w:val="20"/>
        </w:rPr>
        <w:t>The investigating team consulted with Vaisala Inc., the operators of Global Lightning Data (GLD-36O) to ascertain the occurrence of lightning in and around the scene in the evening of Thursday August 27</w:t>
      </w:r>
      <w:r w:rsidRPr="00741857">
        <w:rPr>
          <w:sz w:val="20"/>
          <w:szCs w:val="20"/>
          <w:vertAlign w:val="superscript"/>
        </w:rPr>
        <w:t>th</w:t>
      </w:r>
      <w:r>
        <w:rPr>
          <w:sz w:val="20"/>
          <w:szCs w:val="20"/>
        </w:rPr>
        <w:t>, 2020 (Fig 5).</w:t>
      </w:r>
    </w:p>
    <w:p w14:paraId="20BE7919" w14:textId="2665A64C" w:rsidR="00846ADA" w:rsidRDefault="00846ADA" w:rsidP="00B54EAD">
      <w:pPr>
        <w:spacing w:after="0"/>
        <w:jc w:val="both"/>
        <w:rPr>
          <w:sz w:val="20"/>
          <w:szCs w:val="20"/>
        </w:rPr>
      </w:pPr>
    </w:p>
    <w:p w14:paraId="52D54007" w14:textId="5A0629C1" w:rsidR="00846ADA" w:rsidRPr="00816D5A" w:rsidRDefault="00846ADA" w:rsidP="00B54EAD">
      <w:pPr>
        <w:spacing w:after="0"/>
        <w:jc w:val="both"/>
        <w:rPr>
          <w:sz w:val="16"/>
          <w:szCs w:val="16"/>
        </w:rPr>
      </w:pPr>
    </w:p>
    <w:p w14:paraId="1B982079" w14:textId="3B8EFE96" w:rsidR="00F41FE2" w:rsidRPr="00816D5A" w:rsidRDefault="00973B5A" w:rsidP="00B54EAD">
      <w:pPr>
        <w:spacing w:after="0"/>
        <w:jc w:val="center"/>
        <w:rPr>
          <w:sz w:val="16"/>
          <w:szCs w:val="16"/>
        </w:rPr>
      </w:pPr>
      <w:r>
        <w:rPr>
          <w:noProof/>
        </w:rPr>
        <w:drawing>
          <wp:inline distT="0" distB="0" distL="0" distR="0" wp14:anchorId="77C98C17" wp14:editId="0A105920">
            <wp:extent cx="3034800" cy="2847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4800" cy="2847600"/>
                    </a:xfrm>
                    <a:prstGeom prst="rect">
                      <a:avLst/>
                    </a:prstGeom>
                    <a:noFill/>
                  </pic:spPr>
                </pic:pic>
              </a:graphicData>
            </a:graphic>
          </wp:inline>
        </w:drawing>
      </w:r>
    </w:p>
    <w:p w14:paraId="3CAD6D12" w14:textId="6FF8629B" w:rsidR="00973B5A" w:rsidRPr="008B3D35" w:rsidRDefault="00973B5A" w:rsidP="00B54EAD">
      <w:pPr>
        <w:pStyle w:val="Caption"/>
        <w:spacing w:after="0"/>
        <w:jc w:val="both"/>
        <w:rPr>
          <w:sz w:val="20"/>
          <w:szCs w:val="20"/>
        </w:rPr>
      </w:pPr>
      <w:r>
        <w:t xml:space="preserve">Figure </w:t>
      </w:r>
      <w:r w:rsidR="00597143">
        <w:t>5</w:t>
      </w:r>
      <w:r>
        <w:t>: GLD-360 data in a 25km radius around the lightning incident scene, between 3 – 8 pm on August 27</w:t>
      </w:r>
      <w:r w:rsidRPr="00F41FE2">
        <w:rPr>
          <w:vertAlign w:val="superscript"/>
        </w:rPr>
        <w:t>th</w:t>
      </w:r>
      <w:r>
        <w:t xml:space="preserve">, 2020. </w:t>
      </w:r>
      <w:proofErr w:type="gramStart"/>
      <w:r>
        <w:t>It can be seen that the</w:t>
      </w:r>
      <w:proofErr w:type="gramEnd"/>
      <w:r>
        <w:t xml:space="preserve"> place was cloudy with many lightning flashes.</w:t>
      </w:r>
    </w:p>
    <w:p w14:paraId="397CA974" w14:textId="0E073A0C" w:rsidR="00846ADA" w:rsidRDefault="00846ADA" w:rsidP="00B54EAD">
      <w:pPr>
        <w:spacing w:after="0"/>
        <w:jc w:val="both"/>
        <w:rPr>
          <w:sz w:val="20"/>
          <w:szCs w:val="20"/>
        </w:rPr>
      </w:pPr>
    </w:p>
    <w:p w14:paraId="7C5B6DFB" w14:textId="0E6C1E89" w:rsidR="00973B5A" w:rsidRDefault="00973B5A" w:rsidP="00B54EAD">
      <w:pPr>
        <w:spacing w:after="0"/>
        <w:jc w:val="both"/>
        <w:rPr>
          <w:sz w:val="20"/>
          <w:szCs w:val="20"/>
        </w:rPr>
      </w:pPr>
      <w:r>
        <w:rPr>
          <w:sz w:val="20"/>
          <w:szCs w:val="20"/>
        </w:rPr>
        <w:t xml:space="preserve">The GPS coordinates were submitted for use in the search and the </w:t>
      </w:r>
      <w:proofErr w:type="gramStart"/>
      <w:r>
        <w:rPr>
          <w:sz w:val="20"/>
          <w:szCs w:val="20"/>
        </w:rPr>
        <w:t>time period</w:t>
      </w:r>
      <w:proofErr w:type="gramEnd"/>
      <w:r>
        <w:rPr>
          <w:sz w:val="20"/>
          <w:szCs w:val="20"/>
        </w:rPr>
        <w:t xml:space="preserve"> was specified as between 3 – 8 pm in the evening.</w:t>
      </w:r>
    </w:p>
    <w:p w14:paraId="5A972ED1" w14:textId="77777777" w:rsidR="00973B5A" w:rsidRPr="00816D5A" w:rsidRDefault="00973B5A" w:rsidP="00B54EAD">
      <w:pPr>
        <w:spacing w:after="0"/>
        <w:jc w:val="both"/>
        <w:rPr>
          <w:sz w:val="16"/>
          <w:szCs w:val="16"/>
        </w:rPr>
      </w:pPr>
    </w:p>
    <w:p w14:paraId="74EBF2D8" w14:textId="77777777" w:rsidR="00973B5A" w:rsidRDefault="00973B5A" w:rsidP="00B54EAD">
      <w:pPr>
        <w:spacing w:after="0"/>
        <w:jc w:val="both"/>
        <w:rPr>
          <w:sz w:val="20"/>
          <w:szCs w:val="20"/>
        </w:rPr>
      </w:pPr>
      <w:r>
        <w:rPr>
          <w:sz w:val="20"/>
          <w:szCs w:val="20"/>
        </w:rPr>
        <w:t>The GLD-360 data indicated that there were many lightning flashes in the specified period in a 25 km radius around the scene of incident (figure 4). This corroborated the time given by witnesses as ‘approximately 5 pm in the evening.’</w:t>
      </w:r>
    </w:p>
    <w:p w14:paraId="40608D6B" w14:textId="77777777" w:rsidR="00973B5A" w:rsidRDefault="00973B5A" w:rsidP="00B54EAD">
      <w:pPr>
        <w:pStyle w:val="ListParagraph"/>
        <w:spacing w:after="0"/>
        <w:ind w:left="426"/>
        <w:jc w:val="both"/>
        <w:rPr>
          <w:b/>
          <w:bCs/>
          <w:i/>
          <w:iCs/>
          <w:sz w:val="20"/>
          <w:szCs w:val="20"/>
        </w:rPr>
      </w:pPr>
    </w:p>
    <w:p w14:paraId="76E1FC9A" w14:textId="757729C5" w:rsidR="000D3CCC" w:rsidRPr="00BA233D" w:rsidRDefault="000D3CCC" w:rsidP="00BA233D">
      <w:pPr>
        <w:pStyle w:val="ListParagraph"/>
        <w:numPr>
          <w:ilvl w:val="0"/>
          <w:numId w:val="4"/>
        </w:numPr>
        <w:spacing w:after="0"/>
        <w:jc w:val="both"/>
        <w:rPr>
          <w:i/>
          <w:iCs/>
          <w:sz w:val="20"/>
          <w:szCs w:val="20"/>
        </w:rPr>
      </w:pPr>
      <w:r w:rsidRPr="00BA233D">
        <w:rPr>
          <w:i/>
          <w:iCs/>
          <w:sz w:val="20"/>
          <w:szCs w:val="20"/>
        </w:rPr>
        <w:t xml:space="preserve">Comments from </w:t>
      </w:r>
      <w:proofErr w:type="gramStart"/>
      <w:r w:rsidRPr="00BA233D">
        <w:rPr>
          <w:i/>
          <w:iCs/>
          <w:sz w:val="20"/>
          <w:szCs w:val="20"/>
        </w:rPr>
        <w:t>general p</w:t>
      </w:r>
      <w:r w:rsidR="00D928E9" w:rsidRPr="00BA233D">
        <w:rPr>
          <w:i/>
          <w:iCs/>
          <w:sz w:val="20"/>
          <w:szCs w:val="20"/>
        </w:rPr>
        <w:t>ublic</w:t>
      </w:r>
      <w:proofErr w:type="gramEnd"/>
    </w:p>
    <w:p w14:paraId="58E46ACD" w14:textId="21F81850" w:rsidR="00D928E9" w:rsidRDefault="00487DFC" w:rsidP="00B42860">
      <w:pPr>
        <w:spacing w:after="0"/>
        <w:jc w:val="both"/>
        <w:rPr>
          <w:sz w:val="20"/>
          <w:szCs w:val="20"/>
        </w:rPr>
      </w:pPr>
      <w:r>
        <w:rPr>
          <w:sz w:val="20"/>
          <w:szCs w:val="20"/>
        </w:rPr>
        <w:t xml:space="preserve">Members of the </w:t>
      </w:r>
      <w:r w:rsidR="00D928E9">
        <w:rPr>
          <w:sz w:val="20"/>
          <w:szCs w:val="20"/>
        </w:rPr>
        <w:t>public, after learning of the ACLENet’s team presence in the village on the first day, came forward to volunteer information. They were eager to narrate how the lightning incident happened and the unfolding of subsequent events.  Much of what they had to offer was hearsay and was disregarded by the investigating team.</w:t>
      </w:r>
    </w:p>
    <w:p w14:paraId="665657D9" w14:textId="77777777" w:rsidR="00D928E9" w:rsidRPr="00816D5A" w:rsidRDefault="00D928E9" w:rsidP="00B54EAD">
      <w:pPr>
        <w:spacing w:after="0"/>
        <w:ind w:left="66"/>
        <w:jc w:val="both"/>
        <w:rPr>
          <w:sz w:val="16"/>
          <w:szCs w:val="16"/>
        </w:rPr>
      </w:pPr>
    </w:p>
    <w:p w14:paraId="283CC8E0" w14:textId="405FC61D" w:rsidR="001C5F4C" w:rsidRDefault="00D928E9" w:rsidP="00B54EAD">
      <w:pPr>
        <w:spacing w:after="0"/>
        <w:jc w:val="both"/>
        <w:rPr>
          <w:sz w:val="20"/>
          <w:szCs w:val="20"/>
        </w:rPr>
      </w:pPr>
      <w:r>
        <w:rPr>
          <w:sz w:val="20"/>
          <w:szCs w:val="20"/>
        </w:rPr>
        <w:t xml:space="preserve">However, </w:t>
      </w:r>
      <w:r w:rsidR="00CD431B">
        <w:rPr>
          <w:sz w:val="20"/>
          <w:szCs w:val="20"/>
        </w:rPr>
        <w:t xml:space="preserve">these </w:t>
      </w:r>
      <w:r w:rsidR="001C5F4C">
        <w:rPr>
          <w:sz w:val="20"/>
          <w:szCs w:val="20"/>
        </w:rPr>
        <w:t>members of this</w:t>
      </w:r>
      <w:r>
        <w:rPr>
          <w:sz w:val="20"/>
          <w:szCs w:val="20"/>
        </w:rPr>
        <w:t xml:space="preserve"> general public </w:t>
      </w:r>
      <w:r w:rsidR="000D3CCC" w:rsidRPr="000D3CCC">
        <w:rPr>
          <w:sz w:val="20"/>
          <w:szCs w:val="20"/>
        </w:rPr>
        <w:t>expressed</w:t>
      </w:r>
      <w:r>
        <w:rPr>
          <w:sz w:val="20"/>
          <w:szCs w:val="20"/>
        </w:rPr>
        <w:t xml:space="preserve"> views which were important in the overall picture of Disaster Risk Reduction (DRR) plus Disaster Response and Management (DRM).</w:t>
      </w:r>
      <w:r w:rsidR="000D3CCC" w:rsidRPr="000D3CCC">
        <w:rPr>
          <w:sz w:val="20"/>
          <w:szCs w:val="20"/>
        </w:rPr>
        <w:t xml:space="preserve"> </w:t>
      </w:r>
    </w:p>
    <w:p w14:paraId="0C240E74" w14:textId="77777777" w:rsidR="001C5F4C" w:rsidRPr="00816D5A" w:rsidRDefault="001C5F4C" w:rsidP="00B54EAD">
      <w:pPr>
        <w:spacing w:after="0"/>
        <w:jc w:val="both"/>
        <w:rPr>
          <w:sz w:val="16"/>
          <w:szCs w:val="16"/>
        </w:rPr>
      </w:pPr>
    </w:p>
    <w:p w14:paraId="335B3C42" w14:textId="0A5B6C10" w:rsidR="005F0F30" w:rsidRDefault="001C5F4C" w:rsidP="00B54EAD">
      <w:pPr>
        <w:spacing w:after="0"/>
        <w:jc w:val="both"/>
        <w:rPr>
          <w:sz w:val="20"/>
          <w:szCs w:val="20"/>
        </w:rPr>
      </w:pPr>
      <w:r>
        <w:rPr>
          <w:sz w:val="20"/>
          <w:szCs w:val="20"/>
        </w:rPr>
        <w:t xml:space="preserve">They expressed their </w:t>
      </w:r>
      <w:r w:rsidR="000D3CCC" w:rsidRPr="000D3CCC">
        <w:rPr>
          <w:sz w:val="20"/>
          <w:szCs w:val="20"/>
        </w:rPr>
        <w:t>dissatisfaction towards government response to th</w:t>
      </w:r>
      <w:r w:rsidR="000D3CCC">
        <w:rPr>
          <w:sz w:val="20"/>
          <w:szCs w:val="20"/>
        </w:rPr>
        <w:t>is</w:t>
      </w:r>
      <w:r w:rsidR="000D3CCC" w:rsidRPr="000D3CCC">
        <w:rPr>
          <w:sz w:val="20"/>
          <w:szCs w:val="20"/>
        </w:rPr>
        <w:t xml:space="preserve"> lightning disaster. </w:t>
      </w:r>
      <w:r w:rsidR="0074340A">
        <w:rPr>
          <w:sz w:val="20"/>
          <w:szCs w:val="20"/>
        </w:rPr>
        <w:t>After the incident, n</w:t>
      </w:r>
      <w:r w:rsidR="000D3CCC" w:rsidRPr="000D3CCC">
        <w:rPr>
          <w:sz w:val="20"/>
          <w:szCs w:val="20"/>
        </w:rPr>
        <w:t xml:space="preserve">o member of the district disaster committee or ministry responsible for disaster response had ever visited the scene or interacted with affected families. This </w:t>
      </w:r>
      <w:r>
        <w:rPr>
          <w:sz w:val="20"/>
          <w:szCs w:val="20"/>
        </w:rPr>
        <w:t>left them</w:t>
      </w:r>
      <w:r w:rsidR="000D3CCC" w:rsidRPr="000D3CCC">
        <w:rPr>
          <w:sz w:val="20"/>
          <w:szCs w:val="20"/>
        </w:rPr>
        <w:t xml:space="preserve"> wondering if there is any program responsible for disasters</w:t>
      </w:r>
      <w:r>
        <w:rPr>
          <w:sz w:val="20"/>
          <w:szCs w:val="20"/>
        </w:rPr>
        <w:t xml:space="preserve"> from </w:t>
      </w:r>
      <w:r w:rsidR="0074340A">
        <w:rPr>
          <w:sz w:val="20"/>
          <w:szCs w:val="20"/>
        </w:rPr>
        <w:t xml:space="preserve">the </w:t>
      </w:r>
      <w:r>
        <w:rPr>
          <w:sz w:val="20"/>
          <w:szCs w:val="20"/>
        </w:rPr>
        <w:t>government.</w:t>
      </w:r>
    </w:p>
    <w:p w14:paraId="40AAD3CB" w14:textId="77777777" w:rsidR="005F0F30" w:rsidRPr="00816D5A" w:rsidRDefault="005F0F30" w:rsidP="00B54EAD">
      <w:pPr>
        <w:spacing w:after="0"/>
        <w:jc w:val="both"/>
        <w:rPr>
          <w:sz w:val="16"/>
          <w:szCs w:val="16"/>
        </w:rPr>
      </w:pPr>
    </w:p>
    <w:p w14:paraId="4062CFB8" w14:textId="142BA565" w:rsidR="00A2346B" w:rsidRDefault="005F0F30" w:rsidP="00B54EAD">
      <w:pPr>
        <w:spacing w:after="0"/>
        <w:jc w:val="both"/>
        <w:rPr>
          <w:sz w:val="20"/>
          <w:szCs w:val="20"/>
        </w:rPr>
      </w:pPr>
      <w:r>
        <w:rPr>
          <w:sz w:val="20"/>
          <w:szCs w:val="20"/>
        </w:rPr>
        <w:t>They further asked whether they should expect any relief item(s) or compensation</w:t>
      </w:r>
      <w:r w:rsidR="0074340A">
        <w:rPr>
          <w:sz w:val="20"/>
          <w:szCs w:val="20"/>
        </w:rPr>
        <w:t>,</w:t>
      </w:r>
      <w:r>
        <w:rPr>
          <w:sz w:val="20"/>
          <w:szCs w:val="20"/>
        </w:rPr>
        <w:t xml:space="preserve"> </w:t>
      </w:r>
      <w:r w:rsidR="00816D5A">
        <w:rPr>
          <w:sz w:val="20"/>
          <w:szCs w:val="20"/>
        </w:rPr>
        <w:t>especially</w:t>
      </w:r>
      <w:r>
        <w:rPr>
          <w:sz w:val="20"/>
          <w:szCs w:val="20"/>
        </w:rPr>
        <w:t xml:space="preserve"> the families who lost children in this lightning incident.</w:t>
      </w:r>
      <w:r w:rsidR="000D3CCC" w:rsidRPr="000D3CCC">
        <w:rPr>
          <w:sz w:val="20"/>
          <w:szCs w:val="20"/>
        </w:rPr>
        <w:t xml:space="preserve">  </w:t>
      </w:r>
      <w:r>
        <w:rPr>
          <w:sz w:val="20"/>
          <w:szCs w:val="20"/>
        </w:rPr>
        <w:t xml:space="preserve">The investigating team referred these people to their local district authorities. </w:t>
      </w:r>
    </w:p>
    <w:p w14:paraId="169640E7" w14:textId="1D44A3D4" w:rsidR="00B3080B" w:rsidRPr="00816D5A" w:rsidRDefault="00B3080B" w:rsidP="00B54EAD">
      <w:pPr>
        <w:spacing w:after="0"/>
        <w:jc w:val="both"/>
        <w:rPr>
          <w:sz w:val="16"/>
          <w:szCs w:val="16"/>
        </w:rPr>
      </w:pPr>
    </w:p>
    <w:p w14:paraId="6D4DC18C" w14:textId="542CB2D4" w:rsidR="00B3080B" w:rsidRDefault="00B3080B" w:rsidP="00B54EAD">
      <w:pPr>
        <w:spacing w:after="0"/>
        <w:jc w:val="both"/>
        <w:rPr>
          <w:sz w:val="20"/>
          <w:szCs w:val="20"/>
        </w:rPr>
      </w:pPr>
      <w:r>
        <w:rPr>
          <w:sz w:val="20"/>
          <w:szCs w:val="20"/>
        </w:rPr>
        <w:t xml:space="preserve">Also, members of the public explained that the rosary hung in the hut was to help in repulsing evil spirits which </w:t>
      </w:r>
      <w:r w:rsidR="00F41FE2">
        <w:rPr>
          <w:sz w:val="20"/>
          <w:szCs w:val="20"/>
        </w:rPr>
        <w:t>are thought to be</w:t>
      </w:r>
      <w:r>
        <w:rPr>
          <w:sz w:val="20"/>
          <w:szCs w:val="20"/>
        </w:rPr>
        <w:t xml:space="preserve"> responsible for the</w:t>
      </w:r>
      <w:r w:rsidR="00F41FE2">
        <w:rPr>
          <w:sz w:val="20"/>
          <w:szCs w:val="20"/>
        </w:rPr>
        <w:t xml:space="preserve"> deadly</w:t>
      </w:r>
      <w:r>
        <w:rPr>
          <w:sz w:val="20"/>
          <w:szCs w:val="20"/>
        </w:rPr>
        <w:t xml:space="preserve"> lightning incident.</w:t>
      </w:r>
    </w:p>
    <w:p w14:paraId="68EDC387" w14:textId="77777777" w:rsidR="005C7F7C" w:rsidRPr="000D3CCC" w:rsidRDefault="005C7F7C" w:rsidP="00B54EAD">
      <w:pPr>
        <w:jc w:val="both"/>
        <w:rPr>
          <w:sz w:val="20"/>
          <w:szCs w:val="20"/>
        </w:rPr>
      </w:pPr>
    </w:p>
    <w:p w14:paraId="5B7DB99D" w14:textId="3ECD156F" w:rsidR="00DB6975" w:rsidRPr="00B54EAD" w:rsidRDefault="00DB6975" w:rsidP="00B54EAD">
      <w:pPr>
        <w:pStyle w:val="ListParagraph"/>
        <w:numPr>
          <w:ilvl w:val="0"/>
          <w:numId w:val="17"/>
        </w:numPr>
        <w:jc w:val="both"/>
        <w:rPr>
          <w:sz w:val="20"/>
          <w:szCs w:val="20"/>
        </w:rPr>
      </w:pPr>
      <w:r w:rsidRPr="00B54EAD">
        <w:rPr>
          <w:sz w:val="20"/>
          <w:szCs w:val="20"/>
        </w:rPr>
        <w:t>DISCUSSION</w:t>
      </w:r>
    </w:p>
    <w:p w14:paraId="2D442EA4" w14:textId="6FB5EB4D" w:rsidR="00E41A75" w:rsidRDefault="009C76B1" w:rsidP="00B54EAD">
      <w:pPr>
        <w:ind w:left="1"/>
        <w:jc w:val="both"/>
        <w:rPr>
          <w:sz w:val="20"/>
          <w:szCs w:val="20"/>
        </w:rPr>
      </w:pPr>
      <w:r>
        <w:rPr>
          <w:sz w:val="20"/>
          <w:szCs w:val="20"/>
        </w:rPr>
        <w:t xml:space="preserve">Results obtained from this investigation </w:t>
      </w:r>
      <w:r w:rsidR="00744B63">
        <w:rPr>
          <w:sz w:val="20"/>
          <w:szCs w:val="20"/>
        </w:rPr>
        <w:t>were reviewed</w:t>
      </w:r>
      <w:r>
        <w:rPr>
          <w:sz w:val="20"/>
          <w:szCs w:val="20"/>
        </w:rPr>
        <w:t xml:space="preserve"> against the objectives set out at the start of this exercise.</w:t>
      </w:r>
    </w:p>
    <w:p w14:paraId="370AFFAF" w14:textId="77777777" w:rsidR="003E43B2" w:rsidRDefault="000923A4" w:rsidP="00B54EAD">
      <w:pPr>
        <w:ind w:left="1"/>
        <w:jc w:val="both"/>
        <w:rPr>
          <w:sz w:val="20"/>
          <w:szCs w:val="20"/>
        </w:rPr>
      </w:pPr>
      <w:r>
        <w:rPr>
          <w:sz w:val="20"/>
          <w:szCs w:val="20"/>
        </w:rPr>
        <w:t xml:space="preserve">The scene and the emerging of events, as obtained from interviews, remain intriguing because of language barrier between interviewers and respondents. </w:t>
      </w:r>
      <w:r w:rsidR="00813378">
        <w:rPr>
          <w:sz w:val="20"/>
          <w:szCs w:val="20"/>
        </w:rPr>
        <w:t xml:space="preserve">Dramatic expressions filled with emotions gets lost in the process of translation. </w:t>
      </w:r>
    </w:p>
    <w:p w14:paraId="3110DDF0" w14:textId="4BEBFB0D" w:rsidR="000923A4" w:rsidRDefault="00EB6F26" w:rsidP="00B54EAD">
      <w:pPr>
        <w:ind w:left="1"/>
        <w:jc w:val="both"/>
        <w:rPr>
          <w:sz w:val="20"/>
          <w:szCs w:val="20"/>
        </w:rPr>
      </w:pPr>
      <w:r>
        <w:rPr>
          <w:sz w:val="20"/>
          <w:szCs w:val="20"/>
        </w:rPr>
        <w:t>Additionally, the presence of a police officer, despite aiding in the translation for this investigation, is always a source of anxiety for both adults and children so some responses may have been hampered. E</w:t>
      </w:r>
      <w:r w:rsidR="00813378">
        <w:rPr>
          <w:sz w:val="20"/>
          <w:szCs w:val="20"/>
        </w:rPr>
        <w:t>xpectations, like some respondents had for relief material compensation, sometimes bring out a narrative different from the actual ones.</w:t>
      </w:r>
    </w:p>
    <w:p w14:paraId="261F8FF7" w14:textId="28572AEA" w:rsidR="00813378" w:rsidRPr="009C76B1" w:rsidRDefault="00813378" w:rsidP="00B54EAD">
      <w:pPr>
        <w:ind w:left="1"/>
        <w:jc w:val="both"/>
        <w:rPr>
          <w:sz w:val="20"/>
          <w:szCs w:val="20"/>
        </w:rPr>
      </w:pPr>
      <w:r>
        <w:rPr>
          <w:sz w:val="20"/>
          <w:szCs w:val="20"/>
        </w:rPr>
        <w:t>However, most pieces of information were corroborated from different witnesses and survivors to produce a coherent picture of events as they emerged that fateful Thursday at the end of August 2020.</w:t>
      </w:r>
    </w:p>
    <w:p w14:paraId="39856AF5" w14:textId="41D6F8BC" w:rsidR="009E0C5C" w:rsidRPr="00B54EAD" w:rsidRDefault="00744B63" w:rsidP="00B54EAD">
      <w:pPr>
        <w:pStyle w:val="ListParagraph"/>
        <w:numPr>
          <w:ilvl w:val="0"/>
          <w:numId w:val="13"/>
        </w:numPr>
        <w:spacing w:after="0"/>
        <w:jc w:val="both"/>
        <w:rPr>
          <w:i/>
          <w:iCs/>
          <w:sz w:val="20"/>
          <w:szCs w:val="20"/>
        </w:rPr>
      </w:pPr>
      <w:r w:rsidRPr="00B54EAD">
        <w:rPr>
          <w:i/>
          <w:iCs/>
          <w:sz w:val="20"/>
          <w:szCs w:val="20"/>
        </w:rPr>
        <w:t>Reconstructing the lightning incident</w:t>
      </w:r>
    </w:p>
    <w:p w14:paraId="6EADB702" w14:textId="708CECDE" w:rsidR="00A85DBB" w:rsidRDefault="0016468D" w:rsidP="00B54EAD">
      <w:pPr>
        <w:spacing w:after="0"/>
        <w:jc w:val="both"/>
        <w:rPr>
          <w:sz w:val="20"/>
          <w:szCs w:val="20"/>
        </w:rPr>
      </w:pPr>
      <w:r>
        <w:rPr>
          <w:sz w:val="20"/>
          <w:szCs w:val="20"/>
        </w:rPr>
        <w:t xml:space="preserve">The surviving children who suffered injuries like skin burns and other forms of trauma lacked the capacity for a vivid narration. This was mainly due to their young age with lack of confidence to express themselves or just not being able to remember events or confusion generated by the tragic events. </w:t>
      </w:r>
    </w:p>
    <w:p w14:paraId="6967EDD1" w14:textId="77777777" w:rsidR="00D47E8F" w:rsidRPr="00D47E8F" w:rsidRDefault="00D47E8F" w:rsidP="00B54EAD">
      <w:pPr>
        <w:spacing w:after="0"/>
        <w:jc w:val="both"/>
        <w:rPr>
          <w:sz w:val="16"/>
          <w:szCs w:val="16"/>
        </w:rPr>
      </w:pPr>
    </w:p>
    <w:p w14:paraId="26D0C5DD" w14:textId="62EA5E33" w:rsidR="0016468D" w:rsidRDefault="0016468D" w:rsidP="00B54EAD">
      <w:pPr>
        <w:jc w:val="both"/>
        <w:rPr>
          <w:sz w:val="20"/>
          <w:szCs w:val="20"/>
        </w:rPr>
      </w:pPr>
      <w:r>
        <w:rPr>
          <w:sz w:val="20"/>
          <w:szCs w:val="20"/>
        </w:rPr>
        <w:t xml:space="preserve">Nonetheless, their testimonies are filled with critical pieces of information. Pieced together, the turn of events was most tragic immediately after the lightning bolt and more dramatic afterwards. </w:t>
      </w:r>
      <w:r w:rsidR="00D47E8F">
        <w:rPr>
          <w:sz w:val="20"/>
          <w:szCs w:val="20"/>
        </w:rPr>
        <w:t xml:space="preserve">The adults who responded to the first alarm simply </w:t>
      </w:r>
      <w:r w:rsidR="00153784">
        <w:rPr>
          <w:sz w:val="20"/>
          <w:szCs w:val="20"/>
        </w:rPr>
        <w:t>did not</w:t>
      </w:r>
      <w:r w:rsidR="00D47E8F">
        <w:rPr>
          <w:sz w:val="20"/>
          <w:szCs w:val="20"/>
        </w:rPr>
        <w:t xml:space="preserve"> know what to do in medical terms. Therefore, there was no first aid given that can be talked about.</w:t>
      </w:r>
    </w:p>
    <w:p w14:paraId="6E8B5726" w14:textId="636BD686" w:rsidR="00D47E8F" w:rsidRDefault="00D47E8F" w:rsidP="00B54EAD">
      <w:pPr>
        <w:jc w:val="both"/>
        <w:rPr>
          <w:sz w:val="20"/>
          <w:szCs w:val="20"/>
        </w:rPr>
      </w:pPr>
      <w:r>
        <w:rPr>
          <w:sz w:val="20"/>
          <w:szCs w:val="20"/>
        </w:rPr>
        <w:t xml:space="preserve">From testimonies, the children were seated on the raised soil surrounding the hut or squatting with their buttocks touching the ground. This can also explain the burns which were consistently located on the buttocks and backs. This also suggests that the mechanism of injury was through a ground current. </w:t>
      </w:r>
    </w:p>
    <w:p w14:paraId="3B11BAFB" w14:textId="5E51595E" w:rsidR="00D47E8F" w:rsidRDefault="00D47E8F" w:rsidP="00B54EAD">
      <w:pPr>
        <w:jc w:val="both"/>
        <w:rPr>
          <w:sz w:val="20"/>
          <w:szCs w:val="20"/>
        </w:rPr>
      </w:pPr>
      <w:r>
        <w:rPr>
          <w:sz w:val="20"/>
          <w:szCs w:val="20"/>
        </w:rPr>
        <w:t xml:space="preserve">Respondents also corroborated the smoke seen emerging from the hut which </w:t>
      </w:r>
      <w:r w:rsidR="00271A4F">
        <w:rPr>
          <w:sz w:val="20"/>
          <w:szCs w:val="20"/>
        </w:rPr>
        <w:t xml:space="preserve">agrees with the signs of </w:t>
      </w:r>
      <w:r>
        <w:rPr>
          <w:sz w:val="20"/>
          <w:szCs w:val="20"/>
        </w:rPr>
        <w:t xml:space="preserve">a fire which scorched the </w:t>
      </w:r>
      <w:r w:rsidR="000534D9">
        <w:rPr>
          <w:sz w:val="20"/>
          <w:szCs w:val="20"/>
        </w:rPr>
        <w:t xml:space="preserve">inside </w:t>
      </w:r>
      <w:r>
        <w:rPr>
          <w:sz w:val="20"/>
          <w:szCs w:val="20"/>
        </w:rPr>
        <w:t xml:space="preserve">surface of the grass thatching.  </w:t>
      </w:r>
    </w:p>
    <w:p w14:paraId="7EE074D5" w14:textId="0DEF84C9" w:rsidR="009E0C5C" w:rsidRPr="00BD55BF" w:rsidRDefault="000534D9" w:rsidP="00B54EAD">
      <w:pPr>
        <w:jc w:val="both"/>
        <w:rPr>
          <w:sz w:val="20"/>
          <w:szCs w:val="20"/>
        </w:rPr>
      </w:pPr>
      <w:r>
        <w:rPr>
          <w:sz w:val="20"/>
          <w:szCs w:val="20"/>
        </w:rPr>
        <w:t>Why did the fire not burn the whole grass thatching? Most probably, because it continued drizzling, the rainfall extinguished the fire.</w:t>
      </w:r>
    </w:p>
    <w:p w14:paraId="07DF4F03" w14:textId="79CDC9DA" w:rsidR="00A85DBB" w:rsidRPr="00B54EAD" w:rsidRDefault="00BD55BF" w:rsidP="00B54EAD">
      <w:pPr>
        <w:pStyle w:val="ListParagraph"/>
        <w:numPr>
          <w:ilvl w:val="0"/>
          <w:numId w:val="13"/>
        </w:numPr>
        <w:spacing w:after="0"/>
        <w:jc w:val="both"/>
        <w:rPr>
          <w:i/>
          <w:iCs/>
          <w:sz w:val="20"/>
          <w:szCs w:val="20"/>
        </w:rPr>
      </w:pPr>
      <w:r w:rsidRPr="00B54EAD">
        <w:rPr>
          <w:i/>
          <w:iCs/>
          <w:sz w:val="20"/>
          <w:szCs w:val="20"/>
        </w:rPr>
        <w:t>Spiritual causation</w:t>
      </w:r>
    </w:p>
    <w:p w14:paraId="66C5B2FB" w14:textId="7F11946D" w:rsidR="00BD55BF" w:rsidRDefault="000E2A4D" w:rsidP="00B54EAD">
      <w:pPr>
        <w:spacing w:after="0"/>
        <w:jc w:val="both"/>
        <w:rPr>
          <w:sz w:val="20"/>
          <w:szCs w:val="20"/>
        </w:rPr>
      </w:pPr>
      <w:r>
        <w:rPr>
          <w:sz w:val="20"/>
          <w:szCs w:val="20"/>
        </w:rPr>
        <w:t xml:space="preserve">Members of the </w:t>
      </w:r>
      <w:r w:rsidR="00BD55BF">
        <w:rPr>
          <w:sz w:val="20"/>
          <w:szCs w:val="20"/>
        </w:rPr>
        <w:t xml:space="preserve">public, especially those who talked to investigators, believed that there was a spiritual cause to this lightning incident. It is not something solid that they could point a finger </w:t>
      </w:r>
      <w:proofErr w:type="gramStart"/>
      <w:r w:rsidR="00BD55BF">
        <w:rPr>
          <w:sz w:val="20"/>
          <w:szCs w:val="20"/>
        </w:rPr>
        <w:t>at</w:t>
      </w:r>
      <w:proofErr w:type="gramEnd"/>
      <w:r w:rsidR="00BD55BF">
        <w:rPr>
          <w:sz w:val="20"/>
          <w:szCs w:val="20"/>
        </w:rPr>
        <w:t xml:space="preserve"> but they all believed there must have been demons responsible for this tragic incident. </w:t>
      </w:r>
    </w:p>
    <w:p w14:paraId="1F3C0AEA" w14:textId="77777777" w:rsidR="00BD55BF" w:rsidRPr="00BD55BF" w:rsidRDefault="00BD55BF" w:rsidP="00B54EAD">
      <w:pPr>
        <w:spacing w:after="0"/>
        <w:jc w:val="both"/>
        <w:rPr>
          <w:sz w:val="20"/>
          <w:szCs w:val="20"/>
        </w:rPr>
      </w:pPr>
    </w:p>
    <w:p w14:paraId="05E92323" w14:textId="71DE5219" w:rsidR="003B58EC" w:rsidRDefault="00BD55BF" w:rsidP="00B54EAD">
      <w:pPr>
        <w:spacing w:after="0"/>
        <w:jc w:val="both"/>
        <w:rPr>
          <w:sz w:val="20"/>
          <w:szCs w:val="20"/>
        </w:rPr>
      </w:pPr>
      <w:r>
        <w:rPr>
          <w:sz w:val="20"/>
          <w:szCs w:val="20"/>
        </w:rPr>
        <w:t>A r</w:t>
      </w:r>
      <w:r w:rsidR="00A233B7">
        <w:rPr>
          <w:sz w:val="20"/>
          <w:szCs w:val="20"/>
        </w:rPr>
        <w:t xml:space="preserve">osary </w:t>
      </w:r>
      <w:r>
        <w:rPr>
          <w:sz w:val="20"/>
          <w:szCs w:val="20"/>
        </w:rPr>
        <w:t xml:space="preserve">was </w:t>
      </w:r>
      <w:r w:rsidR="00A233B7">
        <w:rPr>
          <w:sz w:val="20"/>
          <w:szCs w:val="20"/>
        </w:rPr>
        <w:t>h</w:t>
      </w:r>
      <w:r w:rsidR="00271A4F">
        <w:rPr>
          <w:sz w:val="20"/>
          <w:szCs w:val="20"/>
        </w:rPr>
        <w:t>ung</w:t>
      </w:r>
      <w:r w:rsidR="00A233B7">
        <w:rPr>
          <w:sz w:val="20"/>
          <w:szCs w:val="20"/>
        </w:rPr>
        <w:t xml:space="preserve"> inside the hut </w:t>
      </w:r>
      <w:r w:rsidR="00E85CFD">
        <w:rPr>
          <w:sz w:val="20"/>
          <w:szCs w:val="20"/>
        </w:rPr>
        <w:t xml:space="preserve">to chase away </w:t>
      </w:r>
      <w:r>
        <w:rPr>
          <w:sz w:val="20"/>
          <w:szCs w:val="20"/>
        </w:rPr>
        <w:t>the demons.</w:t>
      </w:r>
      <w:r w:rsidR="00E85CFD">
        <w:rPr>
          <w:sz w:val="20"/>
          <w:szCs w:val="20"/>
        </w:rPr>
        <w:t xml:space="preserve"> </w:t>
      </w:r>
      <w:r w:rsidR="003B58EC">
        <w:rPr>
          <w:sz w:val="20"/>
          <w:szCs w:val="20"/>
        </w:rPr>
        <w:t>For lack of a solution, this</w:t>
      </w:r>
      <w:r w:rsidR="00E85CFD">
        <w:rPr>
          <w:sz w:val="20"/>
          <w:szCs w:val="20"/>
        </w:rPr>
        <w:t xml:space="preserve"> is </w:t>
      </w:r>
      <w:r>
        <w:rPr>
          <w:sz w:val="20"/>
          <w:szCs w:val="20"/>
        </w:rPr>
        <w:t>what has come in place of a</w:t>
      </w:r>
      <w:r w:rsidR="00E85CFD">
        <w:rPr>
          <w:sz w:val="20"/>
          <w:szCs w:val="20"/>
        </w:rPr>
        <w:t xml:space="preserve"> Lightning Protection System (LPS</w:t>
      </w:r>
      <w:r w:rsidR="003B58EC">
        <w:rPr>
          <w:sz w:val="20"/>
          <w:szCs w:val="20"/>
        </w:rPr>
        <w:t>).</w:t>
      </w:r>
    </w:p>
    <w:p w14:paraId="20D11996" w14:textId="23B23006" w:rsidR="00A233B7" w:rsidRDefault="00E85CFD" w:rsidP="00B54EAD">
      <w:pPr>
        <w:spacing w:after="0"/>
        <w:jc w:val="both"/>
        <w:rPr>
          <w:sz w:val="20"/>
          <w:szCs w:val="20"/>
        </w:rPr>
      </w:pPr>
      <w:r>
        <w:rPr>
          <w:sz w:val="20"/>
          <w:szCs w:val="20"/>
        </w:rPr>
        <w:t xml:space="preserve"> </w:t>
      </w:r>
    </w:p>
    <w:p w14:paraId="7943E550" w14:textId="35E55C2B" w:rsidR="00F02724" w:rsidRDefault="00A233B7" w:rsidP="00B54EAD">
      <w:pPr>
        <w:jc w:val="both"/>
        <w:rPr>
          <w:sz w:val="20"/>
          <w:szCs w:val="20"/>
        </w:rPr>
      </w:pPr>
      <w:r>
        <w:rPr>
          <w:sz w:val="20"/>
          <w:szCs w:val="20"/>
        </w:rPr>
        <w:t xml:space="preserve">Cassava </w:t>
      </w:r>
      <w:r w:rsidR="003B58EC">
        <w:rPr>
          <w:sz w:val="20"/>
          <w:szCs w:val="20"/>
        </w:rPr>
        <w:t xml:space="preserve">and potato </w:t>
      </w:r>
      <w:r>
        <w:rPr>
          <w:sz w:val="20"/>
          <w:szCs w:val="20"/>
        </w:rPr>
        <w:t xml:space="preserve">plants scorched by lightning </w:t>
      </w:r>
      <w:r w:rsidR="003B58EC">
        <w:rPr>
          <w:sz w:val="20"/>
          <w:szCs w:val="20"/>
        </w:rPr>
        <w:t xml:space="preserve">were </w:t>
      </w:r>
      <w:r>
        <w:rPr>
          <w:sz w:val="20"/>
          <w:szCs w:val="20"/>
        </w:rPr>
        <w:t>immediately uprooted</w:t>
      </w:r>
      <w:r w:rsidR="003B58EC">
        <w:rPr>
          <w:sz w:val="20"/>
          <w:szCs w:val="20"/>
        </w:rPr>
        <w:t xml:space="preserve"> as another way to disassociate the garden owners from the evil spirits or bad omen.</w:t>
      </w:r>
    </w:p>
    <w:p w14:paraId="3B0DBEBB" w14:textId="130EE702" w:rsidR="003B58EC" w:rsidRPr="00F02724" w:rsidRDefault="003B58EC" w:rsidP="00B54EAD">
      <w:pPr>
        <w:jc w:val="both"/>
        <w:rPr>
          <w:sz w:val="20"/>
          <w:szCs w:val="20"/>
        </w:rPr>
      </w:pPr>
      <w:r>
        <w:rPr>
          <w:sz w:val="20"/>
          <w:szCs w:val="20"/>
        </w:rPr>
        <w:t>The lack of solution to lightning hazard seems to create hopelessness especially when it results in death in the local population. This hopelessness</w:t>
      </w:r>
      <w:r w:rsidR="00271A4F">
        <w:rPr>
          <w:sz w:val="20"/>
          <w:szCs w:val="20"/>
        </w:rPr>
        <w:t>,</w:t>
      </w:r>
      <w:r>
        <w:rPr>
          <w:sz w:val="20"/>
          <w:szCs w:val="20"/>
        </w:rPr>
        <w:t xml:space="preserve"> in turn</w:t>
      </w:r>
      <w:r w:rsidR="00271A4F">
        <w:rPr>
          <w:sz w:val="20"/>
          <w:szCs w:val="20"/>
        </w:rPr>
        <w:t>,</w:t>
      </w:r>
      <w:r>
        <w:rPr>
          <w:sz w:val="20"/>
          <w:szCs w:val="20"/>
        </w:rPr>
        <w:t xml:space="preserve"> creates a void which can only be filled by </w:t>
      </w:r>
      <w:r w:rsidR="00362F15">
        <w:rPr>
          <w:sz w:val="20"/>
          <w:szCs w:val="20"/>
        </w:rPr>
        <w:t xml:space="preserve">conspiracy </w:t>
      </w:r>
      <w:r>
        <w:rPr>
          <w:sz w:val="20"/>
          <w:szCs w:val="20"/>
        </w:rPr>
        <w:t>theories</w:t>
      </w:r>
      <w:r w:rsidR="00362F15">
        <w:rPr>
          <w:sz w:val="20"/>
          <w:szCs w:val="20"/>
        </w:rPr>
        <w:t xml:space="preserve"> involving a spiritual causation. It is a process of myth creation that led in the opposite direction of lightning safety. </w:t>
      </w:r>
    </w:p>
    <w:p w14:paraId="3C05CAFB" w14:textId="3FCAA5DE" w:rsidR="00A85DBB" w:rsidRPr="00B54EAD" w:rsidRDefault="00044148" w:rsidP="00B54EAD">
      <w:pPr>
        <w:pStyle w:val="ListParagraph"/>
        <w:numPr>
          <w:ilvl w:val="0"/>
          <w:numId w:val="13"/>
        </w:numPr>
        <w:spacing w:after="0"/>
        <w:jc w:val="both"/>
        <w:rPr>
          <w:i/>
          <w:iCs/>
          <w:sz w:val="20"/>
          <w:szCs w:val="20"/>
        </w:rPr>
      </w:pPr>
      <w:r w:rsidRPr="00B54EAD">
        <w:rPr>
          <w:i/>
          <w:iCs/>
          <w:sz w:val="20"/>
          <w:szCs w:val="20"/>
        </w:rPr>
        <w:t xml:space="preserve">Ailments and </w:t>
      </w:r>
      <w:r w:rsidR="00B3080B" w:rsidRPr="00B54EAD">
        <w:rPr>
          <w:i/>
          <w:iCs/>
          <w:sz w:val="20"/>
          <w:szCs w:val="20"/>
        </w:rPr>
        <w:t>Long-term</w:t>
      </w:r>
      <w:r w:rsidR="00A85DBB" w:rsidRPr="00B54EAD">
        <w:rPr>
          <w:i/>
          <w:iCs/>
          <w:sz w:val="20"/>
          <w:szCs w:val="20"/>
        </w:rPr>
        <w:t xml:space="preserve"> medical conditions</w:t>
      </w:r>
      <w:r w:rsidR="00F02724" w:rsidRPr="00B54EAD">
        <w:rPr>
          <w:i/>
          <w:iCs/>
          <w:sz w:val="20"/>
          <w:szCs w:val="20"/>
        </w:rPr>
        <w:t>.</w:t>
      </w:r>
    </w:p>
    <w:p w14:paraId="1DD13C26" w14:textId="30FED6F1" w:rsidR="00B3080B" w:rsidRDefault="00B3080B" w:rsidP="00B54EAD">
      <w:pPr>
        <w:spacing w:after="0"/>
        <w:jc w:val="both"/>
        <w:rPr>
          <w:sz w:val="20"/>
          <w:szCs w:val="20"/>
        </w:rPr>
      </w:pPr>
      <w:r>
        <w:rPr>
          <w:sz w:val="20"/>
          <w:szCs w:val="20"/>
        </w:rPr>
        <w:t xml:space="preserve">Most of the skin burns </w:t>
      </w:r>
      <w:r w:rsidR="00FE1C6E">
        <w:rPr>
          <w:sz w:val="20"/>
          <w:szCs w:val="20"/>
        </w:rPr>
        <w:t xml:space="preserve">sustained by survivors </w:t>
      </w:r>
      <w:r>
        <w:rPr>
          <w:sz w:val="20"/>
          <w:szCs w:val="20"/>
        </w:rPr>
        <w:t>were superficial and located either on the back or buttocks. This suggests that it was from contact with a hot surface. It further suggests that the mechanism of action for this lightning incident was through ground current</w:t>
      </w:r>
      <w:r w:rsidR="00362F15">
        <w:rPr>
          <w:sz w:val="20"/>
          <w:szCs w:val="20"/>
        </w:rPr>
        <w:t>, through the wall and soil of the veranda</w:t>
      </w:r>
      <w:r>
        <w:rPr>
          <w:sz w:val="20"/>
          <w:szCs w:val="20"/>
        </w:rPr>
        <w:t xml:space="preserve">. </w:t>
      </w:r>
    </w:p>
    <w:p w14:paraId="69C8F80D" w14:textId="5DE0F472" w:rsidR="00B3080B" w:rsidRDefault="00B3080B" w:rsidP="00B54EAD">
      <w:pPr>
        <w:spacing w:after="0"/>
        <w:jc w:val="both"/>
        <w:rPr>
          <w:sz w:val="20"/>
          <w:szCs w:val="20"/>
        </w:rPr>
      </w:pPr>
    </w:p>
    <w:p w14:paraId="1A0E9E92" w14:textId="1934A794" w:rsidR="00B3080B" w:rsidRDefault="00B3080B" w:rsidP="00B54EAD">
      <w:pPr>
        <w:spacing w:after="0"/>
        <w:jc w:val="both"/>
        <w:rPr>
          <w:sz w:val="20"/>
          <w:szCs w:val="20"/>
        </w:rPr>
      </w:pPr>
      <w:r>
        <w:rPr>
          <w:sz w:val="20"/>
          <w:szCs w:val="20"/>
        </w:rPr>
        <w:t xml:space="preserve">Corroborating </w:t>
      </w:r>
      <w:r w:rsidR="00363B63">
        <w:rPr>
          <w:sz w:val="20"/>
          <w:szCs w:val="20"/>
        </w:rPr>
        <w:t>information came from</w:t>
      </w:r>
      <w:r>
        <w:rPr>
          <w:sz w:val="20"/>
          <w:szCs w:val="20"/>
        </w:rPr>
        <w:t xml:space="preserve"> the testimonies of the survivors who recall that they were seated on the ground that is the veranda (or raised soil) around the hut. They further stated that some had their backs leaning against the wall of the hut.</w:t>
      </w:r>
    </w:p>
    <w:p w14:paraId="5410350A" w14:textId="77777777" w:rsidR="00B3080B" w:rsidRDefault="00B3080B" w:rsidP="00B54EAD">
      <w:pPr>
        <w:spacing w:after="0"/>
        <w:jc w:val="both"/>
        <w:rPr>
          <w:sz w:val="20"/>
          <w:szCs w:val="20"/>
        </w:rPr>
      </w:pPr>
    </w:p>
    <w:p w14:paraId="7A67CA59" w14:textId="7D796A53" w:rsidR="009E0C5C" w:rsidRDefault="009E0C5C" w:rsidP="00B54EAD">
      <w:pPr>
        <w:spacing w:after="0"/>
        <w:jc w:val="both"/>
        <w:rPr>
          <w:sz w:val="20"/>
          <w:szCs w:val="20"/>
        </w:rPr>
      </w:pPr>
      <w:r w:rsidRPr="009E0C5C">
        <w:rPr>
          <w:sz w:val="20"/>
          <w:szCs w:val="20"/>
        </w:rPr>
        <w:t>M</w:t>
      </w:r>
      <w:r w:rsidR="000E2A4D">
        <w:rPr>
          <w:sz w:val="20"/>
          <w:szCs w:val="20"/>
        </w:rPr>
        <w:t>B</w:t>
      </w:r>
      <w:r w:rsidRPr="009E0C5C">
        <w:rPr>
          <w:sz w:val="20"/>
          <w:szCs w:val="20"/>
        </w:rPr>
        <w:t>,</w:t>
      </w:r>
      <w:r w:rsidR="00BF19AB">
        <w:rPr>
          <w:sz w:val="20"/>
          <w:szCs w:val="20"/>
        </w:rPr>
        <w:t xml:space="preserve"> </w:t>
      </w:r>
      <w:r w:rsidRPr="009E0C5C">
        <w:rPr>
          <w:sz w:val="20"/>
          <w:szCs w:val="20"/>
        </w:rPr>
        <w:t>14</w:t>
      </w:r>
      <w:r>
        <w:rPr>
          <w:sz w:val="20"/>
          <w:szCs w:val="20"/>
        </w:rPr>
        <w:t>, the first respondent among the group of survivors interviewed</w:t>
      </w:r>
      <w:r w:rsidR="00BF19AB">
        <w:rPr>
          <w:sz w:val="20"/>
          <w:szCs w:val="20"/>
        </w:rPr>
        <w:t>,</w:t>
      </w:r>
      <w:r>
        <w:rPr>
          <w:sz w:val="20"/>
          <w:szCs w:val="20"/>
        </w:rPr>
        <w:t xml:space="preserve"> expressed</w:t>
      </w:r>
      <w:r w:rsidR="00BF19AB">
        <w:rPr>
          <w:sz w:val="20"/>
          <w:szCs w:val="20"/>
        </w:rPr>
        <w:t xml:space="preserve"> persistent</w:t>
      </w:r>
      <w:r>
        <w:rPr>
          <w:sz w:val="20"/>
          <w:szCs w:val="20"/>
        </w:rPr>
        <w:t xml:space="preserve"> pain</w:t>
      </w:r>
      <w:r w:rsidR="00BF19AB">
        <w:rPr>
          <w:sz w:val="20"/>
          <w:szCs w:val="20"/>
        </w:rPr>
        <w:t xml:space="preserve"> in the shoulders. This pain increases </w:t>
      </w:r>
      <w:r w:rsidR="001729EF">
        <w:rPr>
          <w:sz w:val="20"/>
          <w:szCs w:val="20"/>
        </w:rPr>
        <w:t xml:space="preserve">when he gets into bed trying to sleep. </w:t>
      </w:r>
    </w:p>
    <w:p w14:paraId="7BDBDD69" w14:textId="77777777" w:rsidR="00BF19AB" w:rsidRDefault="00BF19AB" w:rsidP="00B54EAD">
      <w:pPr>
        <w:spacing w:after="0"/>
        <w:jc w:val="both"/>
        <w:rPr>
          <w:sz w:val="20"/>
          <w:szCs w:val="20"/>
        </w:rPr>
      </w:pPr>
    </w:p>
    <w:p w14:paraId="673756E3" w14:textId="70ED95BC" w:rsidR="00F02724" w:rsidRPr="00B54EAD" w:rsidRDefault="001E7CD1" w:rsidP="00B54EAD">
      <w:pPr>
        <w:jc w:val="both"/>
        <w:rPr>
          <w:sz w:val="20"/>
          <w:szCs w:val="20"/>
        </w:rPr>
      </w:pPr>
      <w:r w:rsidRPr="001E37D3">
        <w:rPr>
          <w:sz w:val="20"/>
          <w:szCs w:val="20"/>
        </w:rPr>
        <w:t>Children related a c</w:t>
      </w:r>
      <w:r w:rsidR="00F02724" w:rsidRPr="001E37D3">
        <w:rPr>
          <w:sz w:val="20"/>
          <w:szCs w:val="20"/>
        </w:rPr>
        <w:t xml:space="preserve">hronic sense of fear </w:t>
      </w:r>
      <w:r w:rsidR="00810DA1" w:rsidRPr="001E37D3">
        <w:rPr>
          <w:sz w:val="20"/>
          <w:szCs w:val="20"/>
        </w:rPr>
        <w:t xml:space="preserve">raising concerns about </w:t>
      </w:r>
      <w:r w:rsidR="00F02724" w:rsidRPr="001E37D3">
        <w:rPr>
          <w:sz w:val="20"/>
          <w:szCs w:val="20"/>
        </w:rPr>
        <w:t>survivors</w:t>
      </w:r>
      <w:r w:rsidR="00810DA1" w:rsidRPr="001E37D3">
        <w:rPr>
          <w:sz w:val="20"/>
          <w:szCs w:val="20"/>
        </w:rPr>
        <w:t xml:space="preserve">, families, and other villagers </w:t>
      </w:r>
      <w:r w:rsidR="00F02724" w:rsidRPr="001E37D3">
        <w:rPr>
          <w:sz w:val="20"/>
          <w:szCs w:val="20"/>
        </w:rPr>
        <w:t>suffering Post-Traumatic Stress Disorder (PTSD)</w:t>
      </w:r>
      <w:r w:rsidR="00810DA1" w:rsidRPr="001E37D3">
        <w:rPr>
          <w:sz w:val="20"/>
          <w:szCs w:val="20"/>
        </w:rPr>
        <w:t>. Other common sequelae of lightning injury include brain injury</w:t>
      </w:r>
      <w:r w:rsidR="00755F57" w:rsidRPr="001E37D3">
        <w:rPr>
          <w:sz w:val="20"/>
          <w:szCs w:val="20"/>
        </w:rPr>
        <w:t xml:space="preserve"> often manifested as learning disorders in children. These could not be assessed due to school closures during Covid-19.</w:t>
      </w:r>
    </w:p>
    <w:p w14:paraId="3F67FDF9" w14:textId="6D90D608" w:rsidR="00A85DBB" w:rsidRPr="00B54EAD" w:rsidRDefault="00A85DBB" w:rsidP="00B54EAD">
      <w:pPr>
        <w:pStyle w:val="ListParagraph"/>
        <w:numPr>
          <w:ilvl w:val="0"/>
          <w:numId w:val="13"/>
        </w:numPr>
        <w:spacing w:after="0"/>
        <w:jc w:val="both"/>
        <w:rPr>
          <w:i/>
          <w:iCs/>
          <w:sz w:val="20"/>
          <w:szCs w:val="20"/>
        </w:rPr>
      </w:pPr>
      <w:r w:rsidRPr="00B54EAD">
        <w:rPr>
          <w:i/>
          <w:iCs/>
          <w:sz w:val="20"/>
          <w:szCs w:val="20"/>
        </w:rPr>
        <w:t xml:space="preserve">Disconnect between government disaster </w:t>
      </w:r>
      <w:proofErr w:type="gramStart"/>
      <w:r w:rsidRPr="00B54EAD">
        <w:rPr>
          <w:i/>
          <w:iCs/>
          <w:sz w:val="20"/>
          <w:szCs w:val="20"/>
        </w:rPr>
        <w:t>response</w:t>
      </w:r>
      <w:proofErr w:type="gramEnd"/>
    </w:p>
    <w:p w14:paraId="4619782F" w14:textId="355ACB1B" w:rsidR="00356404" w:rsidRDefault="00356404" w:rsidP="00B54EAD">
      <w:pPr>
        <w:spacing w:after="0"/>
        <w:jc w:val="both"/>
        <w:rPr>
          <w:sz w:val="20"/>
          <w:szCs w:val="20"/>
        </w:rPr>
      </w:pPr>
      <w:r>
        <w:rPr>
          <w:sz w:val="20"/>
          <w:szCs w:val="20"/>
        </w:rPr>
        <w:t>Uganda is a participant in international efforts to reduce and manage disasters</w:t>
      </w:r>
      <w:r w:rsidR="00755F57">
        <w:rPr>
          <w:sz w:val="20"/>
          <w:szCs w:val="20"/>
        </w:rPr>
        <w:t xml:space="preserve"> and is </w:t>
      </w:r>
      <w:r>
        <w:rPr>
          <w:sz w:val="20"/>
          <w:szCs w:val="20"/>
        </w:rPr>
        <w:t>a signatory to the Sendai Framework</w:t>
      </w:r>
      <w:r w:rsidR="00755F57">
        <w:rPr>
          <w:sz w:val="20"/>
          <w:szCs w:val="20"/>
        </w:rPr>
        <w:t xml:space="preserve"> (need REF or link)</w:t>
      </w:r>
      <w:r>
        <w:rPr>
          <w:sz w:val="20"/>
          <w:szCs w:val="20"/>
        </w:rPr>
        <w:t>.</w:t>
      </w:r>
    </w:p>
    <w:p w14:paraId="47A1CE9B" w14:textId="77777777" w:rsidR="00356404" w:rsidRPr="00356404" w:rsidRDefault="00356404" w:rsidP="00B54EAD">
      <w:pPr>
        <w:spacing w:after="0"/>
        <w:jc w:val="both"/>
        <w:rPr>
          <w:sz w:val="16"/>
          <w:szCs w:val="16"/>
        </w:rPr>
      </w:pPr>
    </w:p>
    <w:p w14:paraId="5D4A3A91" w14:textId="364B7219" w:rsidR="00F8467E" w:rsidRDefault="00755F57" w:rsidP="00B54EAD">
      <w:pPr>
        <w:spacing w:after="0"/>
        <w:jc w:val="both"/>
        <w:rPr>
          <w:sz w:val="20"/>
          <w:szCs w:val="20"/>
        </w:rPr>
      </w:pPr>
      <w:r>
        <w:rPr>
          <w:sz w:val="20"/>
          <w:szCs w:val="20"/>
        </w:rPr>
        <w:t>A</w:t>
      </w:r>
      <w:r w:rsidRPr="00F8467E">
        <w:rPr>
          <w:sz w:val="20"/>
          <w:szCs w:val="20"/>
        </w:rPr>
        <w:t>s a result of recommendations from the United Nations International Strategy on Disaster Reduction (UN/ISDR)</w:t>
      </w:r>
      <w:r>
        <w:rPr>
          <w:sz w:val="20"/>
          <w:szCs w:val="20"/>
        </w:rPr>
        <w:t>, t</w:t>
      </w:r>
      <w:r w:rsidR="00F8467E" w:rsidRPr="00F8467E">
        <w:rPr>
          <w:sz w:val="20"/>
          <w:szCs w:val="20"/>
        </w:rPr>
        <w:t>he Uganda government established a ministry (department) responsible for disaster risk reduction. Th</w:t>
      </w:r>
      <w:r>
        <w:rPr>
          <w:sz w:val="20"/>
          <w:szCs w:val="20"/>
        </w:rPr>
        <w:t xml:space="preserve">e Ministry of Disaster Preparedness and Refugees </w:t>
      </w:r>
      <w:r w:rsidR="00F8467E" w:rsidRPr="00F8467E">
        <w:rPr>
          <w:sz w:val="20"/>
          <w:szCs w:val="20"/>
        </w:rPr>
        <w:t>was to include Disaster Risk Reduction (DRR) in the Sustainable Development agend</w:t>
      </w:r>
      <w:r w:rsidR="00F8467E">
        <w:rPr>
          <w:sz w:val="20"/>
          <w:szCs w:val="20"/>
        </w:rPr>
        <w:t xml:space="preserve">a - </w:t>
      </w:r>
      <w:hyperlink r:id="rId33" w:history="1">
        <w:r w:rsidR="00F8467E" w:rsidRPr="0035043E">
          <w:rPr>
            <w:rStyle w:val="Hyperlink"/>
            <w:sz w:val="20"/>
            <w:szCs w:val="20"/>
          </w:rPr>
          <w:t>https://www.undrr.org/about-undrr/history</w:t>
        </w:r>
      </w:hyperlink>
      <w:r w:rsidR="00F8467E">
        <w:rPr>
          <w:sz w:val="20"/>
          <w:szCs w:val="20"/>
        </w:rPr>
        <w:t xml:space="preserve"> </w:t>
      </w:r>
      <w:r w:rsidR="00F8467E" w:rsidRPr="00F8467E">
        <w:rPr>
          <w:sz w:val="20"/>
          <w:szCs w:val="20"/>
        </w:rPr>
        <w:t xml:space="preserve">. Consequently, in planning for </w:t>
      </w:r>
      <w:r w:rsidR="00356404">
        <w:rPr>
          <w:sz w:val="20"/>
          <w:szCs w:val="20"/>
        </w:rPr>
        <w:t xml:space="preserve">and mainstreaming of </w:t>
      </w:r>
      <w:r w:rsidR="00F8467E" w:rsidRPr="00F8467E">
        <w:rPr>
          <w:sz w:val="20"/>
          <w:szCs w:val="20"/>
        </w:rPr>
        <w:t xml:space="preserve">DRR, the ministry has established disaster reduction/response committees at local government (district) level. </w:t>
      </w:r>
    </w:p>
    <w:p w14:paraId="06D8BA81" w14:textId="77777777" w:rsidR="00356404" w:rsidRPr="00356404" w:rsidRDefault="00356404" w:rsidP="00B54EAD">
      <w:pPr>
        <w:spacing w:after="0"/>
        <w:jc w:val="both"/>
        <w:rPr>
          <w:sz w:val="16"/>
          <w:szCs w:val="16"/>
        </w:rPr>
      </w:pPr>
    </w:p>
    <w:p w14:paraId="03B5A23F" w14:textId="3D85C76E" w:rsidR="00F8467E" w:rsidRPr="00F8467E" w:rsidRDefault="00F8467E" w:rsidP="00B54EAD">
      <w:pPr>
        <w:jc w:val="both"/>
        <w:rPr>
          <w:sz w:val="20"/>
          <w:szCs w:val="20"/>
        </w:rPr>
      </w:pPr>
      <w:r w:rsidRPr="00F8467E">
        <w:rPr>
          <w:sz w:val="20"/>
          <w:szCs w:val="20"/>
        </w:rPr>
        <w:t>However, the discontent expressed by the p</w:t>
      </w:r>
      <w:r w:rsidR="00153784">
        <w:rPr>
          <w:sz w:val="20"/>
          <w:szCs w:val="20"/>
        </w:rPr>
        <w:t>opulace</w:t>
      </w:r>
      <w:r w:rsidRPr="00F8467E">
        <w:rPr>
          <w:sz w:val="20"/>
          <w:szCs w:val="20"/>
        </w:rPr>
        <w:t xml:space="preserve"> of </w:t>
      </w:r>
      <w:proofErr w:type="spellStart"/>
      <w:r w:rsidRPr="00F8467E">
        <w:rPr>
          <w:sz w:val="20"/>
          <w:szCs w:val="20"/>
        </w:rPr>
        <w:t>Ayivu</w:t>
      </w:r>
      <w:proofErr w:type="spellEnd"/>
      <w:r w:rsidRPr="00F8467E">
        <w:rPr>
          <w:sz w:val="20"/>
          <w:szCs w:val="20"/>
        </w:rPr>
        <w:t xml:space="preserve"> suggests a disconnect between the district DRR committees and the people they are constituted to serve. It might be a matter of resources. If the local district committee is not provided with enough resources and appropriate infrastructure to support the communities, then they might remain just on paper. </w:t>
      </w:r>
    </w:p>
    <w:p w14:paraId="6A1E0EFF" w14:textId="77777777" w:rsidR="00F8467E" w:rsidRPr="00F8467E" w:rsidRDefault="00F8467E" w:rsidP="00B54EAD">
      <w:pPr>
        <w:jc w:val="both"/>
        <w:rPr>
          <w:sz w:val="20"/>
          <w:szCs w:val="20"/>
        </w:rPr>
      </w:pPr>
      <w:r w:rsidRPr="00F8467E">
        <w:rPr>
          <w:sz w:val="20"/>
          <w:szCs w:val="20"/>
        </w:rPr>
        <w:t xml:space="preserve">Alternatively, it might be a problem of strategy and work-plans. If the committee or the central government department does not come up with appropriate work plans, the district committees might remain useless. </w:t>
      </w:r>
    </w:p>
    <w:p w14:paraId="57A046AC" w14:textId="42145161" w:rsidR="00DE7BDF" w:rsidRDefault="00F8467E" w:rsidP="00B54EAD">
      <w:pPr>
        <w:jc w:val="both"/>
        <w:rPr>
          <w:sz w:val="20"/>
          <w:szCs w:val="20"/>
        </w:rPr>
      </w:pPr>
      <w:r w:rsidRPr="00F8467E">
        <w:rPr>
          <w:sz w:val="20"/>
          <w:szCs w:val="20"/>
        </w:rPr>
        <w:t xml:space="preserve">It might be a problem of both lack of resources and lack of work-plans. For an example, in the case of this lightning incident in </w:t>
      </w:r>
      <w:proofErr w:type="spellStart"/>
      <w:r w:rsidRPr="00F8467E">
        <w:rPr>
          <w:sz w:val="20"/>
          <w:szCs w:val="20"/>
        </w:rPr>
        <w:t>Ayivu</w:t>
      </w:r>
      <w:proofErr w:type="spellEnd"/>
      <w:r w:rsidRPr="00F8467E">
        <w:rPr>
          <w:sz w:val="20"/>
          <w:szCs w:val="20"/>
        </w:rPr>
        <w:t>, if a properly stocked ambulance w</w:t>
      </w:r>
      <w:r w:rsidR="00153784">
        <w:rPr>
          <w:sz w:val="20"/>
          <w:szCs w:val="20"/>
        </w:rPr>
        <w:t>ere</w:t>
      </w:r>
      <w:r w:rsidRPr="00F8467E">
        <w:rPr>
          <w:sz w:val="20"/>
          <w:szCs w:val="20"/>
        </w:rPr>
        <w:t xml:space="preserve"> available to respond in time, loss of life could have been prevented or reduced. Also, if the district committee were educated in lightning safety, they would take appropriate messages to the affected communities. </w:t>
      </w:r>
    </w:p>
    <w:p w14:paraId="1E322AC0" w14:textId="1EC71FA4" w:rsidR="00F8467E" w:rsidRPr="00F8467E" w:rsidRDefault="00DE7BDF" w:rsidP="00B54EAD">
      <w:pPr>
        <w:jc w:val="both"/>
        <w:rPr>
          <w:sz w:val="20"/>
          <w:szCs w:val="20"/>
        </w:rPr>
      </w:pPr>
      <w:r>
        <w:rPr>
          <w:sz w:val="20"/>
          <w:szCs w:val="20"/>
        </w:rPr>
        <w:t xml:space="preserve">In the current situation pertaining in </w:t>
      </w:r>
      <w:proofErr w:type="spellStart"/>
      <w:r>
        <w:rPr>
          <w:sz w:val="20"/>
          <w:szCs w:val="20"/>
        </w:rPr>
        <w:t>Ayivu</w:t>
      </w:r>
      <w:proofErr w:type="spellEnd"/>
      <w:r>
        <w:rPr>
          <w:sz w:val="20"/>
          <w:szCs w:val="20"/>
        </w:rPr>
        <w:t>, there is no ambulance to save lives and no message to promote lightning safety.</w:t>
      </w:r>
    </w:p>
    <w:p w14:paraId="19710F1A" w14:textId="43B6B817" w:rsidR="00A85DBB" w:rsidRDefault="00F8467E" w:rsidP="006E687F">
      <w:pPr>
        <w:spacing w:after="0"/>
        <w:jc w:val="both"/>
        <w:rPr>
          <w:sz w:val="20"/>
          <w:szCs w:val="20"/>
        </w:rPr>
      </w:pPr>
      <w:r w:rsidRPr="00F8467E">
        <w:rPr>
          <w:sz w:val="20"/>
          <w:szCs w:val="20"/>
        </w:rPr>
        <w:t>So, it can be stated that, the district committee has not responded to the incident at all because they have no resources and</w:t>
      </w:r>
      <w:r w:rsidR="003E43B2">
        <w:rPr>
          <w:sz w:val="20"/>
          <w:szCs w:val="20"/>
        </w:rPr>
        <w:t>/or</w:t>
      </w:r>
      <w:r w:rsidRPr="00F8467E">
        <w:rPr>
          <w:sz w:val="20"/>
          <w:szCs w:val="20"/>
        </w:rPr>
        <w:t xml:space="preserve"> message to take to the affected community.</w:t>
      </w:r>
    </w:p>
    <w:p w14:paraId="53C114E9" w14:textId="760F627C" w:rsidR="00B54EAD" w:rsidRDefault="00B54EAD" w:rsidP="006E687F">
      <w:pPr>
        <w:spacing w:after="0"/>
        <w:jc w:val="both"/>
        <w:rPr>
          <w:sz w:val="20"/>
          <w:szCs w:val="20"/>
        </w:rPr>
      </w:pPr>
    </w:p>
    <w:p w14:paraId="2B0385E1" w14:textId="3B675C24" w:rsidR="00DB6975" w:rsidRDefault="00DB6975" w:rsidP="006E687F">
      <w:pPr>
        <w:pStyle w:val="ListParagraph"/>
        <w:numPr>
          <w:ilvl w:val="0"/>
          <w:numId w:val="17"/>
        </w:numPr>
        <w:spacing w:after="0"/>
        <w:jc w:val="both"/>
        <w:rPr>
          <w:sz w:val="20"/>
          <w:szCs w:val="20"/>
        </w:rPr>
      </w:pPr>
      <w:r w:rsidRPr="00B54EAD">
        <w:rPr>
          <w:sz w:val="20"/>
          <w:szCs w:val="20"/>
        </w:rPr>
        <w:t>CONCLUSIONS</w:t>
      </w:r>
    </w:p>
    <w:p w14:paraId="07469DCF" w14:textId="77777777" w:rsidR="006E687F" w:rsidRPr="00B54EAD" w:rsidRDefault="006E687F" w:rsidP="006E687F">
      <w:pPr>
        <w:pStyle w:val="ListParagraph"/>
        <w:spacing w:after="0"/>
        <w:ind w:left="1080"/>
        <w:jc w:val="both"/>
        <w:rPr>
          <w:sz w:val="20"/>
          <w:szCs w:val="20"/>
        </w:rPr>
      </w:pPr>
    </w:p>
    <w:p w14:paraId="4B689227" w14:textId="49ADD797" w:rsidR="00A44CB1" w:rsidRDefault="00A44CB1" w:rsidP="00B54EAD">
      <w:pPr>
        <w:ind w:left="54"/>
        <w:jc w:val="both"/>
        <w:rPr>
          <w:sz w:val="20"/>
          <w:szCs w:val="20"/>
        </w:rPr>
      </w:pPr>
      <w:r>
        <w:rPr>
          <w:sz w:val="20"/>
          <w:szCs w:val="20"/>
        </w:rPr>
        <w:t>Some of the findings from a prior mass casualty lightning investigation in Uganda (Mongoyo REF) can be called forward to this study:</w:t>
      </w:r>
    </w:p>
    <w:p w14:paraId="00F07469" w14:textId="224957D3" w:rsidR="00A44CB1" w:rsidRDefault="00A44CB1" w:rsidP="00B54EAD">
      <w:pPr>
        <w:pStyle w:val="ListParagraph"/>
        <w:numPr>
          <w:ilvl w:val="0"/>
          <w:numId w:val="15"/>
        </w:numPr>
        <w:jc w:val="both"/>
        <w:rPr>
          <w:sz w:val="20"/>
          <w:szCs w:val="20"/>
        </w:rPr>
      </w:pPr>
      <w:r>
        <w:rPr>
          <w:sz w:val="20"/>
          <w:szCs w:val="20"/>
        </w:rPr>
        <w:t xml:space="preserve">This was a mass casualty incident </w:t>
      </w:r>
      <w:r w:rsidR="002C4676">
        <w:rPr>
          <w:sz w:val="20"/>
          <w:szCs w:val="20"/>
        </w:rPr>
        <w:t xml:space="preserve">that </w:t>
      </w:r>
      <w:r>
        <w:rPr>
          <w:sz w:val="20"/>
          <w:szCs w:val="20"/>
        </w:rPr>
        <w:t>overwhelmed the village’s</w:t>
      </w:r>
      <w:r w:rsidR="002C4676">
        <w:rPr>
          <w:sz w:val="20"/>
          <w:szCs w:val="20"/>
        </w:rPr>
        <w:t xml:space="preserve"> capacity</w:t>
      </w:r>
      <w:r>
        <w:rPr>
          <w:sz w:val="20"/>
          <w:szCs w:val="20"/>
        </w:rPr>
        <w:t xml:space="preserve"> </w:t>
      </w:r>
      <w:r w:rsidR="002C4676">
        <w:rPr>
          <w:sz w:val="20"/>
          <w:szCs w:val="20"/>
        </w:rPr>
        <w:t xml:space="preserve">and medical resources </w:t>
      </w:r>
      <w:r>
        <w:rPr>
          <w:sz w:val="20"/>
          <w:szCs w:val="20"/>
        </w:rPr>
        <w:t>to care for the victims.</w:t>
      </w:r>
    </w:p>
    <w:p w14:paraId="383460AA" w14:textId="0B40D438" w:rsidR="00A44CB1" w:rsidRDefault="00A44CB1" w:rsidP="00B54EAD">
      <w:pPr>
        <w:pStyle w:val="ListParagraph"/>
        <w:numPr>
          <w:ilvl w:val="0"/>
          <w:numId w:val="15"/>
        </w:numPr>
        <w:jc w:val="both"/>
        <w:rPr>
          <w:sz w:val="20"/>
          <w:szCs w:val="20"/>
        </w:rPr>
      </w:pPr>
      <w:r>
        <w:rPr>
          <w:sz w:val="20"/>
          <w:szCs w:val="20"/>
        </w:rPr>
        <w:t>Fear, superstitions, and blaming of curses was common in the community</w:t>
      </w:r>
      <w:r w:rsidR="002C4676">
        <w:rPr>
          <w:sz w:val="20"/>
          <w:szCs w:val="20"/>
        </w:rPr>
        <w:t xml:space="preserve"> after the incident</w:t>
      </w:r>
      <w:r>
        <w:rPr>
          <w:sz w:val="20"/>
          <w:szCs w:val="20"/>
        </w:rPr>
        <w:t>.</w:t>
      </w:r>
    </w:p>
    <w:p w14:paraId="77B27B52" w14:textId="6A45518C" w:rsidR="00A44CB1" w:rsidRDefault="00A44CB1" w:rsidP="00B54EAD">
      <w:pPr>
        <w:pStyle w:val="ListParagraph"/>
        <w:numPr>
          <w:ilvl w:val="0"/>
          <w:numId w:val="15"/>
        </w:numPr>
        <w:jc w:val="both"/>
        <w:rPr>
          <w:sz w:val="20"/>
          <w:szCs w:val="20"/>
        </w:rPr>
      </w:pPr>
      <w:r>
        <w:rPr>
          <w:sz w:val="20"/>
          <w:szCs w:val="20"/>
        </w:rPr>
        <w:t xml:space="preserve">There were no safe places to go and no warning of bad weather or lightning danger. </w:t>
      </w:r>
    </w:p>
    <w:p w14:paraId="177F0197" w14:textId="529C56B4" w:rsidR="00A44CB1" w:rsidRDefault="00A44CB1" w:rsidP="006E687F">
      <w:pPr>
        <w:spacing w:after="0"/>
        <w:ind w:left="54"/>
        <w:jc w:val="both"/>
        <w:rPr>
          <w:sz w:val="20"/>
          <w:szCs w:val="20"/>
        </w:rPr>
      </w:pPr>
      <w:r>
        <w:rPr>
          <w:sz w:val="20"/>
          <w:szCs w:val="20"/>
        </w:rPr>
        <w:t>Another finding is based on reports from the villagers that they had not been well served by the new decentralized local</w:t>
      </w:r>
      <w:r w:rsidRPr="00A44CB1">
        <w:rPr>
          <w:sz w:val="20"/>
          <w:szCs w:val="20"/>
        </w:rPr>
        <w:t xml:space="preserve"> </w:t>
      </w:r>
      <w:r>
        <w:rPr>
          <w:sz w:val="20"/>
          <w:szCs w:val="20"/>
        </w:rPr>
        <w:t xml:space="preserve">response team for disaster management since no one from the team had </w:t>
      </w:r>
      <w:r w:rsidR="002C4676">
        <w:rPr>
          <w:sz w:val="20"/>
          <w:szCs w:val="20"/>
        </w:rPr>
        <w:t xml:space="preserve">contacted them, offered aid, nor </w:t>
      </w:r>
      <w:r>
        <w:rPr>
          <w:sz w:val="20"/>
          <w:szCs w:val="20"/>
        </w:rPr>
        <w:t xml:space="preserve">sought their </w:t>
      </w:r>
      <w:r w:rsidR="002C4676">
        <w:rPr>
          <w:sz w:val="20"/>
          <w:szCs w:val="20"/>
        </w:rPr>
        <w:t>accounts by the time our team visited three months after the incident occurred</w:t>
      </w:r>
      <w:r>
        <w:rPr>
          <w:sz w:val="20"/>
          <w:szCs w:val="20"/>
        </w:rPr>
        <w:t>.</w:t>
      </w:r>
    </w:p>
    <w:p w14:paraId="52B72C0E" w14:textId="77777777" w:rsidR="006E687F" w:rsidRPr="00A44CB1" w:rsidRDefault="006E687F" w:rsidP="006E687F">
      <w:pPr>
        <w:spacing w:after="0"/>
        <w:ind w:left="54"/>
        <w:jc w:val="both"/>
        <w:rPr>
          <w:sz w:val="20"/>
          <w:szCs w:val="20"/>
        </w:rPr>
      </w:pPr>
    </w:p>
    <w:p w14:paraId="17114482" w14:textId="3B20C1AD" w:rsidR="008F58EF" w:rsidRDefault="008F58EF" w:rsidP="006E687F">
      <w:pPr>
        <w:pStyle w:val="ListParagraph"/>
        <w:numPr>
          <w:ilvl w:val="0"/>
          <w:numId w:val="17"/>
        </w:numPr>
        <w:spacing w:after="0"/>
        <w:jc w:val="both"/>
        <w:rPr>
          <w:sz w:val="20"/>
          <w:szCs w:val="20"/>
        </w:rPr>
      </w:pPr>
      <w:r w:rsidRPr="006E687F">
        <w:rPr>
          <w:sz w:val="20"/>
          <w:szCs w:val="20"/>
        </w:rPr>
        <w:t>ACKNOWLEDGMENT</w:t>
      </w:r>
    </w:p>
    <w:p w14:paraId="72B2DB84" w14:textId="77777777" w:rsidR="006E687F" w:rsidRPr="006E687F" w:rsidRDefault="006E687F" w:rsidP="006E687F">
      <w:pPr>
        <w:pStyle w:val="ListParagraph"/>
        <w:spacing w:after="0"/>
        <w:ind w:left="1080"/>
        <w:jc w:val="both"/>
        <w:rPr>
          <w:sz w:val="20"/>
          <w:szCs w:val="20"/>
        </w:rPr>
      </w:pPr>
    </w:p>
    <w:p w14:paraId="588AF5BA" w14:textId="5889F0AE" w:rsidR="008F58EF" w:rsidRPr="00354941" w:rsidRDefault="008F58EF" w:rsidP="00B54EAD">
      <w:pPr>
        <w:spacing w:after="0"/>
        <w:jc w:val="both"/>
        <w:rPr>
          <w:sz w:val="20"/>
          <w:szCs w:val="20"/>
        </w:rPr>
      </w:pPr>
      <w:r w:rsidRPr="00354941">
        <w:rPr>
          <w:sz w:val="20"/>
          <w:szCs w:val="20"/>
        </w:rPr>
        <w:t xml:space="preserve">The ACLENet team appreciates the support </w:t>
      </w:r>
      <w:r w:rsidR="00B54EAD">
        <w:rPr>
          <w:sz w:val="20"/>
          <w:szCs w:val="20"/>
        </w:rPr>
        <w:t xml:space="preserve">given by </w:t>
      </w:r>
      <w:r w:rsidRPr="00354941">
        <w:rPr>
          <w:sz w:val="20"/>
          <w:szCs w:val="20"/>
        </w:rPr>
        <w:t>the Uganda Police Force</w:t>
      </w:r>
      <w:r>
        <w:rPr>
          <w:sz w:val="20"/>
          <w:szCs w:val="20"/>
        </w:rPr>
        <w:t xml:space="preserve"> (UPF)</w:t>
      </w:r>
      <w:r w:rsidRPr="00354941">
        <w:rPr>
          <w:sz w:val="20"/>
          <w:szCs w:val="20"/>
        </w:rPr>
        <w:t xml:space="preserve"> in the work of scene investigation where this incident happened.</w:t>
      </w:r>
      <w:r>
        <w:rPr>
          <w:sz w:val="20"/>
          <w:szCs w:val="20"/>
        </w:rPr>
        <w:t xml:space="preserve"> </w:t>
      </w:r>
      <w:r w:rsidRPr="00354941">
        <w:rPr>
          <w:sz w:val="20"/>
          <w:szCs w:val="20"/>
        </w:rPr>
        <w:t xml:space="preserve">We are also thankful to our generous donors who contributed money that funded this investigation. </w:t>
      </w:r>
    </w:p>
    <w:p w14:paraId="73F265FB" w14:textId="77777777" w:rsidR="00466559" w:rsidRPr="00885D6C" w:rsidRDefault="00466559" w:rsidP="00B54EAD">
      <w:pPr>
        <w:pStyle w:val="ListParagraph"/>
        <w:ind w:left="1080"/>
        <w:jc w:val="both"/>
        <w:rPr>
          <w:sz w:val="20"/>
          <w:szCs w:val="20"/>
        </w:rPr>
      </w:pPr>
    </w:p>
    <w:p w14:paraId="5D63C449" w14:textId="7F66AD46" w:rsidR="00DB6975" w:rsidRPr="00B54EAD" w:rsidRDefault="00DB6975" w:rsidP="00B54EAD">
      <w:pPr>
        <w:pStyle w:val="ListParagraph"/>
        <w:numPr>
          <w:ilvl w:val="0"/>
          <w:numId w:val="17"/>
        </w:numPr>
        <w:jc w:val="both"/>
        <w:rPr>
          <w:sz w:val="20"/>
          <w:szCs w:val="20"/>
        </w:rPr>
      </w:pPr>
      <w:r w:rsidRPr="00B54EAD">
        <w:rPr>
          <w:sz w:val="20"/>
          <w:szCs w:val="20"/>
        </w:rPr>
        <w:t>REFERENCES</w:t>
      </w:r>
      <w:r w:rsidR="00A44CB1" w:rsidRPr="00B54EAD">
        <w:rPr>
          <w:sz w:val="20"/>
          <w:szCs w:val="20"/>
        </w:rPr>
        <w:t xml:space="preserve">  </w:t>
      </w:r>
    </w:p>
    <w:p w14:paraId="4B1ADBAE" w14:textId="77777777" w:rsidR="000E2A4D" w:rsidRDefault="000E2A4D" w:rsidP="000E2A4D">
      <w:pPr>
        <w:spacing w:line="240" w:lineRule="auto"/>
        <w:ind w:left="360" w:hanging="302"/>
        <w:jc w:val="both"/>
        <w:rPr>
          <w:rFonts w:cstheme="minorHAnsi"/>
          <w:sz w:val="20"/>
          <w:szCs w:val="20"/>
        </w:rPr>
      </w:pPr>
      <w:bookmarkStart w:id="1" w:name="_Hlk65073638"/>
      <w:r>
        <w:rPr>
          <w:rFonts w:cstheme="minorHAnsi"/>
          <w:sz w:val="20"/>
          <w:szCs w:val="20"/>
        </w:rPr>
        <w:t>Cooper, M.A., R.L. Holle, R. Tushemereirwe, and C.J. Andrews, 2018: African Centres for Lightning and Electromagnetics Network (ACLENet): Progress report. Preprints, 34</w:t>
      </w:r>
      <w:r>
        <w:rPr>
          <w:rFonts w:cstheme="minorHAnsi"/>
          <w:sz w:val="20"/>
          <w:szCs w:val="20"/>
          <w:vertAlign w:val="superscript"/>
        </w:rPr>
        <w:t>th</w:t>
      </w:r>
      <w:r>
        <w:rPr>
          <w:rFonts w:cstheme="minorHAnsi"/>
          <w:sz w:val="20"/>
          <w:szCs w:val="20"/>
        </w:rPr>
        <w:t xml:space="preserve"> International Conference on Lightning Protection, September 2-7, Rzeszow, Poland, 7 pp.</w:t>
      </w:r>
    </w:p>
    <w:p w14:paraId="606A7814" w14:textId="77777777" w:rsidR="000E2A4D" w:rsidRDefault="000E2A4D" w:rsidP="000E2A4D">
      <w:pPr>
        <w:spacing w:line="240" w:lineRule="auto"/>
        <w:ind w:left="360" w:hanging="360"/>
        <w:jc w:val="both"/>
        <w:rPr>
          <w:rFonts w:cstheme="minorHAnsi"/>
          <w:sz w:val="20"/>
          <w:szCs w:val="20"/>
        </w:rPr>
      </w:pPr>
      <w:r>
        <w:rPr>
          <w:rFonts w:cstheme="minorHAnsi"/>
          <w:sz w:val="20"/>
          <w:szCs w:val="20"/>
        </w:rPr>
        <w:t>Cooper, M.A., R. Tushemereirwe, M. Guthrie, and R.L. Holle, 2021: Lightning protection challenges in the developing world. Online presentation to 10th Conference on the Meteorological Application of Lightning Data, American Meteorological Society, January 10-15.</w:t>
      </w:r>
    </w:p>
    <w:p w14:paraId="6F8D773F" w14:textId="77777777" w:rsidR="000E2A4D" w:rsidRPr="000E2A4D" w:rsidRDefault="00B01441" w:rsidP="000E2A4D">
      <w:pPr>
        <w:spacing w:line="240" w:lineRule="auto"/>
        <w:ind w:left="360" w:hanging="302"/>
        <w:jc w:val="both"/>
        <w:rPr>
          <w:rFonts w:cstheme="minorHAnsi"/>
          <w:color w:val="3A3A3C"/>
          <w:sz w:val="20"/>
          <w:szCs w:val="20"/>
          <w:bdr w:val="none" w:sz="0" w:space="0" w:color="auto" w:frame="1"/>
        </w:rPr>
      </w:pPr>
      <w:hyperlink r:id="rId34" w:history="1">
        <w:r w:rsidR="000E2A4D" w:rsidRPr="000E2A4D">
          <w:rPr>
            <w:rStyle w:val="Hyperlink"/>
            <w:rFonts w:cstheme="minorHAnsi"/>
            <w:color w:val="000000"/>
            <w:sz w:val="20"/>
            <w:szCs w:val="20"/>
            <w:u w:val="none"/>
            <w:bdr w:val="none" w:sz="0" w:space="0" w:color="auto" w:frame="1"/>
          </w:rPr>
          <w:t>Holle, R.L., M.A. Cooper, R. Tushemereirwe, and R. Said, 2021: Lightning occurrence and casualties in Uganda. Online presentation to 10th Conference on the Meteorological Application of Lightning Data, American Meteorological Society,</w:t>
        </w:r>
        <w:r w:rsidR="000E2A4D" w:rsidRPr="000E2A4D">
          <w:rPr>
            <w:rStyle w:val="Hyperlink"/>
            <w:rFonts w:cstheme="minorHAnsi"/>
            <w:sz w:val="20"/>
            <w:szCs w:val="20"/>
            <w:u w:val="none"/>
          </w:rPr>
          <w:t xml:space="preserve"> January 10-15</w:t>
        </w:r>
        <w:r w:rsidR="000E2A4D" w:rsidRPr="000E2A4D">
          <w:rPr>
            <w:rStyle w:val="Hyperlink"/>
            <w:rFonts w:cstheme="minorHAnsi"/>
            <w:color w:val="000000"/>
            <w:sz w:val="20"/>
            <w:szCs w:val="20"/>
            <w:u w:val="none"/>
            <w:bdr w:val="none" w:sz="0" w:space="0" w:color="auto" w:frame="1"/>
          </w:rPr>
          <w:t>.</w:t>
        </w:r>
      </w:hyperlink>
    </w:p>
    <w:bookmarkEnd w:id="1"/>
    <w:p w14:paraId="21249FE1" w14:textId="77777777" w:rsidR="000E2A4D" w:rsidRDefault="000E2A4D" w:rsidP="000E2A4D">
      <w:pPr>
        <w:spacing w:line="240" w:lineRule="auto"/>
        <w:ind w:left="360" w:hanging="302"/>
        <w:jc w:val="both"/>
        <w:rPr>
          <w:rFonts w:cstheme="minorHAnsi"/>
          <w:color w:val="000000"/>
          <w:sz w:val="20"/>
          <w:szCs w:val="20"/>
        </w:rPr>
      </w:pPr>
      <w:r>
        <w:rPr>
          <w:rFonts w:cstheme="minorHAnsi"/>
          <w:snapToGrid w:val="0"/>
          <w:color w:val="000000"/>
          <w:sz w:val="20"/>
          <w:szCs w:val="20"/>
        </w:rPr>
        <w:t xml:space="preserve">Holle, R.L., 2013: </w:t>
      </w:r>
      <w:r>
        <w:rPr>
          <w:rFonts w:cstheme="minorHAnsi"/>
          <w:color w:val="000000"/>
          <w:sz w:val="20"/>
          <w:szCs w:val="20"/>
        </w:rPr>
        <w:t>Lightning-caused deaths and injuries in the vicinity of trees.</w:t>
      </w:r>
      <w:r>
        <w:rPr>
          <w:rFonts w:cstheme="minorHAnsi"/>
          <w:sz w:val="20"/>
          <w:szCs w:val="20"/>
        </w:rPr>
        <w:t xml:space="preserve"> Preprints, 6th Conference on the Meteorological Application of Lightning Data, January 7-10, Austin, Texas,</w:t>
      </w:r>
      <w:r>
        <w:rPr>
          <w:rStyle w:val="PageNumber"/>
          <w:rFonts w:cstheme="minorHAnsi"/>
          <w:sz w:val="20"/>
          <w:szCs w:val="20"/>
        </w:rPr>
        <w:t xml:space="preserve"> American Meteorological Society</w:t>
      </w:r>
      <w:r>
        <w:rPr>
          <w:rFonts w:cstheme="minorHAnsi"/>
          <w:color w:val="000000"/>
          <w:sz w:val="20"/>
          <w:szCs w:val="20"/>
        </w:rPr>
        <w:t xml:space="preserve">, 8 pp. Available at </w:t>
      </w:r>
      <w:hyperlink r:id="rId35" w:history="1">
        <w:r>
          <w:rPr>
            <w:rStyle w:val="Hyperlink"/>
            <w:rFonts w:cstheme="minorHAnsi"/>
            <w:sz w:val="20"/>
            <w:szCs w:val="20"/>
          </w:rPr>
          <w:t>https://ams.confex.com/ams/93Annual/webprogram/Paper215238.html</w:t>
        </w:r>
      </w:hyperlink>
      <w:r>
        <w:rPr>
          <w:rFonts w:cstheme="minorHAnsi"/>
          <w:color w:val="000000"/>
          <w:sz w:val="20"/>
          <w:szCs w:val="20"/>
        </w:rPr>
        <w:t>.</w:t>
      </w:r>
    </w:p>
    <w:p w14:paraId="1516351C" w14:textId="77777777" w:rsidR="000E2A4D" w:rsidRDefault="000E2A4D" w:rsidP="000E2A4D">
      <w:pPr>
        <w:spacing w:line="240" w:lineRule="auto"/>
        <w:ind w:left="360" w:hanging="302"/>
        <w:jc w:val="both"/>
        <w:rPr>
          <w:rFonts w:cstheme="minorHAnsi"/>
          <w:sz w:val="20"/>
          <w:szCs w:val="20"/>
        </w:rPr>
      </w:pPr>
      <w:r>
        <w:rPr>
          <w:rFonts w:cstheme="minorHAnsi"/>
          <w:sz w:val="20"/>
          <w:szCs w:val="20"/>
        </w:rPr>
        <w:t>Holle, R.L., 2016: Lightning-caused deaths and injuries related to agriculture. Preprints, 6</w:t>
      </w:r>
      <w:r>
        <w:rPr>
          <w:rFonts w:cstheme="minorHAnsi"/>
          <w:sz w:val="20"/>
          <w:szCs w:val="20"/>
          <w:vertAlign w:val="superscript"/>
        </w:rPr>
        <w:t>th</w:t>
      </w:r>
      <w:r>
        <w:rPr>
          <w:rFonts w:cstheme="minorHAnsi"/>
          <w:sz w:val="20"/>
          <w:szCs w:val="20"/>
        </w:rPr>
        <w:t xml:space="preserve"> International Lightning Meteorology Conference, April 18-21, San Diego, California, 5 pp. Available at </w:t>
      </w:r>
      <w:hyperlink r:id="rId36" w:history="1">
        <w:r>
          <w:rPr>
            <w:rStyle w:val="Hyperlink"/>
            <w:rFonts w:cstheme="minorHAnsi"/>
            <w:sz w:val="20"/>
            <w:szCs w:val="20"/>
          </w:rPr>
          <w:t>www.vaisala.com/sites/default/files/documents/Ron%20Holle.%20Lightning-caused%20Deaths%20and%20Injuries.pdf</w:t>
        </w:r>
      </w:hyperlink>
      <w:r>
        <w:rPr>
          <w:rFonts w:cstheme="minorHAnsi"/>
          <w:sz w:val="20"/>
          <w:szCs w:val="20"/>
        </w:rPr>
        <w:t>.</w:t>
      </w:r>
    </w:p>
    <w:p w14:paraId="100039C2" w14:textId="77777777" w:rsidR="000E2A4D" w:rsidRDefault="000E2A4D" w:rsidP="000E2A4D">
      <w:pPr>
        <w:spacing w:line="240" w:lineRule="auto"/>
        <w:ind w:left="360" w:hanging="302"/>
        <w:jc w:val="both"/>
        <w:rPr>
          <w:rFonts w:cstheme="minorHAnsi"/>
          <w:sz w:val="20"/>
          <w:szCs w:val="20"/>
        </w:rPr>
      </w:pPr>
      <w:r>
        <w:rPr>
          <w:rFonts w:cstheme="minorHAnsi"/>
          <w:sz w:val="20"/>
          <w:szCs w:val="20"/>
        </w:rPr>
        <w:t>Holle, R.L., and M.A. Cooper, 2016: Lightning-caused deaths and injuries at schools. Preprints, Preprints, 33</w:t>
      </w:r>
      <w:r>
        <w:rPr>
          <w:rFonts w:cstheme="minorHAnsi"/>
          <w:sz w:val="20"/>
          <w:szCs w:val="20"/>
          <w:vertAlign w:val="superscript"/>
        </w:rPr>
        <w:t>rd</w:t>
      </w:r>
      <w:r>
        <w:rPr>
          <w:rFonts w:cstheme="minorHAnsi"/>
          <w:sz w:val="20"/>
          <w:szCs w:val="20"/>
        </w:rPr>
        <w:t xml:space="preserve"> International Conference on Lightning Protection, September 25-30, Estoril, Portugal, 5 pp.</w:t>
      </w:r>
    </w:p>
    <w:p w14:paraId="73B47EFF" w14:textId="77777777" w:rsidR="000E2A4D" w:rsidRDefault="000E2A4D" w:rsidP="000E2A4D">
      <w:pPr>
        <w:spacing w:line="240" w:lineRule="auto"/>
        <w:ind w:left="360" w:hanging="302"/>
        <w:jc w:val="both"/>
        <w:rPr>
          <w:rFonts w:cstheme="minorHAnsi"/>
          <w:sz w:val="20"/>
          <w:szCs w:val="20"/>
        </w:rPr>
      </w:pPr>
      <w:r>
        <w:rPr>
          <w:rFonts w:cstheme="minorHAnsi"/>
          <w:sz w:val="20"/>
          <w:szCs w:val="20"/>
        </w:rPr>
        <w:t xml:space="preserve">Holle, R.L., and D. Zhang, 2017: </w:t>
      </w:r>
      <w:proofErr w:type="gramStart"/>
      <w:r>
        <w:rPr>
          <w:rFonts w:cstheme="minorHAnsi"/>
          <w:sz w:val="20"/>
          <w:szCs w:val="20"/>
        </w:rPr>
        <w:t>So</w:t>
      </w:r>
      <w:proofErr w:type="gramEnd"/>
      <w:r>
        <w:rPr>
          <w:rFonts w:cstheme="minorHAnsi"/>
          <w:sz w:val="20"/>
          <w:szCs w:val="20"/>
        </w:rPr>
        <w:t xml:space="preserve"> you think you know lightning: A collection of electrifying fast facts. Booklet, Vaisala, Inc., 64 pp. Available at </w:t>
      </w:r>
      <w:hyperlink r:id="rId37" w:history="1">
        <w:r>
          <w:rPr>
            <w:rStyle w:val="Hyperlink"/>
            <w:rFonts w:cstheme="minorHAnsi"/>
            <w:sz w:val="20"/>
            <w:szCs w:val="20"/>
          </w:rPr>
          <w:t>www.vaisala.com/sites/default/files/documents/Lightning-Booklet.pdf</w:t>
        </w:r>
      </w:hyperlink>
      <w:r>
        <w:rPr>
          <w:rFonts w:cstheme="minorHAnsi"/>
          <w:sz w:val="20"/>
          <w:szCs w:val="20"/>
        </w:rPr>
        <w:t>.</w:t>
      </w:r>
    </w:p>
    <w:bookmarkStart w:id="2" w:name="_Hlk65073762"/>
    <w:p w14:paraId="6E78ED54" w14:textId="77777777" w:rsidR="000E2A4D" w:rsidRPr="000E2A4D" w:rsidRDefault="000E2A4D" w:rsidP="000E2A4D">
      <w:pPr>
        <w:pStyle w:val="ListParagraph"/>
        <w:spacing w:line="240" w:lineRule="auto"/>
        <w:ind w:left="360" w:hanging="302"/>
        <w:jc w:val="both"/>
        <w:rPr>
          <w:rFonts w:cstheme="minorHAnsi"/>
          <w:color w:val="000000"/>
          <w:sz w:val="20"/>
          <w:szCs w:val="20"/>
          <w:bdr w:val="none" w:sz="0" w:space="0" w:color="auto" w:frame="1"/>
        </w:rPr>
      </w:pPr>
      <w:r w:rsidRPr="000E2A4D">
        <w:fldChar w:fldCharType="begin"/>
      </w:r>
      <w:r w:rsidRPr="000E2A4D">
        <w:instrText xml:space="preserve"> HYPERLINK "https://my.firespring.com/website/8736/site-structure/page/2755334/" </w:instrText>
      </w:r>
      <w:r w:rsidRPr="000E2A4D">
        <w:fldChar w:fldCharType="separate"/>
      </w:r>
      <w:r w:rsidRPr="000E2A4D">
        <w:rPr>
          <w:rStyle w:val="Hyperlink"/>
          <w:rFonts w:cstheme="minorHAnsi"/>
          <w:color w:val="000000"/>
          <w:sz w:val="20"/>
          <w:szCs w:val="20"/>
          <w:u w:val="none"/>
          <w:bdr w:val="none" w:sz="0" w:space="0" w:color="auto" w:frame="1"/>
        </w:rPr>
        <w:t>Tushemereirwe, R. and M.A. Cooper, 2021: Investigation of lightning mass casualty incident at Mongoyo School, Uganda. Online presentation to 10th Conference on the Meteorological Application of Lightning Data, American Meteorological Society</w:t>
      </w:r>
      <w:r w:rsidRPr="000E2A4D">
        <w:fldChar w:fldCharType="end"/>
      </w:r>
      <w:r w:rsidRPr="000E2A4D">
        <w:rPr>
          <w:rFonts w:cstheme="minorHAnsi"/>
          <w:sz w:val="20"/>
          <w:szCs w:val="20"/>
        </w:rPr>
        <w:t>, January 10-15</w:t>
      </w:r>
      <w:r w:rsidRPr="000E2A4D">
        <w:rPr>
          <w:rFonts w:cstheme="minorHAnsi"/>
          <w:color w:val="000000"/>
          <w:sz w:val="20"/>
          <w:szCs w:val="20"/>
          <w:bdr w:val="none" w:sz="0" w:space="0" w:color="auto" w:frame="1"/>
        </w:rPr>
        <w:t>.</w:t>
      </w:r>
      <w:bookmarkEnd w:id="2"/>
    </w:p>
    <w:p w14:paraId="0588D08B" w14:textId="6CB51A11" w:rsidR="00153784" w:rsidRDefault="00153784" w:rsidP="00B54EAD">
      <w:pPr>
        <w:ind w:left="360" w:hanging="360"/>
        <w:jc w:val="both"/>
        <w:rPr>
          <w:rFonts w:cstheme="minorHAnsi"/>
          <w:sz w:val="20"/>
          <w:szCs w:val="20"/>
        </w:rPr>
      </w:pPr>
    </w:p>
    <w:p w14:paraId="7AB5F981" w14:textId="77777777" w:rsidR="00153784" w:rsidRPr="00153784" w:rsidRDefault="00153784" w:rsidP="00B54EAD">
      <w:pPr>
        <w:ind w:left="360" w:hanging="360"/>
        <w:jc w:val="both"/>
        <w:rPr>
          <w:rFonts w:cstheme="minorHAnsi"/>
          <w:sz w:val="20"/>
          <w:szCs w:val="20"/>
        </w:rPr>
      </w:pPr>
    </w:p>
    <w:p w14:paraId="580CA21E" w14:textId="77777777" w:rsidR="00153784" w:rsidRPr="00A44CB1" w:rsidRDefault="00153784" w:rsidP="00B54EAD">
      <w:pPr>
        <w:pStyle w:val="ListParagraph"/>
        <w:ind w:left="54"/>
        <w:jc w:val="both"/>
        <w:rPr>
          <w:rFonts w:cstheme="minorHAnsi"/>
          <w:sz w:val="20"/>
          <w:szCs w:val="20"/>
        </w:rPr>
      </w:pPr>
    </w:p>
    <w:sectPr w:rsidR="00153784" w:rsidRPr="00A44CB1" w:rsidSect="00B54EAD">
      <w:type w:val="continuous"/>
      <w:pgSz w:w="11906" w:h="16838"/>
      <w:pgMar w:top="720" w:right="720" w:bottom="720" w:left="720" w:header="708" w:footer="708" w:gutter="0"/>
      <w:cols w:num="2" w:space="28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93B2B5" w14:textId="77777777" w:rsidR="00B01441" w:rsidRDefault="00B01441" w:rsidP="00062FEA">
      <w:pPr>
        <w:spacing w:after="0" w:line="240" w:lineRule="auto"/>
      </w:pPr>
      <w:r>
        <w:separator/>
      </w:r>
    </w:p>
  </w:endnote>
  <w:endnote w:type="continuationSeparator" w:id="0">
    <w:p w14:paraId="5067A241" w14:textId="77777777" w:rsidR="00B01441" w:rsidRDefault="00B01441" w:rsidP="00062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628DB4" w14:textId="77777777" w:rsidR="00B01441" w:rsidRDefault="00B01441" w:rsidP="00062FEA">
      <w:pPr>
        <w:spacing w:after="0" w:line="240" w:lineRule="auto"/>
      </w:pPr>
      <w:r>
        <w:separator/>
      </w:r>
    </w:p>
  </w:footnote>
  <w:footnote w:type="continuationSeparator" w:id="0">
    <w:p w14:paraId="50E96CAE" w14:textId="77777777" w:rsidR="00B01441" w:rsidRDefault="00B01441" w:rsidP="00062F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4531537"/>
      <w:docPartObj>
        <w:docPartGallery w:val="Page Numbers (Top of Page)"/>
        <w:docPartUnique/>
      </w:docPartObj>
    </w:sdtPr>
    <w:sdtEndPr>
      <w:rPr>
        <w:noProof/>
      </w:rPr>
    </w:sdtEndPr>
    <w:sdtContent>
      <w:p w14:paraId="103A517D" w14:textId="5CD48A7E" w:rsidR="00062FEA" w:rsidRDefault="00062FE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56CE04F" w14:textId="77777777" w:rsidR="00062FEA" w:rsidRDefault="00062F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E20C2C"/>
    <w:multiLevelType w:val="hybridMultilevel"/>
    <w:tmpl w:val="AC68C25E"/>
    <w:lvl w:ilvl="0" w:tplc="4A587CEA">
      <w:start w:val="1"/>
      <w:numFmt w:val="upperLetter"/>
      <w:lvlText w:val="%1."/>
      <w:lvlJc w:val="left"/>
      <w:pPr>
        <w:ind w:left="1485" w:hanging="360"/>
      </w:pPr>
      <w:rPr>
        <w:rFonts w:hint="default"/>
      </w:rPr>
    </w:lvl>
    <w:lvl w:ilvl="1" w:tplc="20000019" w:tentative="1">
      <w:start w:val="1"/>
      <w:numFmt w:val="lowerLetter"/>
      <w:lvlText w:val="%2."/>
      <w:lvlJc w:val="left"/>
      <w:pPr>
        <w:ind w:left="2205" w:hanging="360"/>
      </w:pPr>
    </w:lvl>
    <w:lvl w:ilvl="2" w:tplc="2000001B" w:tentative="1">
      <w:start w:val="1"/>
      <w:numFmt w:val="lowerRoman"/>
      <w:lvlText w:val="%3."/>
      <w:lvlJc w:val="right"/>
      <w:pPr>
        <w:ind w:left="2925" w:hanging="180"/>
      </w:pPr>
    </w:lvl>
    <w:lvl w:ilvl="3" w:tplc="2000000F" w:tentative="1">
      <w:start w:val="1"/>
      <w:numFmt w:val="decimal"/>
      <w:lvlText w:val="%4."/>
      <w:lvlJc w:val="left"/>
      <w:pPr>
        <w:ind w:left="3645" w:hanging="360"/>
      </w:pPr>
    </w:lvl>
    <w:lvl w:ilvl="4" w:tplc="20000019" w:tentative="1">
      <w:start w:val="1"/>
      <w:numFmt w:val="lowerLetter"/>
      <w:lvlText w:val="%5."/>
      <w:lvlJc w:val="left"/>
      <w:pPr>
        <w:ind w:left="4365" w:hanging="360"/>
      </w:pPr>
    </w:lvl>
    <w:lvl w:ilvl="5" w:tplc="2000001B" w:tentative="1">
      <w:start w:val="1"/>
      <w:numFmt w:val="lowerRoman"/>
      <w:lvlText w:val="%6."/>
      <w:lvlJc w:val="right"/>
      <w:pPr>
        <w:ind w:left="5085" w:hanging="180"/>
      </w:pPr>
    </w:lvl>
    <w:lvl w:ilvl="6" w:tplc="2000000F" w:tentative="1">
      <w:start w:val="1"/>
      <w:numFmt w:val="decimal"/>
      <w:lvlText w:val="%7."/>
      <w:lvlJc w:val="left"/>
      <w:pPr>
        <w:ind w:left="5805" w:hanging="360"/>
      </w:pPr>
    </w:lvl>
    <w:lvl w:ilvl="7" w:tplc="20000019" w:tentative="1">
      <w:start w:val="1"/>
      <w:numFmt w:val="lowerLetter"/>
      <w:lvlText w:val="%8."/>
      <w:lvlJc w:val="left"/>
      <w:pPr>
        <w:ind w:left="6525" w:hanging="360"/>
      </w:pPr>
    </w:lvl>
    <w:lvl w:ilvl="8" w:tplc="2000001B" w:tentative="1">
      <w:start w:val="1"/>
      <w:numFmt w:val="lowerRoman"/>
      <w:lvlText w:val="%9."/>
      <w:lvlJc w:val="right"/>
      <w:pPr>
        <w:ind w:left="7245" w:hanging="180"/>
      </w:pPr>
    </w:lvl>
  </w:abstractNum>
  <w:abstractNum w:abstractNumId="1" w15:restartNumberingAfterBreak="0">
    <w:nsid w:val="22654007"/>
    <w:multiLevelType w:val="hybridMultilevel"/>
    <w:tmpl w:val="403CC100"/>
    <w:lvl w:ilvl="0" w:tplc="4AF0426A">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AF47AF4"/>
    <w:multiLevelType w:val="hybridMultilevel"/>
    <w:tmpl w:val="250A7310"/>
    <w:lvl w:ilvl="0" w:tplc="305C9FC0">
      <w:start w:val="1"/>
      <w:numFmt w:val="decimal"/>
      <w:lvlText w:val="%1."/>
      <w:lvlJc w:val="left"/>
      <w:pPr>
        <w:ind w:left="414" w:hanging="360"/>
      </w:pPr>
      <w:rPr>
        <w:rFonts w:hint="default"/>
      </w:rPr>
    </w:lvl>
    <w:lvl w:ilvl="1" w:tplc="04090019" w:tentative="1">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3" w15:restartNumberingAfterBreak="0">
    <w:nsid w:val="2E065A94"/>
    <w:multiLevelType w:val="hybridMultilevel"/>
    <w:tmpl w:val="E724CE32"/>
    <w:lvl w:ilvl="0" w:tplc="9412EE20">
      <w:start w:val="5"/>
      <w:numFmt w:val="bullet"/>
      <w:lvlText w:val=""/>
      <w:lvlJc w:val="left"/>
      <w:pPr>
        <w:ind w:left="1080" w:hanging="72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E5F2CB7"/>
    <w:multiLevelType w:val="hybridMultilevel"/>
    <w:tmpl w:val="A07655F8"/>
    <w:lvl w:ilvl="0" w:tplc="20000003">
      <w:start w:val="1"/>
      <w:numFmt w:val="bullet"/>
      <w:lvlText w:val="o"/>
      <w:lvlJc w:val="left"/>
      <w:pPr>
        <w:ind w:left="360" w:hanging="360"/>
      </w:pPr>
      <w:rPr>
        <w:rFonts w:ascii="Courier New" w:hAnsi="Courier New" w:cs="Courier New"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3701540E"/>
    <w:multiLevelType w:val="hybridMultilevel"/>
    <w:tmpl w:val="0D70C548"/>
    <w:lvl w:ilvl="0" w:tplc="014AE516">
      <w:start w:val="1"/>
      <w:numFmt w:val="upperLetter"/>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6" w15:restartNumberingAfterBreak="0">
    <w:nsid w:val="37B007D4"/>
    <w:multiLevelType w:val="hybridMultilevel"/>
    <w:tmpl w:val="265E289E"/>
    <w:lvl w:ilvl="0" w:tplc="2000000F">
      <w:start w:val="1"/>
      <w:numFmt w:val="decimal"/>
      <w:lvlText w:val="%1."/>
      <w:lvlJc w:val="left"/>
      <w:pPr>
        <w:ind w:left="36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A144EDC"/>
    <w:multiLevelType w:val="hybridMultilevel"/>
    <w:tmpl w:val="AA14433A"/>
    <w:lvl w:ilvl="0" w:tplc="E02E02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3A7E76"/>
    <w:multiLevelType w:val="hybridMultilevel"/>
    <w:tmpl w:val="AF70FDC4"/>
    <w:lvl w:ilvl="0" w:tplc="2000000F">
      <w:start w:val="1"/>
      <w:numFmt w:val="decimal"/>
      <w:lvlText w:val="%1."/>
      <w:lvlJc w:val="left"/>
      <w:pPr>
        <w:ind w:left="1004" w:hanging="360"/>
      </w:p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9" w15:restartNumberingAfterBreak="0">
    <w:nsid w:val="50AD52B2"/>
    <w:multiLevelType w:val="hybridMultilevel"/>
    <w:tmpl w:val="01B606D0"/>
    <w:lvl w:ilvl="0" w:tplc="D01A1AC2">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000375"/>
    <w:multiLevelType w:val="hybridMultilevel"/>
    <w:tmpl w:val="80E08948"/>
    <w:lvl w:ilvl="0" w:tplc="D2BE83AA">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5DE3078B"/>
    <w:multiLevelType w:val="hybridMultilevel"/>
    <w:tmpl w:val="D40EA7FC"/>
    <w:lvl w:ilvl="0" w:tplc="D86AD5CE">
      <w:start w:val="4"/>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967033"/>
    <w:multiLevelType w:val="hybridMultilevel"/>
    <w:tmpl w:val="40FC8444"/>
    <w:lvl w:ilvl="0" w:tplc="9A2C2150">
      <w:start w:val="1"/>
      <w:numFmt w:val="upperLetter"/>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13" w15:restartNumberingAfterBreak="0">
    <w:nsid w:val="67FC75DD"/>
    <w:multiLevelType w:val="hybridMultilevel"/>
    <w:tmpl w:val="DF80D930"/>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71A879F3"/>
    <w:multiLevelType w:val="hybridMultilevel"/>
    <w:tmpl w:val="AF70FDC4"/>
    <w:lvl w:ilvl="0" w:tplc="2000000F">
      <w:start w:val="1"/>
      <w:numFmt w:val="decimal"/>
      <w:lvlText w:val="%1."/>
      <w:lvlJc w:val="left"/>
      <w:pPr>
        <w:ind w:left="1004" w:hanging="360"/>
      </w:p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15" w15:restartNumberingAfterBreak="0">
    <w:nsid w:val="773155B6"/>
    <w:multiLevelType w:val="hybridMultilevel"/>
    <w:tmpl w:val="40569282"/>
    <w:lvl w:ilvl="0" w:tplc="069CE972">
      <w:start w:val="1"/>
      <w:numFmt w:val="decimal"/>
      <w:lvlText w:val="%1."/>
      <w:lvlJc w:val="left"/>
      <w:pPr>
        <w:ind w:left="719" w:hanging="435"/>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6" w15:restartNumberingAfterBreak="0">
    <w:nsid w:val="783F679B"/>
    <w:multiLevelType w:val="hybridMultilevel"/>
    <w:tmpl w:val="2774EF54"/>
    <w:lvl w:ilvl="0" w:tplc="4AF0426A">
      <w:start w:val="1"/>
      <w:numFmt w:val="upperLetter"/>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7" w15:restartNumberingAfterBreak="0">
    <w:nsid w:val="7AE879FB"/>
    <w:multiLevelType w:val="hybridMultilevel"/>
    <w:tmpl w:val="DF4C27E2"/>
    <w:lvl w:ilvl="0" w:tplc="2000000D">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10"/>
  </w:num>
  <w:num w:numId="2">
    <w:abstractNumId w:val="16"/>
  </w:num>
  <w:num w:numId="3">
    <w:abstractNumId w:val="5"/>
  </w:num>
  <w:num w:numId="4">
    <w:abstractNumId w:val="0"/>
  </w:num>
  <w:num w:numId="5">
    <w:abstractNumId w:val="8"/>
  </w:num>
  <w:num w:numId="6">
    <w:abstractNumId w:val="15"/>
  </w:num>
  <w:num w:numId="7">
    <w:abstractNumId w:val="13"/>
  </w:num>
  <w:num w:numId="8">
    <w:abstractNumId w:val="14"/>
  </w:num>
  <w:num w:numId="9">
    <w:abstractNumId w:val="6"/>
  </w:num>
  <w:num w:numId="10">
    <w:abstractNumId w:val="1"/>
  </w:num>
  <w:num w:numId="11">
    <w:abstractNumId w:val="4"/>
  </w:num>
  <w:num w:numId="12">
    <w:abstractNumId w:val="3"/>
  </w:num>
  <w:num w:numId="13">
    <w:abstractNumId w:val="12"/>
  </w:num>
  <w:num w:numId="14">
    <w:abstractNumId w:val="17"/>
  </w:num>
  <w:num w:numId="15">
    <w:abstractNumId w:val="2"/>
  </w:num>
  <w:num w:numId="16">
    <w:abstractNumId w:val="7"/>
  </w:num>
  <w:num w:numId="17">
    <w:abstractNumId w:val="9"/>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A63"/>
    <w:rsid w:val="00031527"/>
    <w:rsid w:val="000430BC"/>
    <w:rsid w:val="00044148"/>
    <w:rsid w:val="0004743E"/>
    <w:rsid w:val="00052EA6"/>
    <w:rsid w:val="000534D9"/>
    <w:rsid w:val="00062FEA"/>
    <w:rsid w:val="00071769"/>
    <w:rsid w:val="00091140"/>
    <w:rsid w:val="000923A4"/>
    <w:rsid w:val="000A4F4D"/>
    <w:rsid w:val="000C1FE8"/>
    <w:rsid w:val="000D3CCC"/>
    <w:rsid w:val="000E2A4D"/>
    <w:rsid w:val="000F1A51"/>
    <w:rsid w:val="000F2C6B"/>
    <w:rsid w:val="00103D52"/>
    <w:rsid w:val="00113B00"/>
    <w:rsid w:val="00153784"/>
    <w:rsid w:val="001637D8"/>
    <w:rsid w:val="0016468D"/>
    <w:rsid w:val="001729EF"/>
    <w:rsid w:val="0018144C"/>
    <w:rsid w:val="0019453F"/>
    <w:rsid w:val="001A2901"/>
    <w:rsid w:val="001C1B07"/>
    <w:rsid w:val="001C5F4C"/>
    <w:rsid w:val="001C6AEE"/>
    <w:rsid w:val="001D562B"/>
    <w:rsid w:val="001D6AEB"/>
    <w:rsid w:val="001D7161"/>
    <w:rsid w:val="001E37D3"/>
    <w:rsid w:val="001E7CD1"/>
    <w:rsid w:val="00204F51"/>
    <w:rsid w:val="002219CA"/>
    <w:rsid w:val="002400B5"/>
    <w:rsid w:val="00257564"/>
    <w:rsid w:val="00271A4F"/>
    <w:rsid w:val="0028195C"/>
    <w:rsid w:val="00283BCC"/>
    <w:rsid w:val="00284BBC"/>
    <w:rsid w:val="002934E1"/>
    <w:rsid w:val="002A19ED"/>
    <w:rsid w:val="002A70A7"/>
    <w:rsid w:val="002C3C09"/>
    <w:rsid w:val="002C4676"/>
    <w:rsid w:val="002C5FF3"/>
    <w:rsid w:val="002F5153"/>
    <w:rsid w:val="0030194D"/>
    <w:rsid w:val="00305CE7"/>
    <w:rsid w:val="00311F1F"/>
    <w:rsid w:val="0033159E"/>
    <w:rsid w:val="003349F2"/>
    <w:rsid w:val="003440AC"/>
    <w:rsid w:val="00354941"/>
    <w:rsid w:val="00356404"/>
    <w:rsid w:val="00362F15"/>
    <w:rsid w:val="00363B63"/>
    <w:rsid w:val="00386CE3"/>
    <w:rsid w:val="00395A15"/>
    <w:rsid w:val="003A57E1"/>
    <w:rsid w:val="003B58EC"/>
    <w:rsid w:val="003E43B2"/>
    <w:rsid w:val="00405C4B"/>
    <w:rsid w:val="00432981"/>
    <w:rsid w:val="00443FEE"/>
    <w:rsid w:val="004525BD"/>
    <w:rsid w:val="00453AEC"/>
    <w:rsid w:val="00454960"/>
    <w:rsid w:val="00466559"/>
    <w:rsid w:val="00477DF1"/>
    <w:rsid w:val="00487DFC"/>
    <w:rsid w:val="00496A0F"/>
    <w:rsid w:val="004B26D1"/>
    <w:rsid w:val="004B77EB"/>
    <w:rsid w:val="004B7EAE"/>
    <w:rsid w:val="004C1F57"/>
    <w:rsid w:val="005227E3"/>
    <w:rsid w:val="005450F8"/>
    <w:rsid w:val="00557459"/>
    <w:rsid w:val="00572850"/>
    <w:rsid w:val="0058037A"/>
    <w:rsid w:val="00597143"/>
    <w:rsid w:val="005A7EF5"/>
    <w:rsid w:val="005B58B7"/>
    <w:rsid w:val="005C4E07"/>
    <w:rsid w:val="005C66D0"/>
    <w:rsid w:val="005C7F7C"/>
    <w:rsid w:val="005E754D"/>
    <w:rsid w:val="005F0F30"/>
    <w:rsid w:val="00604E49"/>
    <w:rsid w:val="00606403"/>
    <w:rsid w:val="00617FDA"/>
    <w:rsid w:val="0062279F"/>
    <w:rsid w:val="00640CE5"/>
    <w:rsid w:val="0066030B"/>
    <w:rsid w:val="006718A9"/>
    <w:rsid w:val="006971BC"/>
    <w:rsid w:val="006A2DFE"/>
    <w:rsid w:val="006B3CEE"/>
    <w:rsid w:val="006B5568"/>
    <w:rsid w:val="006C4C51"/>
    <w:rsid w:val="006C65BC"/>
    <w:rsid w:val="006E687F"/>
    <w:rsid w:val="00741857"/>
    <w:rsid w:val="0074340A"/>
    <w:rsid w:val="00744B63"/>
    <w:rsid w:val="00746727"/>
    <w:rsid w:val="00755F57"/>
    <w:rsid w:val="00757364"/>
    <w:rsid w:val="0075775E"/>
    <w:rsid w:val="00764625"/>
    <w:rsid w:val="007B1E83"/>
    <w:rsid w:val="007B7864"/>
    <w:rsid w:val="007C041C"/>
    <w:rsid w:val="007C46D0"/>
    <w:rsid w:val="007D19B2"/>
    <w:rsid w:val="007E7082"/>
    <w:rsid w:val="007F7BF0"/>
    <w:rsid w:val="00810DA1"/>
    <w:rsid w:val="00813378"/>
    <w:rsid w:val="00816D5A"/>
    <w:rsid w:val="00841521"/>
    <w:rsid w:val="00846ADA"/>
    <w:rsid w:val="00850CB8"/>
    <w:rsid w:val="0086696A"/>
    <w:rsid w:val="00870C1B"/>
    <w:rsid w:val="00885D33"/>
    <w:rsid w:val="00885D6C"/>
    <w:rsid w:val="008B3D35"/>
    <w:rsid w:val="008D7ECF"/>
    <w:rsid w:val="008F02E3"/>
    <w:rsid w:val="008F176F"/>
    <w:rsid w:val="008F58EF"/>
    <w:rsid w:val="00907EE7"/>
    <w:rsid w:val="009174FD"/>
    <w:rsid w:val="0094080F"/>
    <w:rsid w:val="0095057E"/>
    <w:rsid w:val="00973B5A"/>
    <w:rsid w:val="009A0567"/>
    <w:rsid w:val="009B5E34"/>
    <w:rsid w:val="009C0D18"/>
    <w:rsid w:val="009C76B1"/>
    <w:rsid w:val="009D73CF"/>
    <w:rsid w:val="009E0C5C"/>
    <w:rsid w:val="00A12959"/>
    <w:rsid w:val="00A155D8"/>
    <w:rsid w:val="00A233B7"/>
    <w:rsid w:val="00A2346B"/>
    <w:rsid w:val="00A3496D"/>
    <w:rsid w:val="00A44CB1"/>
    <w:rsid w:val="00A459DF"/>
    <w:rsid w:val="00A50F26"/>
    <w:rsid w:val="00A679B8"/>
    <w:rsid w:val="00A85DBB"/>
    <w:rsid w:val="00AB00AC"/>
    <w:rsid w:val="00AB23EC"/>
    <w:rsid w:val="00AB3B36"/>
    <w:rsid w:val="00AB4091"/>
    <w:rsid w:val="00AB663F"/>
    <w:rsid w:val="00AC64AB"/>
    <w:rsid w:val="00AD24DC"/>
    <w:rsid w:val="00AE5017"/>
    <w:rsid w:val="00AF0A63"/>
    <w:rsid w:val="00B01441"/>
    <w:rsid w:val="00B10FCD"/>
    <w:rsid w:val="00B168B0"/>
    <w:rsid w:val="00B23C67"/>
    <w:rsid w:val="00B3080B"/>
    <w:rsid w:val="00B3468D"/>
    <w:rsid w:val="00B35947"/>
    <w:rsid w:val="00B42860"/>
    <w:rsid w:val="00B46F69"/>
    <w:rsid w:val="00B54EAD"/>
    <w:rsid w:val="00B733CD"/>
    <w:rsid w:val="00B735EF"/>
    <w:rsid w:val="00BA233D"/>
    <w:rsid w:val="00BB1273"/>
    <w:rsid w:val="00BD55BF"/>
    <w:rsid w:val="00BE75B7"/>
    <w:rsid w:val="00BF19AB"/>
    <w:rsid w:val="00C25C2B"/>
    <w:rsid w:val="00C42D15"/>
    <w:rsid w:val="00C94FA9"/>
    <w:rsid w:val="00CC50C3"/>
    <w:rsid w:val="00CD431B"/>
    <w:rsid w:val="00CD50B9"/>
    <w:rsid w:val="00CF42D4"/>
    <w:rsid w:val="00D24A1E"/>
    <w:rsid w:val="00D451BE"/>
    <w:rsid w:val="00D47E8F"/>
    <w:rsid w:val="00D706AE"/>
    <w:rsid w:val="00D928E9"/>
    <w:rsid w:val="00D95DEC"/>
    <w:rsid w:val="00DA0190"/>
    <w:rsid w:val="00DB6975"/>
    <w:rsid w:val="00DC7B5F"/>
    <w:rsid w:val="00DD2CA9"/>
    <w:rsid w:val="00DE5D2B"/>
    <w:rsid w:val="00DE7BDF"/>
    <w:rsid w:val="00DF6234"/>
    <w:rsid w:val="00E04F92"/>
    <w:rsid w:val="00E35459"/>
    <w:rsid w:val="00E41A75"/>
    <w:rsid w:val="00E65FAA"/>
    <w:rsid w:val="00E7217C"/>
    <w:rsid w:val="00E73C7F"/>
    <w:rsid w:val="00E81061"/>
    <w:rsid w:val="00E85CFD"/>
    <w:rsid w:val="00E941EC"/>
    <w:rsid w:val="00EA1466"/>
    <w:rsid w:val="00EB1BA6"/>
    <w:rsid w:val="00EB6F26"/>
    <w:rsid w:val="00EE18E1"/>
    <w:rsid w:val="00EE1955"/>
    <w:rsid w:val="00EE2C9A"/>
    <w:rsid w:val="00EE3F19"/>
    <w:rsid w:val="00F0041C"/>
    <w:rsid w:val="00F02724"/>
    <w:rsid w:val="00F17AC5"/>
    <w:rsid w:val="00F3658C"/>
    <w:rsid w:val="00F41FE2"/>
    <w:rsid w:val="00F52D5C"/>
    <w:rsid w:val="00F553DF"/>
    <w:rsid w:val="00F56AED"/>
    <w:rsid w:val="00F83A63"/>
    <w:rsid w:val="00F8467E"/>
    <w:rsid w:val="00FB7505"/>
    <w:rsid w:val="00FC2B87"/>
    <w:rsid w:val="00FC54E2"/>
    <w:rsid w:val="00FE1C6E"/>
    <w:rsid w:val="00FF18E8"/>
    <w:rsid w:val="00FF2C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8573E"/>
  <w15:chartTrackingRefBased/>
  <w15:docId w15:val="{DBAF8FA0-6E2C-443B-8AFB-F981D5159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A63"/>
    <w:pPr>
      <w:ind w:left="720"/>
      <w:contextualSpacing/>
    </w:pPr>
  </w:style>
  <w:style w:type="character" w:styleId="Hyperlink">
    <w:name w:val="Hyperlink"/>
    <w:basedOn w:val="DefaultParagraphFont"/>
    <w:uiPriority w:val="99"/>
    <w:unhideWhenUsed/>
    <w:rsid w:val="00DF6234"/>
    <w:rPr>
      <w:color w:val="0563C1" w:themeColor="hyperlink"/>
      <w:u w:val="single"/>
    </w:rPr>
  </w:style>
  <w:style w:type="character" w:styleId="UnresolvedMention">
    <w:name w:val="Unresolved Mention"/>
    <w:basedOn w:val="DefaultParagraphFont"/>
    <w:uiPriority w:val="99"/>
    <w:semiHidden/>
    <w:unhideWhenUsed/>
    <w:rsid w:val="00DF6234"/>
    <w:rPr>
      <w:color w:val="605E5C"/>
      <w:shd w:val="clear" w:color="auto" w:fill="E1DFDD"/>
    </w:rPr>
  </w:style>
  <w:style w:type="paragraph" w:styleId="Title">
    <w:name w:val="Title"/>
    <w:basedOn w:val="Normal"/>
    <w:next w:val="Normal"/>
    <w:link w:val="TitleChar"/>
    <w:uiPriority w:val="10"/>
    <w:qFormat/>
    <w:rsid w:val="00EB1B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1BA6"/>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E65FAA"/>
    <w:pPr>
      <w:spacing w:after="200" w:line="240" w:lineRule="auto"/>
    </w:pPr>
    <w:rPr>
      <w:i/>
      <w:iCs/>
      <w:color w:val="44546A" w:themeColor="text2"/>
      <w:sz w:val="18"/>
      <w:szCs w:val="18"/>
    </w:rPr>
  </w:style>
  <w:style w:type="table" w:styleId="TableGrid">
    <w:name w:val="Table Grid"/>
    <w:basedOn w:val="TableNormal"/>
    <w:uiPriority w:val="39"/>
    <w:rsid w:val="00A50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2F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2FEA"/>
  </w:style>
  <w:style w:type="paragraph" w:styleId="Footer">
    <w:name w:val="footer"/>
    <w:basedOn w:val="Normal"/>
    <w:link w:val="FooterChar"/>
    <w:uiPriority w:val="99"/>
    <w:unhideWhenUsed/>
    <w:rsid w:val="00062F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2FEA"/>
  </w:style>
  <w:style w:type="paragraph" w:styleId="BalloonText">
    <w:name w:val="Balloon Text"/>
    <w:basedOn w:val="Normal"/>
    <w:link w:val="BalloonTextChar"/>
    <w:uiPriority w:val="99"/>
    <w:semiHidden/>
    <w:unhideWhenUsed/>
    <w:rsid w:val="003349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9F2"/>
    <w:rPr>
      <w:rFonts w:ascii="Segoe UI" w:hAnsi="Segoe UI" w:cs="Segoe UI"/>
      <w:sz w:val="18"/>
      <w:szCs w:val="18"/>
    </w:rPr>
  </w:style>
  <w:style w:type="character" w:styleId="PageNumber">
    <w:name w:val="page number"/>
    <w:basedOn w:val="DefaultParagraphFont"/>
    <w:uiPriority w:val="99"/>
    <w:semiHidden/>
    <w:unhideWhenUsed/>
    <w:rsid w:val="00153784"/>
    <w:rPr>
      <w:rFonts w:ascii="Arial" w:hAnsi="Arial" w:cs="Arial"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0591081">
      <w:bodyDiv w:val="1"/>
      <w:marLeft w:val="0"/>
      <w:marRight w:val="0"/>
      <w:marTop w:val="0"/>
      <w:marBottom w:val="0"/>
      <w:divBdr>
        <w:top w:val="none" w:sz="0" w:space="0" w:color="auto"/>
        <w:left w:val="none" w:sz="0" w:space="0" w:color="auto"/>
        <w:bottom w:val="none" w:sz="0" w:space="0" w:color="auto"/>
        <w:right w:val="none" w:sz="0" w:space="0" w:color="auto"/>
      </w:divBdr>
    </w:div>
    <w:div w:id="179393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yperlink" Target="https://my.firespring.com/website/8736/site-structure/page/2755334/"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undrr.org/about-undrr/history"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wvision.co.ug/news/1525795/arua-police-children-killed-lightnin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www.vaisala.com/sites/default/files/documents/Lightning-Booklet.pdf"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vaisala.com/sites/default/files/documents/Ron%20Holle.%20Lightning-caused%20Deaths%20and%20Injuries.pdf" TargetMode="External"/><Relationship Id="rId10" Type="http://schemas.openxmlformats.org/officeDocument/2006/relationships/hyperlink" Target="mailto:macooper@uic.edu"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richadt2002@yahoo.com%20t"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ams.confex.com/ams/93Annual/webprogram/Paper215238.html" TargetMode="Externa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EE4B9-7ABF-41AD-AE5E-124BA2A15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4427</Words>
  <Characters>25238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dc:creator>
  <cp:keywords/>
  <dc:description/>
  <cp:lastModifiedBy>Cooper, Mary Ann</cp:lastModifiedBy>
  <cp:revision>2</cp:revision>
  <dcterms:created xsi:type="dcterms:W3CDTF">2021-03-05T17:24:00Z</dcterms:created>
  <dcterms:modified xsi:type="dcterms:W3CDTF">2021-03-05T17:24:00Z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488504588</vt:i4>
  </property>
</Properties>
</file>