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59B" w:rsidRPr="0000159B" w:rsidRDefault="0000159B" w:rsidP="0000159B">
      <w:pPr>
        <w:spacing w:after="36" w:line="750" w:lineRule="atLeast"/>
        <w:outlineLvl w:val="2"/>
        <w:rPr>
          <w:rFonts w:eastAsia="Times New Roman" w:cstheme="minorHAnsi"/>
          <w:b/>
          <w:lang w:val="en"/>
        </w:rPr>
      </w:pPr>
      <w:r w:rsidRPr="0000159B">
        <w:rPr>
          <w:rFonts w:eastAsia="Times New Roman" w:cstheme="minorHAnsi"/>
          <w:b/>
          <w:lang w:val="en"/>
        </w:rPr>
        <w:t xml:space="preserve">Shock as lightning strikes footballer to death in </w:t>
      </w:r>
      <w:proofErr w:type="spellStart"/>
      <w:r w:rsidRPr="0000159B">
        <w:rPr>
          <w:rFonts w:eastAsia="Times New Roman" w:cstheme="minorHAnsi"/>
          <w:b/>
          <w:lang w:val="en"/>
        </w:rPr>
        <w:t>Funyula</w:t>
      </w:r>
      <w:proofErr w:type="spellEnd"/>
      <w:r w:rsidRPr="0000159B">
        <w:rPr>
          <w:rFonts w:eastAsia="Times New Roman" w:cstheme="minorHAnsi"/>
          <w:b/>
          <w:lang w:val="en"/>
        </w:rPr>
        <w:t xml:space="preserve"> </w:t>
      </w:r>
      <w:r w:rsidR="00833688">
        <w:rPr>
          <w:rFonts w:eastAsia="Times New Roman" w:cstheme="minorHAnsi"/>
          <w:b/>
          <w:lang w:val="en"/>
        </w:rPr>
        <w:t>- Kenya</w:t>
      </w:r>
    </w:p>
    <w:p w:rsidR="0000159B" w:rsidRDefault="0000159B" w:rsidP="0000159B">
      <w:pPr>
        <w:spacing w:after="0" w:line="375" w:lineRule="atLeast"/>
        <w:outlineLvl w:val="5"/>
        <w:rPr>
          <w:rFonts w:eastAsia="Times New Roman" w:cstheme="minorHAnsi"/>
          <w:caps/>
          <w:lang w:val="en"/>
        </w:rPr>
      </w:pPr>
      <w:r w:rsidRPr="0000159B">
        <w:rPr>
          <w:rFonts w:eastAsia="Times New Roman" w:cstheme="minorHAnsi"/>
          <w:caps/>
          <w:lang w:val="en"/>
        </w:rPr>
        <w:t xml:space="preserve">Monday December </w:t>
      </w:r>
      <w:proofErr w:type="gramStart"/>
      <w:r w:rsidRPr="0000159B">
        <w:rPr>
          <w:rFonts w:eastAsia="Times New Roman" w:cstheme="minorHAnsi"/>
          <w:caps/>
          <w:lang w:val="en"/>
        </w:rPr>
        <w:t>10</w:t>
      </w:r>
      <w:proofErr w:type="gramEnd"/>
      <w:r w:rsidRPr="0000159B">
        <w:rPr>
          <w:rFonts w:eastAsia="Times New Roman" w:cstheme="minorHAnsi"/>
          <w:caps/>
          <w:lang w:val="en"/>
        </w:rPr>
        <w:t xml:space="preserve"> 2018</w:t>
      </w:r>
    </w:p>
    <w:p w:rsidR="00833688" w:rsidRDefault="00833688" w:rsidP="00833688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hyperlink r:id="rId6" w:history="1">
        <w:r w:rsidRPr="004B160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https://www.nation.co.ke/sports/football/Shock-lightning-kills-footballer-Allan-Mbote-Funyula/1102-4889266-a4ga6qz/index.html</w:t>
        </w:r>
      </w:hyperlink>
    </w:p>
    <w:p w:rsidR="00725715" w:rsidRPr="0000159B" w:rsidRDefault="0000159B" w:rsidP="0000159B">
      <w:pPr>
        <w:rPr>
          <w:rFonts w:cstheme="minorHAnsi"/>
          <w:lang w:val="en"/>
        </w:rPr>
      </w:pPr>
      <w:r w:rsidRPr="0000159B">
        <w:rPr>
          <w:rFonts w:cstheme="minorHAnsi"/>
          <w:lang w:val="en"/>
        </w:rPr>
        <w:t xml:space="preserve">Allan </w:t>
      </w:r>
      <w:proofErr w:type="spellStart"/>
      <w:r w:rsidRPr="0000159B">
        <w:rPr>
          <w:rFonts w:cstheme="minorHAnsi"/>
          <w:lang w:val="en"/>
        </w:rPr>
        <w:t>Mbote</w:t>
      </w:r>
      <w:proofErr w:type="spellEnd"/>
      <w:r w:rsidRPr="0000159B">
        <w:rPr>
          <w:rFonts w:cstheme="minorHAnsi"/>
          <w:lang w:val="en"/>
        </w:rPr>
        <w:t xml:space="preserve">, a </w:t>
      </w:r>
      <w:proofErr w:type="gramStart"/>
      <w:r w:rsidRPr="0000159B">
        <w:rPr>
          <w:rFonts w:cstheme="minorHAnsi"/>
          <w:lang w:val="en"/>
        </w:rPr>
        <w:t>second year</w:t>
      </w:r>
      <w:proofErr w:type="gramEnd"/>
      <w:r w:rsidRPr="0000159B">
        <w:rPr>
          <w:rFonts w:cstheme="minorHAnsi"/>
          <w:lang w:val="en"/>
        </w:rPr>
        <w:t xml:space="preserve"> student at Kenyatta University, was struck to death by lightning during the opening match of the </w:t>
      </w:r>
      <w:proofErr w:type="spellStart"/>
      <w:r w:rsidRPr="0000159B">
        <w:rPr>
          <w:rFonts w:cstheme="minorHAnsi"/>
          <w:lang w:val="en"/>
        </w:rPr>
        <w:t>Nangina</w:t>
      </w:r>
      <w:proofErr w:type="spellEnd"/>
      <w:r w:rsidRPr="0000159B">
        <w:rPr>
          <w:rFonts w:cstheme="minorHAnsi"/>
          <w:lang w:val="en"/>
        </w:rPr>
        <w:t xml:space="preserve"> Ward Soccer tournament pitting Red Sharks against </w:t>
      </w:r>
      <w:proofErr w:type="spellStart"/>
      <w:r w:rsidRPr="0000159B">
        <w:rPr>
          <w:rFonts w:cstheme="minorHAnsi"/>
          <w:lang w:val="en"/>
        </w:rPr>
        <w:t>Reybentos</w:t>
      </w:r>
      <w:proofErr w:type="spellEnd"/>
      <w:r w:rsidRPr="0000159B">
        <w:rPr>
          <w:rFonts w:cstheme="minorHAnsi"/>
          <w:lang w:val="en"/>
        </w:rPr>
        <w:t xml:space="preserve"> at </w:t>
      </w:r>
      <w:proofErr w:type="spellStart"/>
      <w:r w:rsidRPr="0000159B">
        <w:rPr>
          <w:rFonts w:cstheme="minorHAnsi"/>
          <w:lang w:val="en"/>
        </w:rPr>
        <w:t>Luchululo</w:t>
      </w:r>
      <w:proofErr w:type="spellEnd"/>
      <w:r w:rsidRPr="0000159B">
        <w:rPr>
          <w:rFonts w:cstheme="minorHAnsi"/>
          <w:lang w:val="en"/>
        </w:rPr>
        <w:t xml:space="preserve"> Primary School grounds on December 9, 2018.</w:t>
      </w:r>
    </w:p>
    <w:p w:rsidR="0000159B" w:rsidRPr="0000159B" w:rsidRDefault="0000159B" w:rsidP="0000159B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 football match in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Luchululo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village in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Nangina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ward,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Funyula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Constituency turned tragic on Sunday after lightning struck to death one player and left at least six others injured.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The victim, 20-year-old Allan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Mbote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, was celebrating his team’s (Red Sharks)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equaliser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against arch-rivals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Reybentos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during the launch of the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Nangina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Ward Soccer tournament at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Luchululo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Primary School grounds.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Mbote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, a defender, was also a </w:t>
      </w:r>
      <w:proofErr w:type="gram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second year</w:t>
      </w:r>
      <w:proofErr w:type="gram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student at Kenyatta University.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While confirming the incident,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Funyula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OCPD Mary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Kiarie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said three players are recuperating at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Nangina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Mission Hospital under close examination while three others have been treated and discharged.</w:t>
      </w:r>
    </w:p>
    <w:p w:rsidR="0000159B" w:rsidRPr="0000159B" w:rsidRDefault="0000159B" w:rsidP="0000159B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“The unfortunate incident happened when they were playing football in one of the tournaments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organised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by area MCA John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Obwogo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. One player identified as Allan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Mbote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died on the spot while three others were rushed to </w:t>
      </w:r>
      <w:bookmarkStart w:id="0" w:name="_GoBack"/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Nangina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Hospital</w:t>
      </w:r>
      <w:bookmarkEnd w:id="0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,” she said in a phone interview.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Red Sharks, who are the defending champions of the tournament, were trailing 1-0 at half time during the encounter that was interrupted by intermittent rains. When the match resumed after the rains had subsided, Red Sharks levelled before tragedy struck.</w:t>
      </w:r>
    </w:p>
    <w:p w:rsidR="0000159B" w:rsidRPr="0000159B" w:rsidRDefault="0000159B" w:rsidP="0000159B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Red Sharks players raced towards the corner flag in celebration but within a </w:t>
      </w:r>
      <w:proofErr w:type="gram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split second</w:t>
      </w:r>
      <w:proofErr w:type="gram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lightning struck claiming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Mbote's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life. His six teammates were rushed to the nearby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Nangina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Holy Family Mission Hospital.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Obwogo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has called for calm saying the tournament, whose final is scheduled for December 24, will continue adding that all matches will be moved to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Funyula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Stadium. </w:t>
      </w:r>
    </w:p>
    <w:p w:rsidR="0000159B" w:rsidRPr="0000159B" w:rsidRDefault="0000159B" w:rsidP="0000159B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“Lightning strikes in recent days across the county are a cause for worry. I will push my colleagues in the other 34 wards across the county to set aside funds for installation of lightning arrestors in learning institutions in their wards,” he said.</w:t>
      </w:r>
    </w:p>
    <w:p w:rsidR="0000159B" w:rsidRPr="0000159B" w:rsidRDefault="0000159B" w:rsidP="0000159B">
      <w:pPr>
        <w:pStyle w:val="NormalWeb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The two teams clashed in the final of last year's edition held in December with Red Sharks hammering their rivals 5-0 to lift the Cup at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Funyula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Sports grounds.</w:t>
      </w:r>
      <w:r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Red Sharks were also awarded a trophy, a set of uniform and Sh110,000 while runners-up </w:t>
      </w:r>
      <w:proofErr w:type="spellStart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>Raybentos</w:t>
      </w:r>
      <w:proofErr w:type="spellEnd"/>
      <w:r w:rsidRPr="0000159B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went home with a trophy, playing kit and Sh80,000.</w:t>
      </w:r>
    </w:p>
    <w:sectPr w:rsidR="0000159B" w:rsidRPr="00001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58" w:rsidRDefault="003A1758" w:rsidP="0000159B">
      <w:pPr>
        <w:spacing w:after="0" w:line="240" w:lineRule="auto"/>
      </w:pPr>
      <w:r>
        <w:separator/>
      </w:r>
    </w:p>
  </w:endnote>
  <w:endnote w:type="continuationSeparator" w:id="0">
    <w:p w:rsidR="003A1758" w:rsidRDefault="003A1758" w:rsidP="0000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58" w:rsidRDefault="003A1758" w:rsidP="0000159B">
      <w:pPr>
        <w:spacing w:after="0" w:line="240" w:lineRule="auto"/>
      </w:pPr>
      <w:r>
        <w:separator/>
      </w:r>
    </w:p>
  </w:footnote>
  <w:footnote w:type="continuationSeparator" w:id="0">
    <w:p w:rsidR="003A1758" w:rsidRDefault="003A1758" w:rsidP="0000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C8"/>
    <w:rsid w:val="0000159B"/>
    <w:rsid w:val="003A1758"/>
    <w:rsid w:val="004365EA"/>
    <w:rsid w:val="00725715"/>
    <w:rsid w:val="00833688"/>
    <w:rsid w:val="009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AFD6E"/>
  <w15:chartTrackingRefBased/>
  <w15:docId w15:val="{CAB019AB-5DC5-4A90-9AF2-49DB2C45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0159B"/>
    <w:pPr>
      <w:spacing w:after="0" w:line="375" w:lineRule="atLeast"/>
      <w:outlineLvl w:val="5"/>
    </w:pPr>
    <w:rPr>
      <w:rFonts w:ascii="Helvetica" w:eastAsia="Times New Roman" w:hAnsi="Helvetica" w:cs="Helvetica"/>
      <w:caps/>
      <w:color w:val="29ABE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0159B"/>
    <w:rPr>
      <w:rFonts w:ascii="Helvetica" w:eastAsia="Times New Roman" w:hAnsi="Helvetica" w:cs="Helvetica"/>
      <w:caps/>
      <w:color w:val="29ABE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1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59B"/>
    <w:pPr>
      <w:spacing w:after="234" w:line="375" w:lineRule="atLeast"/>
    </w:pPr>
    <w:rPr>
      <w:rFonts w:ascii="Georgia" w:eastAsia="Times New Roman" w:hAnsi="Georgia" w:cs="Times New Roman"/>
      <w:color w:val="5D5D5D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.co.ke/sports/football/Shock-lightning-kills-footballer-Allan-Mbote-Funyula/1102-4889266-a4ga6qz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dcterms:created xsi:type="dcterms:W3CDTF">2018-12-11T18:03:00Z</dcterms:created>
  <dcterms:modified xsi:type="dcterms:W3CDTF">2018-12-11T18:03:00Z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2018-12-11T17:20:37.8788519Z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1269865786</vt:i4>
  </property>
  <property fmtid="{D5CDD505-2E9C-101B-9397-08002B2CF9AE}" pid="11" name="_NewReviewCycle">
    <vt:lpwstr/>
  </property>
  <property fmtid="{D5CDD505-2E9C-101B-9397-08002B2CF9AE}" pid="12" name="_EmailSubject">
    <vt:lpwstr>Shock as lightning strikes footballer to death in Funyula, Kenya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