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B8" w:rsidRPr="00BA01B8" w:rsidRDefault="00BA01B8" w:rsidP="00BA01B8">
      <w:pPr>
        <w:rPr>
          <w:b/>
          <w:bCs/>
        </w:rPr>
      </w:pPr>
      <w:r w:rsidRPr="00BA01B8">
        <w:rPr>
          <w:b/>
          <w:bCs/>
        </w:rPr>
        <w:t xml:space="preserve">Lightning strikes </w:t>
      </w:r>
      <w:proofErr w:type="spellStart"/>
      <w:r w:rsidRPr="00BA01B8">
        <w:rPr>
          <w:b/>
          <w:bCs/>
        </w:rPr>
        <w:t>Kibaale</w:t>
      </w:r>
      <w:proofErr w:type="spellEnd"/>
      <w:r w:rsidRPr="00BA01B8">
        <w:rPr>
          <w:b/>
          <w:bCs/>
        </w:rPr>
        <w:t xml:space="preserve"> School, severely injures pupils, teacher</w:t>
      </w:r>
      <w:r>
        <w:rPr>
          <w:b/>
          <w:bCs/>
        </w:rPr>
        <w:t xml:space="preserve"> [Uganda]</w:t>
      </w:r>
      <w:bookmarkStart w:id="0" w:name="_GoBack"/>
      <w:bookmarkEnd w:id="0"/>
    </w:p>
    <w:p w:rsidR="00BA01B8" w:rsidRPr="00BA01B8" w:rsidRDefault="00BA01B8" w:rsidP="00BA01B8">
      <w:r w:rsidRPr="00BA01B8">
        <w:t>By </w:t>
      </w:r>
      <w:hyperlink r:id="rId5" w:tooltip="Posts by JAVIRA SSEBWAMI | PML Daily Reporter" w:history="1">
        <w:r w:rsidRPr="00BA01B8">
          <w:rPr>
            <w:rStyle w:val="Hyperlink"/>
            <w:color w:val="auto"/>
            <w:u w:val="none"/>
          </w:rPr>
          <w:t>JAVIRA SSEBWAMI | PML Daily Reporter</w:t>
        </w:r>
      </w:hyperlink>
      <w:r w:rsidRPr="00BA01B8">
        <w:t>  </w:t>
      </w:r>
    </w:p>
    <w:p w:rsidR="00BA01B8" w:rsidRDefault="00BA01B8" w:rsidP="00BA01B8">
      <w:r w:rsidRPr="00BA01B8">
        <w:t>Posted on July 23, 2019</w:t>
      </w:r>
    </w:p>
    <w:p w:rsidR="00BA01B8" w:rsidRDefault="00BA01B8" w:rsidP="00BA01B8">
      <w:hyperlink r:id="rId6" w:history="1">
        <w:r w:rsidRPr="002C3848">
          <w:rPr>
            <w:rStyle w:val="Hyperlink"/>
          </w:rPr>
          <w:t>http://www.pmldaily.com/news/2019/07/lightening-hits-kibaale-school-severely-injures-pupils-teacher.html</w:t>
        </w:r>
      </w:hyperlink>
    </w:p>
    <w:p w:rsidR="00BA01B8" w:rsidRPr="00BA01B8" w:rsidRDefault="00BA01B8" w:rsidP="00BA01B8">
      <w:r w:rsidRPr="00BA01B8">
        <w:rPr>
          <w:b/>
          <w:bCs/>
        </w:rPr>
        <w:t>KIBAALE</w:t>
      </w:r>
      <w:r w:rsidRPr="00BA01B8">
        <w:t xml:space="preserve"> – Lightning on Monday, July 22 struck a primary school in Western Uganda, injuring twelve children and their teacher in </w:t>
      </w:r>
      <w:proofErr w:type="spellStart"/>
      <w:r w:rsidRPr="00BA01B8">
        <w:t>Kibaale</w:t>
      </w:r>
      <w:proofErr w:type="spellEnd"/>
      <w:r w:rsidRPr="00BA01B8">
        <w:t xml:space="preserve"> district.</w:t>
      </w:r>
    </w:p>
    <w:p w:rsidR="00BA01B8" w:rsidRPr="00BA01B8" w:rsidRDefault="00BA01B8" w:rsidP="00BA01B8">
      <w:r w:rsidRPr="00BA01B8">
        <w:t xml:space="preserve">Officials confirmed that at least twelve pupils from St. Paul Primary School in </w:t>
      </w:r>
      <w:proofErr w:type="spellStart"/>
      <w:r w:rsidRPr="00BA01B8">
        <w:t>Kayanja</w:t>
      </w:r>
      <w:proofErr w:type="spellEnd"/>
      <w:r w:rsidRPr="00BA01B8">
        <w:t xml:space="preserve"> Sub County in </w:t>
      </w:r>
      <w:proofErr w:type="spellStart"/>
      <w:r w:rsidRPr="00BA01B8">
        <w:t>Kibaale</w:t>
      </w:r>
      <w:proofErr w:type="spellEnd"/>
      <w:r w:rsidRPr="00BA01B8">
        <w:t xml:space="preserve"> district are currently admitted at St. Albert Medical Clinic in the same district.</w:t>
      </w:r>
    </w:p>
    <w:p w:rsidR="00BA01B8" w:rsidRPr="00BA01B8" w:rsidRDefault="00BA01B8" w:rsidP="00BA01B8">
      <w:r w:rsidRPr="00BA01B8">
        <w:t>These were hit by a thunderbolt during a heavy downpour that occurred at around 4 pm on Monday, July 22.</w:t>
      </w:r>
    </w:p>
    <w:p w:rsidR="00BA01B8" w:rsidRPr="00BA01B8" w:rsidRDefault="00BA01B8" w:rsidP="00BA01B8">
      <w:r w:rsidRPr="00BA01B8">
        <w:rPr>
          <w:b/>
          <w:bCs/>
        </w:rPr>
        <w:t>PML Daily</w:t>
      </w:r>
      <w:r w:rsidRPr="00BA01B8">
        <w:t xml:space="preserve"> has learnt that some of the injured pupils include; </w:t>
      </w:r>
      <w:proofErr w:type="spellStart"/>
      <w:r w:rsidRPr="00BA01B8">
        <w:t>Scovia</w:t>
      </w:r>
      <w:proofErr w:type="spellEnd"/>
      <w:r w:rsidRPr="00BA01B8">
        <w:t xml:space="preserve"> </w:t>
      </w:r>
      <w:proofErr w:type="spellStart"/>
      <w:r w:rsidRPr="00BA01B8">
        <w:t>Katusabe</w:t>
      </w:r>
      <w:proofErr w:type="spellEnd"/>
      <w:r w:rsidRPr="00BA01B8">
        <w:t xml:space="preserve"> (P.5) </w:t>
      </w:r>
      <w:proofErr w:type="spellStart"/>
      <w:r w:rsidRPr="00BA01B8">
        <w:t>Noweline</w:t>
      </w:r>
      <w:proofErr w:type="spellEnd"/>
      <w:r w:rsidRPr="00BA01B8">
        <w:t xml:space="preserve"> </w:t>
      </w:r>
      <w:proofErr w:type="spellStart"/>
      <w:r w:rsidRPr="00BA01B8">
        <w:t>Kemigisa</w:t>
      </w:r>
      <w:proofErr w:type="spellEnd"/>
      <w:r w:rsidRPr="00BA01B8">
        <w:t xml:space="preserve"> (P.5), </w:t>
      </w:r>
      <w:proofErr w:type="spellStart"/>
      <w:r w:rsidRPr="00BA01B8">
        <w:t>Tedson</w:t>
      </w:r>
      <w:proofErr w:type="spellEnd"/>
      <w:r w:rsidRPr="00BA01B8">
        <w:t xml:space="preserve"> </w:t>
      </w:r>
      <w:proofErr w:type="spellStart"/>
      <w:r w:rsidRPr="00BA01B8">
        <w:t>Asasiraho</w:t>
      </w:r>
      <w:proofErr w:type="spellEnd"/>
      <w:r w:rsidRPr="00BA01B8">
        <w:t xml:space="preserve"> (P.7), Lillian </w:t>
      </w:r>
      <w:proofErr w:type="spellStart"/>
      <w:r w:rsidRPr="00BA01B8">
        <w:t>Kembabazi</w:t>
      </w:r>
      <w:proofErr w:type="spellEnd"/>
      <w:r w:rsidRPr="00BA01B8">
        <w:t xml:space="preserve"> (P.4), Betty </w:t>
      </w:r>
      <w:proofErr w:type="spellStart"/>
      <w:r w:rsidRPr="00BA01B8">
        <w:t>Atuhura</w:t>
      </w:r>
      <w:proofErr w:type="spellEnd"/>
      <w:r w:rsidRPr="00BA01B8">
        <w:t xml:space="preserve"> (P.7), Margret (P.6) and a one </w:t>
      </w:r>
      <w:proofErr w:type="spellStart"/>
      <w:r w:rsidRPr="00BA01B8">
        <w:t>Joanita</w:t>
      </w:r>
      <w:proofErr w:type="spellEnd"/>
      <w:r w:rsidRPr="00BA01B8">
        <w:t xml:space="preserve"> (P.4).</w:t>
      </w:r>
    </w:p>
    <w:p w:rsidR="00BA01B8" w:rsidRPr="00BA01B8" w:rsidRDefault="00BA01B8" w:rsidP="00BA01B8">
      <w:r w:rsidRPr="00BA01B8">
        <w:t>Concern about the number of recent deadly lightning strikes has prompted MPs to raise the matter in parliament.</w:t>
      </w:r>
    </w:p>
    <w:p w:rsidR="00BA01B8" w:rsidRPr="00BA01B8" w:rsidRDefault="00BA01B8" w:rsidP="00BA01B8">
      <w:r w:rsidRPr="00BA01B8">
        <w:t>A number of people have been killed by lightning and scores injured in the past month.</w:t>
      </w:r>
    </w:p>
    <w:p w:rsidR="00BA01B8" w:rsidRPr="00BA01B8" w:rsidRDefault="00BA01B8" w:rsidP="00BA01B8">
      <w:proofErr w:type="spellStart"/>
      <w:r w:rsidRPr="00BA01B8">
        <w:t>Prossy</w:t>
      </w:r>
      <w:proofErr w:type="spellEnd"/>
      <w:r w:rsidRPr="00BA01B8">
        <w:t xml:space="preserve"> </w:t>
      </w:r>
      <w:proofErr w:type="spellStart"/>
      <w:r w:rsidRPr="00BA01B8">
        <w:t>Namuleme</w:t>
      </w:r>
      <w:proofErr w:type="spellEnd"/>
      <w:r w:rsidRPr="00BA01B8">
        <w:t>, the School Senior woman teacher said that the affected pupils are from P.3, P.4, P.5, P.6 and P.7.</w:t>
      </w:r>
    </w:p>
    <w:p w:rsidR="00BA01B8" w:rsidRPr="00BA01B8" w:rsidRDefault="00BA01B8" w:rsidP="00BA01B8">
      <w:r w:rsidRPr="00BA01B8">
        <w:t>She said that all twelve pupils were unconscious after being struck by lightning.</w:t>
      </w:r>
    </w:p>
    <w:p w:rsidR="00BA01B8" w:rsidRPr="00BA01B8" w:rsidRDefault="00BA01B8" w:rsidP="00BA01B8">
      <w:proofErr w:type="spellStart"/>
      <w:r w:rsidRPr="00BA01B8">
        <w:t>Ms</w:t>
      </w:r>
      <w:proofErr w:type="spellEnd"/>
      <w:r w:rsidRPr="00BA01B8">
        <w:t xml:space="preserve"> </w:t>
      </w:r>
      <w:proofErr w:type="spellStart"/>
      <w:r w:rsidRPr="00BA01B8">
        <w:t>Namuleme</w:t>
      </w:r>
      <w:proofErr w:type="spellEnd"/>
      <w:r w:rsidRPr="00BA01B8">
        <w:t xml:space="preserve"> said the pupils were in class when the thunderbolt struck.</w:t>
      </w:r>
    </w:p>
    <w:p w:rsidR="00BA01B8" w:rsidRPr="00BA01B8" w:rsidRDefault="00BA01B8" w:rsidP="00BA01B8">
      <w:r w:rsidRPr="00BA01B8">
        <w:t>Several pupils have remained unconscious till the time of filing the story.</w:t>
      </w:r>
    </w:p>
    <w:p w:rsidR="00BA01B8" w:rsidRPr="00BA01B8" w:rsidRDefault="00BA01B8" w:rsidP="00BA01B8">
      <w:r w:rsidRPr="00BA01B8">
        <w:t xml:space="preserve">In June this year, Lightning struck dead three pupils of </w:t>
      </w:r>
      <w:proofErr w:type="spellStart"/>
      <w:r w:rsidRPr="00BA01B8">
        <w:t>Kisalizi</w:t>
      </w:r>
      <w:proofErr w:type="spellEnd"/>
      <w:r w:rsidRPr="00BA01B8">
        <w:t xml:space="preserve"> Primary School in </w:t>
      </w:r>
      <w:proofErr w:type="spellStart"/>
      <w:r w:rsidRPr="00BA01B8">
        <w:t>Kibaale</w:t>
      </w:r>
      <w:proofErr w:type="spellEnd"/>
      <w:r w:rsidRPr="00BA01B8">
        <w:t xml:space="preserve"> district.</w:t>
      </w:r>
    </w:p>
    <w:p w:rsidR="00BA01B8" w:rsidRPr="00BA01B8" w:rsidRDefault="00BA01B8" w:rsidP="00BA01B8">
      <w:r w:rsidRPr="00BA01B8">
        <w:t xml:space="preserve">The deceased were identified as Robert </w:t>
      </w:r>
      <w:proofErr w:type="spellStart"/>
      <w:r w:rsidRPr="00BA01B8">
        <w:t>Zabayo</w:t>
      </w:r>
      <w:proofErr w:type="spellEnd"/>
      <w:r w:rsidRPr="00BA01B8">
        <w:t xml:space="preserve"> 14, </w:t>
      </w:r>
      <w:proofErr w:type="spellStart"/>
      <w:r w:rsidRPr="00BA01B8">
        <w:t>Merina</w:t>
      </w:r>
      <w:proofErr w:type="spellEnd"/>
      <w:r w:rsidRPr="00BA01B8">
        <w:t xml:space="preserve"> </w:t>
      </w:r>
      <w:proofErr w:type="spellStart"/>
      <w:r w:rsidRPr="00BA01B8">
        <w:t>Mbabazi</w:t>
      </w:r>
      <w:proofErr w:type="spellEnd"/>
      <w:r w:rsidRPr="00BA01B8">
        <w:t xml:space="preserve"> 6, and Moses </w:t>
      </w:r>
      <w:proofErr w:type="spellStart"/>
      <w:r w:rsidRPr="00BA01B8">
        <w:t>Alinaitwe</w:t>
      </w:r>
      <w:proofErr w:type="spellEnd"/>
      <w:r w:rsidRPr="00BA01B8">
        <w:t xml:space="preserve"> 7.</w:t>
      </w:r>
    </w:p>
    <w:p w:rsidR="00C80296" w:rsidRDefault="00C80296"/>
    <w:sectPr w:rsidR="00C8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B8"/>
    <w:rsid w:val="00BA01B8"/>
    <w:rsid w:val="00C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1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4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mldaily.com/news/2019/07/lightening-hits-kibaale-school-severely-injures-pupils-teacher.html" TargetMode="External"/><Relationship Id="rId5" Type="http://schemas.openxmlformats.org/officeDocument/2006/relationships/hyperlink" Target="http://www.pmldaily.com/author/javira-ssebw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2019-07-30T18:01:00Z</dcterms:created>
  <dcterms:modified xsi:type="dcterms:W3CDTF">2019-07-30T18:07:00Z</dcterms:modified>
</cp:coreProperties>
</file>