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7F83C5" w14:textId="77777777" w:rsidR="00BA7786" w:rsidRPr="004D26B1" w:rsidRDefault="004D26B1">
      <w:pPr>
        <w:rPr>
          <w:rFonts w:cstheme="minorHAnsi"/>
          <w:b/>
          <w:color w:val="333333"/>
        </w:rPr>
      </w:pPr>
      <w:bookmarkStart w:id="0" w:name="_GoBack"/>
      <w:bookmarkEnd w:id="0"/>
      <w:r w:rsidRPr="004D26B1">
        <w:rPr>
          <w:rFonts w:cstheme="minorHAnsi"/>
          <w:b/>
          <w:color w:val="333333"/>
        </w:rPr>
        <w:t>Lightning Kills 1</w:t>
      </w:r>
      <w:r w:rsidR="00A4334F">
        <w:rPr>
          <w:rFonts w:cstheme="minorHAnsi"/>
          <w:b/>
          <w:color w:val="333333"/>
        </w:rPr>
        <w:t xml:space="preserve">2-Year Old Girl in </w:t>
      </w:r>
      <w:proofErr w:type="spellStart"/>
      <w:r w:rsidR="00A4334F">
        <w:rPr>
          <w:rFonts w:cstheme="minorHAnsi"/>
          <w:b/>
          <w:color w:val="333333"/>
        </w:rPr>
        <w:t>Chipangali</w:t>
      </w:r>
      <w:proofErr w:type="spellEnd"/>
      <w:r w:rsidR="00A4334F">
        <w:rPr>
          <w:rFonts w:cstheme="minorHAnsi"/>
          <w:b/>
          <w:color w:val="333333"/>
        </w:rPr>
        <w:t xml:space="preserve"> [</w:t>
      </w:r>
      <w:r w:rsidRPr="004D26B1">
        <w:rPr>
          <w:rFonts w:cstheme="minorHAnsi"/>
          <w:b/>
          <w:color w:val="333333"/>
        </w:rPr>
        <w:t>Zambia]</w:t>
      </w:r>
    </w:p>
    <w:p w14:paraId="28EED4B0" w14:textId="77777777" w:rsidR="004D26B1" w:rsidRPr="004D26B1" w:rsidRDefault="004D26B1">
      <w:pPr>
        <w:rPr>
          <w:rFonts w:cstheme="minorHAnsi"/>
        </w:rPr>
      </w:pPr>
      <w:hyperlink r:id="rId6" w:history="1">
        <w:r w:rsidRPr="004D26B1">
          <w:rPr>
            <w:rFonts w:cstheme="minorHAnsi"/>
          </w:rPr>
          <w:t>Chris Phiri</w:t>
        </w:r>
      </w:hyperlink>
      <w:r w:rsidRPr="004D26B1">
        <w:rPr>
          <w:rFonts w:cstheme="minorHAnsi"/>
        </w:rPr>
        <w:t xml:space="preserve"> | November 28, 2019</w:t>
      </w:r>
    </w:p>
    <w:p w14:paraId="6D623FA6" w14:textId="77777777" w:rsidR="004D26B1" w:rsidRPr="004D26B1" w:rsidRDefault="008D7E6B">
      <w:pPr>
        <w:rPr>
          <w:rFonts w:cstheme="minorHAnsi"/>
        </w:rPr>
      </w:pPr>
      <w:hyperlink r:id="rId7" w:history="1">
        <w:r w:rsidR="004D26B1" w:rsidRPr="004D26B1">
          <w:rPr>
            <w:rStyle w:val="Hyperlink"/>
            <w:rFonts w:cstheme="minorHAnsi"/>
          </w:rPr>
          <w:t>https://zambiareports.com/2019/11/28/lightning-kills-12-year-old-girl-chipangali/</w:t>
        </w:r>
      </w:hyperlink>
    </w:p>
    <w:p w14:paraId="6D30A9BB" w14:textId="77777777" w:rsidR="004D26B1" w:rsidRPr="004D26B1" w:rsidRDefault="004D26B1" w:rsidP="004D26B1">
      <w:pPr>
        <w:pStyle w:val="NormalWeb"/>
        <w:rPr>
          <w:rFonts w:asciiTheme="minorHAnsi" w:hAnsiTheme="minorHAnsi" w:cstheme="minorHAnsi"/>
          <w:color w:val="333333"/>
          <w:sz w:val="22"/>
          <w:szCs w:val="22"/>
        </w:rPr>
      </w:pPr>
      <w:r w:rsidRPr="004D26B1">
        <w:rPr>
          <w:rFonts w:asciiTheme="minorHAnsi" w:hAnsiTheme="minorHAnsi" w:cstheme="minorHAnsi"/>
          <w:color w:val="333333"/>
          <w:sz w:val="22"/>
          <w:szCs w:val="22"/>
        </w:rPr>
        <w:t xml:space="preserve">Lightning has struck to death a </w:t>
      </w:r>
      <w:proofErr w:type="gramStart"/>
      <w:r w:rsidRPr="004D26B1">
        <w:rPr>
          <w:rFonts w:asciiTheme="minorHAnsi" w:hAnsiTheme="minorHAnsi" w:cstheme="minorHAnsi"/>
          <w:color w:val="333333"/>
          <w:sz w:val="22"/>
          <w:szCs w:val="22"/>
        </w:rPr>
        <w:t>12 year old</w:t>
      </w:r>
      <w:proofErr w:type="gramEnd"/>
      <w:r w:rsidRPr="004D26B1">
        <w:rPr>
          <w:rFonts w:asciiTheme="minorHAnsi" w:hAnsiTheme="minorHAnsi" w:cstheme="minorHAnsi"/>
          <w:color w:val="333333"/>
          <w:sz w:val="22"/>
          <w:szCs w:val="22"/>
        </w:rPr>
        <w:t xml:space="preserve"> girl of chief </w:t>
      </w:r>
      <w:proofErr w:type="spellStart"/>
      <w:r w:rsidRPr="004D26B1">
        <w:rPr>
          <w:rFonts w:asciiTheme="minorHAnsi" w:hAnsiTheme="minorHAnsi" w:cstheme="minorHAnsi"/>
          <w:color w:val="333333"/>
          <w:sz w:val="22"/>
          <w:szCs w:val="22"/>
        </w:rPr>
        <w:t>Chanje’s</w:t>
      </w:r>
      <w:proofErr w:type="spellEnd"/>
      <w:r w:rsidRPr="004D26B1">
        <w:rPr>
          <w:rFonts w:asciiTheme="minorHAnsi" w:hAnsiTheme="minorHAnsi" w:cstheme="minorHAnsi"/>
          <w:color w:val="333333"/>
          <w:sz w:val="22"/>
          <w:szCs w:val="22"/>
        </w:rPr>
        <w:t xml:space="preserve"> area in </w:t>
      </w:r>
      <w:proofErr w:type="spellStart"/>
      <w:r w:rsidRPr="004D26B1">
        <w:rPr>
          <w:rFonts w:asciiTheme="minorHAnsi" w:hAnsiTheme="minorHAnsi" w:cstheme="minorHAnsi"/>
          <w:color w:val="333333"/>
          <w:sz w:val="22"/>
          <w:szCs w:val="22"/>
        </w:rPr>
        <w:t>Chipangali</w:t>
      </w:r>
      <w:proofErr w:type="spellEnd"/>
      <w:r w:rsidRPr="004D26B1">
        <w:rPr>
          <w:rFonts w:asciiTheme="minorHAnsi" w:hAnsiTheme="minorHAnsi" w:cstheme="minorHAnsi"/>
          <w:color w:val="333333"/>
          <w:sz w:val="22"/>
          <w:szCs w:val="22"/>
        </w:rPr>
        <w:t xml:space="preserve"> while another girl sustained some burns in the attack.</w:t>
      </w:r>
    </w:p>
    <w:p w14:paraId="7EEC5075" w14:textId="77777777" w:rsidR="004D26B1" w:rsidRDefault="004D26B1" w:rsidP="004D26B1">
      <w:pPr>
        <w:pStyle w:val="NormalWeb"/>
        <w:rPr>
          <w:rFonts w:asciiTheme="minorHAnsi" w:hAnsiTheme="minorHAnsi" w:cstheme="minorHAnsi"/>
          <w:color w:val="333333"/>
          <w:sz w:val="22"/>
          <w:szCs w:val="22"/>
        </w:rPr>
      </w:pPr>
      <w:r w:rsidRPr="004D26B1">
        <w:rPr>
          <w:rFonts w:asciiTheme="minorHAnsi" w:hAnsiTheme="minorHAnsi" w:cstheme="minorHAnsi"/>
          <w:color w:val="333333"/>
          <w:sz w:val="22"/>
          <w:szCs w:val="22"/>
        </w:rPr>
        <w:t xml:space="preserve">Chief </w:t>
      </w:r>
      <w:proofErr w:type="spellStart"/>
      <w:r w:rsidRPr="004D26B1">
        <w:rPr>
          <w:rFonts w:asciiTheme="minorHAnsi" w:hAnsiTheme="minorHAnsi" w:cstheme="minorHAnsi"/>
          <w:color w:val="333333"/>
          <w:sz w:val="22"/>
          <w:szCs w:val="22"/>
        </w:rPr>
        <w:t>Chanje</w:t>
      </w:r>
      <w:proofErr w:type="spellEnd"/>
      <w:r w:rsidRPr="004D26B1">
        <w:rPr>
          <w:rFonts w:asciiTheme="minorHAnsi" w:hAnsiTheme="minorHAnsi" w:cstheme="minorHAnsi"/>
          <w:color w:val="333333"/>
          <w:sz w:val="22"/>
          <w:szCs w:val="22"/>
        </w:rPr>
        <w:t xml:space="preserve"> of the Chewa people confirmed the incident which occurred on Tuesday and named the deceased as </w:t>
      </w:r>
      <w:proofErr w:type="spellStart"/>
      <w:r w:rsidRPr="004D26B1">
        <w:rPr>
          <w:rFonts w:asciiTheme="minorHAnsi" w:hAnsiTheme="minorHAnsi" w:cstheme="minorHAnsi"/>
          <w:color w:val="333333"/>
          <w:sz w:val="22"/>
          <w:szCs w:val="22"/>
        </w:rPr>
        <w:t>Rahabe</w:t>
      </w:r>
      <w:proofErr w:type="spellEnd"/>
      <w:r w:rsidRPr="004D26B1">
        <w:rPr>
          <w:rFonts w:asciiTheme="minorHAnsi" w:hAnsiTheme="minorHAnsi" w:cstheme="minorHAnsi"/>
          <w:color w:val="333333"/>
          <w:sz w:val="22"/>
          <w:szCs w:val="22"/>
        </w:rPr>
        <w:t xml:space="preserve"> Nkhoma of </w:t>
      </w:r>
      <w:proofErr w:type="spellStart"/>
      <w:r w:rsidRPr="004D26B1">
        <w:rPr>
          <w:rFonts w:asciiTheme="minorHAnsi" w:hAnsiTheme="minorHAnsi" w:cstheme="minorHAnsi"/>
          <w:color w:val="333333"/>
          <w:sz w:val="22"/>
          <w:szCs w:val="22"/>
        </w:rPr>
        <w:t>Katema</w:t>
      </w:r>
      <w:proofErr w:type="spellEnd"/>
      <w:r w:rsidRPr="004D26B1">
        <w:rPr>
          <w:rFonts w:asciiTheme="minorHAnsi" w:hAnsiTheme="minorHAnsi" w:cstheme="minorHAnsi"/>
          <w:color w:val="333333"/>
          <w:sz w:val="22"/>
          <w:szCs w:val="22"/>
        </w:rPr>
        <w:t xml:space="preserve"> village who was a grade five at </w:t>
      </w:r>
      <w:proofErr w:type="spellStart"/>
      <w:r w:rsidRPr="004D26B1">
        <w:rPr>
          <w:rFonts w:asciiTheme="minorHAnsi" w:hAnsiTheme="minorHAnsi" w:cstheme="minorHAnsi"/>
          <w:color w:val="333333"/>
          <w:sz w:val="22"/>
          <w:szCs w:val="22"/>
        </w:rPr>
        <w:t>Paf-Luji</w:t>
      </w:r>
      <w:proofErr w:type="spellEnd"/>
      <w:r w:rsidRPr="004D26B1">
        <w:rPr>
          <w:rFonts w:asciiTheme="minorHAnsi" w:hAnsiTheme="minorHAnsi" w:cstheme="minorHAnsi"/>
          <w:color w:val="333333"/>
          <w:sz w:val="22"/>
          <w:szCs w:val="22"/>
        </w:rPr>
        <w:t xml:space="preserve"> primary school.</w:t>
      </w:r>
    </w:p>
    <w:p w14:paraId="4AD79D80" w14:textId="77777777" w:rsidR="004D26B1" w:rsidRDefault="004D26B1" w:rsidP="004D26B1">
      <w:pPr>
        <w:pStyle w:val="NormalWeb"/>
        <w:rPr>
          <w:rFonts w:asciiTheme="minorHAnsi" w:hAnsiTheme="minorHAnsi" w:cstheme="minorHAnsi"/>
          <w:color w:val="333333"/>
          <w:sz w:val="22"/>
          <w:szCs w:val="22"/>
        </w:rPr>
      </w:pPr>
      <w:r w:rsidRPr="004D26B1">
        <w:rPr>
          <w:rFonts w:asciiTheme="minorHAnsi" w:hAnsiTheme="minorHAnsi" w:cstheme="minorHAnsi"/>
          <w:color w:val="333333"/>
          <w:sz w:val="22"/>
          <w:szCs w:val="22"/>
        </w:rPr>
        <w:t xml:space="preserve">He said Nkhoma and Rachael Banda 13 of </w:t>
      </w:r>
      <w:proofErr w:type="spellStart"/>
      <w:r w:rsidRPr="004D26B1">
        <w:rPr>
          <w:rFonts w:asciiTheme="minorHAnsi" w:hAnsiTheme="minorHAnsi" w:cstheme="minorHAnsi"/>
          <w:color w:val="333333"/>
          <w:sz w:val="22"/>
          <w:szCs w:val="22"/>
        </w:rPr>
        <w:t>Chiziwa</w:t>
      </w:r>
      <w:proofErr w:type="spellEnd"/>
      <w:r w:rsidRPr="004D26B1">
        <w:rPr>
          <w:rFonts w:asciiTheme="minorHAnsi" w:hAnsiTheme="minorHAnsi" w:cstheme="minorHAnsi"/>
          <w:color w:val="333333"/>
          <w:sz w:val="22"/>
          <w:szCs w:val="22"/>
        </w:rPr>
        <w:t xml:space="preserve"> village met their fate when they were coming from school.</w:t>
      </w:r>
    </w:p>
    <w:p w14:paraId="4CC22139" w14:textId="77777777" w:rsidR="004D26B1" w:rsidRDefault="004D26B1" w:rsidP="004D26B1">
      <w:pPr>
        <w:pStyle w:val="NormalWeb"/>
        <w:rPr>
          <w:rFonts w:asciiTheme="minorHAnsi" w:hAnsiTheme="minorHAnsi" w:cstheme="minorHAnsi"/>
          <w:color w:val="333333"/>
          <w:sz w:val="22"/>
          <w:szCs w:val="22"/>
        </w:rPr>
      </w:pPr>
      <w:r w:rsidRPr="004D26B1">
        <w:rPr>
          <w:rFonts w:asciiTheme="minorHAnsi" w:hAnsiTheme="minorHAnsi" w:cstheme="minorHAnsi"/>
          <w:color w:val="333333"/>
          <w:sz w:val="22"/>
          <w:szCs w:val="22"/>
        </w:rPr>
        <w:t xml:space="preserve"> “These girls were struck around 12: 00 hours when they were coming from school. The issue is that when the girls knocked off from school it started raining and they were struck</w:t>
      </w:r>
      <w:r>
        <w:rPr>
          <w:rFonts w:asciiTheme="minorHAnsi" w:hAnsiTheme="minorHAnsi" w:cstheme="minorHAnsi"/>
          <w:color w:val="333333"/>
          <w:sz w:val="22"/>
          <w:szCs w:val="22"/>
        </w:rPr>
        <w:t xml:space="preserve"> by lightning near the school,” chief </w:t>
      </w:r>
      <w:proofErr w:type="spellStart"/>
      <w:r>
        <w:rPr>
          <w:rFonts w:asciiTheme="minorHAnsi" w:hAnsiTheme="minorHAnsi" w:cstheme="minorHAnsi"/>
          <w:color w:val="333333"/>
          <w:sz w:val="22"/>
          <w:szCs w:val="22"/>
        </w:rPr>
        <w:t>Chanje</w:t>
      </w:r>
      <w:proofErr w:type="spellEnd"/>
      <w:r>
        <w:rPr>
          <w:rFonts w:asciiTheme="minorHAnsi" w:hAnsiTheme="minorHAnsi" w:cstheme="minorHAnsi"/>
          <w:color w:val="333333"/>
          <w:sz w:val="22"/>
          <w:szCs w:val="22"/>
        </w:rPr>
        <w:t xml:space="preserve"> said.</w:t>
      </w:r>
    </w:p>
    <w:p w14:paraId="4E816CDC" w14:textId="77777777" w:rsidR="004D26B1" w:rsidRPr="004D26B1" w:rsidRDefault="004D26B1" w:rsidP="004D26B1">
      <w:pPr>
        <w:pStyle w:val="NormalWeb"/>
        <w:rPr>
          <w:rFonts w:asciiTheme="minorHAnsi" w:hAnsiTheme="minorHAnsi" w:cstheme="minorHAnsi"/>
          <w:color w:val="333333"/>
          <w:sz w:val="22"/>
          <w:szCs w:val="22"/>
        </w:rPr>
      </w:pPr>
      <w:r w:rsidRPr="004D26B1">
        <w:rPr>
          <w:rFonts w:asciiTheme="minorHAnsi" w:hAnsiTheme="minorHAnsi" w:cstheme="minorHAnsi"/>
          <w:color w:val="333333"/>
          <w:sz w:val="22"/>
          <w:szCs w:val="22"/>
        </w:rPr>
        <w:t>He said the deceased was put to rest on Wednesday while Banda was currently admitted to Chipata Central Hospital.</w:t>
      </w:r>
    </w:p>
    <w:p w14:paraId="563A1601" w14:textId="77777777" w:rsidR="004D26B1" w:rsidRPr="004D26B1" w:rsidRDefault="004D26B1">
      <w:pPr>
        <w:rPr>
          <w:rFonts w:cstheme="minorHAnsi"/>
        </w:rPr>
      </w:pPr>
    </w:p>
    <w:sectPr w:rsidR="004D26B1" w:rsidRPr="004D26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2FBFCE" w14:textId="77777777" w:rsidR="008D7E6B" w:rsidRDefault="008D7E6B" w:rsidP="004D26B1">
      <w:pPr>
        <w:spacing w:after="0" w:line="240" w:lineRule="auto"/>
      </w:pPr>
      <w:r>
        <w:separator/>
      </w:r>
    </w:p>
  </w:endnote>
  <w:endnote w:type="continuationSeparator" w:id="0">
    <w:p w14:paraId="1B82A86C" w14:textId="77777777" w:rsidR="008D7E6B" w:rsidRDefault="008D7E6B" w:rsidP="004D2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C76CC8" w14:textId="77777777" w:rsidR="008D7E6B" w:rsidRDefault="008D7E6B" w:rsidP="004D26B1">
      <w:pPr>
        <w:spacing w:after="0" w:line="240" w:lineRule="auto"/>
      </w:pPr>
      <w:r>
        <w:separator/>
      </w:r>
    </w:p>
  </w:footnote>
  <w:footnote w:type="continuationSeparator" w:id="0">
    <w:p w14:paraId="48D71617" w14:textId="77777777" w:rsidR="008D7E6B" w:rsidRDefault="008D7E6B" w:rsidP="004D26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89E"/>
    <w:rsid w:val="004D26B1"/>
    <w:rsid w:val="008D7E6B"/>
    <w:rsid w:val="0096689E"/>
    <w:rsid w:val="00A4334F"/>
    <w:rsid w:val="00B76002"/>
    <w:rsid w:val="00BA7786"/>
    <w:rsid w:val="00F322BE"/>
    <w:rsid w:val="00FC3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D2A170"/>
  <w15:chartTrackingRefBased/>
  <w15:docId w15:val="{EFE93CBF-415D-4562-B52A-9928C7B32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26B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D26B1"/>
    <w:pPr>
      <w:spacing w:after="165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45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0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39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9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zambiareports.com/2019/11/28/lightning-kills-12-year-old-girl-chipangal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mbiareports.com/author/peter-adamu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943</Characters>
  <Application>Microsoft Office Word</Application>
  <DocSecurity>0</DocSecurity>
  <Lines>7</Lines>
  <Paragraphs>2</Paragraphs>
  <ScaleCrop>false</ScaleCrop>
  <Company>Vaisala Oyj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Cooper, Mary Ann</cp:lastModifiedBy>
  <cp:revision>2</cp:revision>
  <dcterms:created xsi:type="dcterms:W3CDTF">2019-12-03T15:06:00Z</dcterms:created>
  <dcterms:modified xsi:type="dcterms:W3CDTF">2019-12-03T15:06:00Z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ron.holle@vaisala.com</vt:lpwstr>
  </property>
  <property fmtid="{D5CDD505-2E9C-101B-9397-08002B2CF9AE}" pid="5" name="MSIP_Label_bd0b42cd-dfeb-4e2e-9713-e8274ec9275c_SetDate">
    <vt:lpwstr>2019-12-02T20:56:51.2789227Z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beacf013-140f-45b1-bbaf-d568386d74d6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1411036338</vt:i4>
  </property>
  <property fmtid="{D5CDD505-2E9C-101B-9397-08002B2CF9AE}" pid="12" name="_NewReviewCycle">
    <vt:lpwstr/>
  </property>
  <property fmtid="{D5CDD505-2E9C-101B-9397-08002B2CF9AE}" pid="13" name="_EmailSubject">
    <vt:lpwstr>Lightning Kills 12-Year Old Girl in Chipangali, Zambia</vt:lpwstr>
  </property>
  <property fmtid="{D5CDD505-2E9C-101B-9397-08002B2CF9AE}" pid="14" name="_AuthorEmail">
    <vt:lpwstr>ron.holle@vaisala.com</vt:lpwstr>
  </property>
  <property fmtid="{D5CDD505-2E9C-101B-9397-08002B2CF9AE}" pid="15" name="_AuthorEmailDisplayName">
    <vt:lpwstr>Holle Ron EXT</vt:lpwstr>
  </property>
  <property fmtid="{D5CDD505-2E9C-101B-9397-08002B2CF9AE}" pid="16" name="_ReviewingToolsShownOnce">
    <vt:lpwstr/>
  </property>
</Properties>
</file>