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DB817" w14:textId="0CCE45CA" w:rsidR="00361D83" w:rsidRPr="00743811" w:rsidRDefault="00F137B4" w:rsidP="002265DD">
      <w:pPr>
        <w:jc w:val="both"/>
        <w:rPr>
          <w:rFonts w:ascii="Tw Cen MT" w:hAnsi="Tw Cen MT"/>
          <w:sz w:val="28"/>
          <w:szCs w:val="28"/>
        </w:rPr>
      </w:pPr>
      <w:r w:rsidRPr="00743811"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240B7C" wp14:editId="2CA74CC9">
                <wp:simplePos x="0" y="0"/>
                <wp:positionH relativeFrom="margin">
                  <wp:align>left</wp:align>
                </wp:positionH>
                <wp:positionV relativeFrom="paragraph">
                  <wp:posOffset>5003800</wp:posOffset>
                </wp:positionV>
                <wp:extent cx="6940550" cy="901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0" cy="901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200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59000">
                              <a:schemeClr val="accent3">
                                <a:lumMod val="89000"/>
                              </a:schemeClr>
                            </a:gs>
                            <a:gs pos="80000">
                              <a:schemeClr val="accent3">
                                <a:lumMod val="75000"/>
                              </a:schemeClr>
                            </a:gs>
                            <a:gs pos="97000">
                              <a:schemeClr val="accent3">
                                <a:lumMod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7F7E605" w14:textId="00BCB1F6" w:rsidR="00743811" w:rsidRPr="00D03425" w:rsidRDefault="00743811" w:rsidP="00A24D7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03425"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  <w:t>Date: 27-28, May, 2021</w:t>
                            </w:r>
                          </w:p>
                          <w:p w14:paraId="5C404088" w14:textId="2FD4128E" w:rsidR="00743811" w:rsidRPr="00D03425" w:rsidRDefault="00743811" w:rsidP="00A24D7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03425"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  <w:t>Time: 12:00 UTC</w:t>
                            </w:r>
                          </w:p>
                          <w:p w14:paraId="6D872E22" w14:textId="77777777" w:rsidR="00F137B4" w:rsidRDefault="00F137B4" w:rsidP="004B7E04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14:paraId="75D8A162" w14:textId="7FBD5751" w:rsidR="004B7E04" w:rsidRPr="00D03425" w:rsidRDefault="004B7E04" w:rsidP="00F137B4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03425"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  <w:t>Zoom link:</w:t>
                            </w:r>
                            <w:r w:rsidR="00F137B4"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8"/>
                                <w:lang w:val="sv-SE"/>
                              </w:rPr>
                              <w:t xml:space="preserve"> TBA </w:t>
                            </w:r>
                            <w:r w:rsidR="00F137B4" w:rsidRPr="00F137B4">
                              <w:rPr>
                                <w:rFonts w:ascii="Georgia" w:hAnsi="Georgia"/>
                                <w:color w:val="FFFFFF" w:themeColor="background1"/>
                                <w:sz w:val="24"/>
                                <w:szCs w:val="24"/>
                                <w:lang w:val="sv-SE"/>
                              </w:rPr>
                              <w:t>– see registration</w:t>
                            </w:r>
                            <w:r w:rsidR="00F137B4">
                              <w:rPr>
                                <w:rFonts w:ascii="Georgia" w:hAnsi="Georgia"/>
                                <w:color w:val="FFFFFF" w:themeColor="background1"/>
                                <w:sz w:val="24"/>
                                <w:szCs w:val="24"/>
                                <w:lang w:val="sv-SE"/>
                              </w:rPr>
                              <w:t xml:space="preserve">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40B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394pt;width:546.5pt;height:7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" fillcolor="#8496b0 [1951]" stroked="f" strokeweight=".5pt">
                <v:fill color2="#737373 [2246]" rotate="t" focusposition=".5,.5" focussize="" colors="0 #8497b0;7864f #8497b0;38666f #939393;52429f #7c7c7c" focus="100%" type="gradientRadial"/>
                <v:textbox>
                  <w:txbxContent>
                    <w:p w14:paraId="57F7E605" w14:textId="00BCB1F6" w:rsidR="00743811" w:rsidRPr="00D03425" w:rsidRDefault="00743811" w:rsidP="00A24D78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</w:pPr>
                      <w:r w:rsidRPr="00D03425"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  <w:t>Date: 27-28, May, 2021</w:t>
                      </w:r>
                    </w:p>
                    <w:p w14:paraId="5C404088" w14:textId="2FD4128E" w:rsidR="00743811" w:rsidRPr="00D03425" w:rsidRDefault="00743811" w:rsidP="00A24D78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</w:pPr>
                      <w:r w:rsidRPr="00D03425"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  <w:t>Time: 12:00 UTC</w:t>
                      </w:r>
                    </w:p>
                    <w:p w14:paraId="6D872E22" w14:textId="77777777" w:rsidR="00F137B4" w:rsidRDefault="00F137B4" w:rsidP="004B7E04">
                      <w:pPr>
                        <w:spacing w:after="0" w:line="240" w:lineRule="auto"/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</w:pPr>
                    </w:p>
                    <w:p w14:paraId="75D8A162" w14:textId="7FBD5751" w:rsidR="004B7E04" w:rsidRPr="00D03425" w:rsidRDefault="004B7E04" w:rsidP="00F137B4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</w:pPr>
                      <w:r w:rsidRPr="00D03425"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  <w:t>Zoom link:</w:t>
                      </w:r>
                      <w:r w:rsidR="00F137B4">
                        <w:rPr>
                          <w:rFonts w:ascii="Georgia" w:hAnsi="Georgia"/>
                          <w:color w:val="FFFFFF" w:themeColor="background1"/>
                          <w:sz w:val="28"/>
                          <w:szCs w:val="28"/>
                          <w:lang w:val="sv-SE"/>
                        </w:rPr>
                        <w:t xml:space="preserve"> TBA </w:t>
                      </w:r>
                      <w:r w:rsidR="00F137B4" w:rsidRPr="00F137B4">
                        <w:rPr>
                          <w:rFonts w:ascii="Georgia" w:hAnsi="Georgia"/>
                          <w:color w:val="FFFFFF" w:themeColor="background1"/>
                          <w:sz w:val="24"/>
                          <w:szCs w:val="24"/>
                          <w:lang w:val="sv-SE"/>
                        </w:rPr>
                        <w:t>– see registration</w:t>
                      </w:r>
                      <w:r w:rsidR="00F137B4">
                        <w:rPr>
                          <w:rFonts w:ascii="Georgia" w:hAnsi="Georgia"/>
                          <w:color w:val="FFFFFF" w:themeColor="background1"/>
                          <w:sz w:val="24"/>
                          <w:szCs w:val="24"/>
                          <w:lang w:val="sv-SE"/>
                        </w:rPr>
                        <w:t xml:space="preserve">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4D78" w:rsidRPr="00743811"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320D8" wp14:editId="316E5526">
                <wp:simplePos x="0" y="0"/>
                <wp:positionH relativeFrom="margin">
                  <wp:posOffset>2463165</wp:posOffset>
                </wp:positionH>
                <wp:positionV relativeFrom="paragraph">
                  <wp:posOffset>2091055</wp:posOffset>
                </wp:positionV>
                <wp:extent cx="2122098" cy="3429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098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70B343D" w14:textId="6C21DA5B" w:rsidR="00F86DDF" w:rsidRPr="00D03425" w:rsidRDefault="00F86DDF">
                            <w:pPr>
                              <w:rPr>
                                <w:rFonts w:ascii="Courier" w:hAnsi="Courier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D03425">
                              <w:rPr>
                                <w:rFonts w:ascii="Courier" w:hAnsi="Courier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sv-SE"/>
                              </w:rPr>
                              <w:t>An Online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320D8" id="Text Box 5" o:spid="_x0000_s1027" type="#_x0000_t202" style="position:absolute;left:0;text-align:left;margin-left:193.95pt;margin-top:164.65pt;width:167.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" fillcolor="#f6f8fc [180]" stroked="f" strokeweight=".5pt">
                <v:fill color2="#c7d4ed [980]" rotate="t" colors="0 #f6f8fc;48497f #abc0e4;54395f #abc0e4;1 #c7d5ed" focus="100%" type="gradient"/>
                <v:textbox>
                  <w:txbxContent>
                    <w:p w14:paraId="270B343D" w14:textId="6C21DA5B" w:rsidR="00F86DDF" w:rsidRPr="00D03425" w:rsidRDefault="00F86DDF">
                      <w:pPr>
                        <w:rPr>
                          <w:rFonts w:ascii="Courier" w:hAnsi="Courier"/>
                          <w:b/>
                          <w:bCs/>
                          <w:color w:val="FF0000"/>
                          <w:sz w:val="32"/>
                          <w:szCs w:val="32"/>
                          <w:lang w:val="sv-SE"/>
                        </w:rPr>
                      </w:pPr>
                      <w:r w:rsidRPr="00D03425">
                        <w:rPr>
                          <w:rFonts w:ascii="Courier" w:hAnsi="Courier"/>
                          <w:b/>
                          <w:bCs/>
                          <w:color w:val="FF0000"/>
                          <w:sz w:val="32"/>
                          <w:szCs w:val="32"/>
                          <w:lang w:val="sv-SE"/>
                        </w:rPr>
                        <w:t>An Online Event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4D78" w:rsidRPr="00743811"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88B4D" wp14:editId="51466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77050" cy="1955800"/>
                <wp:effectExtent l="38100" t="0" r="38100" b="444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955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1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6350"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txbx>
                        <w:txbxContent>
                          <w:p w14:paraId="31FB2369" w14:textId="77777777" w:rsidR="00A24D78" w:rsidRDefault="00A24D78" w:rsidP="00DD2DA8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44"/>
                                <w:szCs w:val="44"/>
                              </w:rPr>
                            </w:pPr>
                          </w:p>
                          <w:p w14:paraId="475F7435" w14:textId="1A1A31BD" w:rsidR="00A8666E" w:rsidRDefault="00B773F0" w:rsidP="00DD2DA8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44"/>
                                <w:szCs w:val="44"/>
                              </w:rPr>
                            </w:pPr>
                            <w:r w:rsidRPr="00A24D78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44"/>
                                <w:szCs w:val="44"/>
                              </w:rPr>
                              <w:t xml:space="preserve">Preparing for </w:t>
                            </w:r>
                            <w:r w:rsidR="00490C84" w:rsidRPr="00A24D78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44"/>
                                <w:szCs w:val="44"/>
                              </w:rPr>
                              <w:t>International Lightning Safety Day 2021</w:t>
                            </w:r>
                          </w:p>
                          <w:p w14:paraId="79F2DFCC" w14:textId="77777777" w:rsidR="0051702F" w:rsidRPr="00A8666E" w:rsidRDefault="0051702F" w:rsidP="00DD2DA8">
                            <w:pPr>
                              <w:contextualSpacing/>
                              <w:jc w:val="center"/>
                              <w:rPr>
                                <w:rFonts w:ascii="Academy Engraved LET Plain" w:hAnsi="Academy Engraved LET Plai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32D84A3" w14:textId="280BD2A9" w:rsidR="00A8666E" w:rsidRPr="00E71DA8" w:rsidRDefault="00B773F0" w:rsidP="00DD2DA8">
                            <w:pPr>
                              <w:contextualSpacing/>
                              <w:jc w:val="center"/>
                              <w:rPr>
                                <w:rFonts w:ascii="Academy Engraved LET Plain" w:hAnsi="Academy Engraved LET Plain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E71DA8">
                              <w:rPr>
                                <w:rFonts w:ascii="Academy Engraved LET Plain" w:hAnsi="Academy Engraved LET Plain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>Raising Awareness and Saving Lives</w:t>
                            </w:r>
                          </w:p>
                          <w:p w14:paraId="76B5F9EA" w14:textId="1DF885D9" w:rsidR="00DD2DA8" w:rsidRPr="00E71DA8" w:rsidRDefault="00A8666E" w:rsidP="00DD2DA8">
                            <w:pPr>
                              <w:contextualSpacing/>
                              <w:jc w:val="center"/>
                              <w:rPr>
                                <w:rFonts w:ascii="Academy Engraved LET Plain" w:hAnsi="Academy Engraved LET Plain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71DA8">
                              <w:rPr>
                                <w:rFonts w:ascii="Academy Engraved LET Plain" w:hAnsi="Academy Engraved LET Plain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Preparing for </w:t>
                            </w:r>
                            <w:r w:rsidR="00DD2DA8" w:rsidRPr="00E71DA8">
                              <w:rPr>
                                <w:rFonts w:ascii="Academy Engraved LET Plain" w:hAnsi="Academy Engraved LET Plain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Lightning Hazards </w:t>
                            </w:r>
                          </w:p>
                          <w:p w14:paraId="58C2D97B" w14:textId="3E416D8F" w:rsidR="00490C84" w:rsidRPr="00A8666E" w:rsidRDefault="00490C84" w:rsidP="00490C84">
                            <w:pPr>
                              <w:contextualSpacing/>
                              <w:jc w:val="center"/>
                              <w:rPr>
                                <w:rFonts w:ascii="Academy Engraved LET Plain" w:hAnsi="Academy Engraved LET Plain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</w:p>
                          <w:p w14:paraId="77B35076" w14:textId="77777777" w:rsidR="00490C84" w:rsidRPr="00A8666E" w:rsidRDefault="00490C84">
                            <w:pPr>
                              <w:rPr>
                                <w:rFonts w:ascii="Academy Engraved LET Plain" w:hAnsi="Academy Engraved LET Plain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88B4D" id="Text Box 4" o:spid="_x0000_s1028" type="#_x0000_t202" style="position:absolute;left:0;text-align:left;margin-left:0;margin-top:.75pt;width:541.5pt;height:15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" fillcolor="white [20]" stroked="f" strokeweight=".5pt">
                <v:fill color2="#4472c4 [3204]" rotate="t" focusposition=".5,-52429f" focussize="" colors="0 white;22938f white;1 #4472c4" focus="100%" type="gradientRadial"/>
                <v:shadow on="t" color="black" opacity="0" offset="0,4pt"/>
                <v:textbox>
                  <w:txbxContent>
                    <w:p w14:paraId="31FB2369" w14:textId="77777777" w:rsidR="00A24D78" w:rsidRDefault="00A24D78" w:rsidP="00DD2DA8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44"/>
                          <w:szCs w:val="44"/>
                        </w:rPr>
                      </w:pPr>
                    </w:p>
                    <w:p w14:paraId="475F7435" w14:textId="1A1A31BD" w:rsidR="00A8666E" w:rsidRDefault="00B773F0" w:rsidP="00DD2DA8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44"/>
                          <w:szCs w:val="44"/>
                        </w:rPr>
                      </w:pPr>
                      <w:r w:rsidRPr="00A24D78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44"/>
                          <w:szCs w:val="44"/>
                        </w:rPr>
                        <w:t xml:space="preserve">Preparing for </w:t>
                      </w:r>
                      <w:r w:rsidR="00490C84" w:rsidRPr="00A24D78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44"/>
                          <w:szCs w:val="44"/>
                        </w:rPr>
                        <w:t>International Lightning Safety Day 2021</w:t>
                      </w:r>
                    </w:p>
                    <w:p w14:paraId="79F2DFCC" w14:textId="77777777" w:rsidR="0051702F" w:rsidRPr="00A8666E" w:rsidRDefault="0051702F" w:rsidP="00DD2DA8">
                      <w:pPr>
                        <w:contextualSpacing/>
                        <w:jc w:val="center"/>
                        <w:rPr>
                          <w:rFonts w:ascii="Academy Engraved LET Plain" w:hAnsi="Academy Engraved LET Plain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32D84A3" w14:textId="280BD2A9" w:rsidR="00A8666E" w:rsidRPr="00E71DA8" w:rsidRDefault="00B773F0" w:rsidP="00DD2DA8">
                      <w:pPr>
                        <w:contextualSpacing/>
                        <w:jc w:val="center"/>
                        <w:rPr>
                          <w:rFonts w:ascii="Academy Engraved LET Plain" w:hAnsi="Academy Engraved LET Plain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 w:rsidRPr="00E71DA8">
                        <w:rPr>
                          <w:rFonts w:ascii="Academy Engraved LET Plain" w:hAnsi="Academy Engraved LET Plain"/>
                          <w:b/>
                          <w:bCs/>
                          <w:color w:val="C00000"/>
                          <w:sz w:val="40"/>
                          <w:szCs w:val="40"/>
                        </w:rPr>
                        <w:t>Raising Awareness and Saving Lives</w:t>
                      </w:r>
                    </w:p>
                    <w:p w14:paraId="76B5F9EA" w14:textId="1DF885D9" w:rsidR="00DD2DA8" w:rsidRPr="00E71DA8" w:rsidRDefault="00A8666E" w:rsidP="00DD2DA8">
                      <w:pPr>
                        <w:contextualSpacing/>
                        <w:jc w:val="center"/>
                        <w:rPr>
                          <w:rFonts w:ascii="Academy Engraved LET Plain" w:hAnsi="Academy Engraved LET Plain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E71DA8">
                        <w:rPr>
                          <w:rFonts w:ascii="Academy Engraved LET Plain" w:hAnsi="Academy Engraved LET Plain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Preparing for </w:t>
                      </w:r>
                      <w:r w:rsidR="00DD2DA8" w:rsidRPr="00E71DA8">
                        <w:rPr>
                          <w:rFonts w:ascii="Academy Engraved LET Plain" w:hAnsi="Academy Engraved LET Plain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Lightning Hazards </w:t>
                      </w:r>
                    </w:p>
                    <w:p w14:paraId="58C2D97B" w14:textId="3E416D8F" w:rsidR="00490C84" w:rsidRPr="00A8666E" w:rsidRDefault="00490C84" w:rsidP="00490C84">
                      <w:pPr>
                        <w:contextualSpacing/>
                        <w:jc w:val="center"/>
                        <w:rPr>
                          <w:rFonts w:ascii="Academy Engraved LET Plain" w:hAnsi="Academy Engraved LET Plain"/>
                          <w:b/>
                          <w:bCs/>
                          <w:i/>
                          <w:iCs/>
                          <w:color w:val="538135" w:themeColor="accent6" w:themeShade="BF"/>
                          <w:sz w:val="36"/>
                          <w:szCs w:val="36"/>
                        </w:rPr>
                      </w:pPr>
                    </w:p>
                    <w:p w14:paraId="77B35076" w14:textId="77777777" w:rsidR="00490C84" w:rsidRPr="00A8666E" w:rsidRDefault="00490C84">
                      <w:pPr>
                        <w:rPr>
                          <w:rFonts w:ascii="Academy Engraved LET Plain" w:hAnsi="Academy Engraved LET Plain"/>
                          <w:i/>
                          <w:iCs/>
                          <w:color w:val="FFFFFF" w:themeColor="background1"/>
                          <w:sz w:val="36"/>
                          <w:szCs w:val="36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C84" w:rsidRPr="00743811">
        <w:rPr>
          <w:rFonts w:ascii="Tw Cen MT" w:hAnsi="Tw Cen MT"/>
          <w:noProof/>
          <w:sz w:val="28"/>
          <w:szCs w:val="28"/>
        </w:rPr>
        <w:drawing>
          <wp:inline distT="0" distB="0" distL="0" distR="0" wp14:anchorId="61985E6C" wp14:editId="6AC231C8">
            <wp:extent cx="6940800" cy="589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0189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800" cy="58932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3">
                            <a:lumMod val="67000"/>
                          </a:schemeClr>
                        </a:gs>
                        <a:gs pos="48000">
                          <a:schemeClr val="accent3">
                            <a:lumMod val="97000"/>
                            <a:lumOff val="3000"/>
                          </a:schemeClr>
                        </a:gs>
                        <a:gs pos="100000">
                          <a:schemeClr val="accent3">
                            <a:lumMod val="60000"/>
                            <a:lumOff val="40000"/>
                          </a:schemeClr>
                        </a:gs>
                      </a:gsLst>
                      <a:lin ang="16200000" scaled="1"/>
                      <a:tileRect/>
                    </a:gradFill>
                  </pic:spPr>
                </pic:pic>
              </a:graphicData>
            </a:graphic>
          </wp:inline>
        </w:drawing>
      </w:r>
    </w:p>
    <w:p w14:paraId="490CE050" w14:textId="60580AE8" w:rsidR="00A8666E" w:rsidRDefault="002B4A41" w:rsidP="00743811">
      <w:pPr>
        <w:jc w:val="both"/>
        <w:rPr>
          <w:rFonts w:ascii="Tw Cen MT" w:hAnsi="Tw Cen MT"/>
          <w:sz w:val="28"/>
          <w:szCs w:val="28"/>
        </w:rPr>
      </w:pPr>
      <w:r w:rsidRPr="00743811">
        <w:rPr>
          <w:rFonts w:ascii="Tw Cen MT" w:hAnsi="Tw Cen MT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D735729" wp14:editId="7EBBFE9A">
            <wp:simplePos x="0" y="0"/>
            <wp:positionH relativeFrom="column">
              <wp:posOffset>2171700</wp:posOffset>
            </wp:positionH>
            <wp:positionV relativeFrom="paragraph">
              <wp:posOffset>3810</wp:posOffset>
            </wp:positionV>
            <wp:extent cx="2660650" cy="1412875"/>
            <wp:effectExtent l="0" t="0" r="6350" b="0"/>
            <wp:wrapTight wrapText="bothSides">
              <wp:wrapPolygon edited="0">
                <wp:start x="0" y="0"/>
                <wp:lineTo x="0" y="21260"/>
                <wp:lineTo x="21497" y="21260"/>
                <wp:lineTo x="21497" y="0"/>
                <wp:lineTo x="0" y="0"/>
              </wp:wrapPolygon>
            </wp:wrapTight>
            <wp:docPr id="1" name="Picture 1" descr="D:\Documents from Desktop (31072020\SALNet\lightning day 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from Desktop (31072020\SALNet\lightning day logo 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66E">
        <w:rPr>
          <w:rFonts w:ascii="Tw Cen MT" w:hAnsi="Tw Cen MT"/>
          <w:sz w:val="28"/>
          <w:szCs w:val="28"/>
        </w:rPr>
        <w:t xml:space="preserve">     </w:t>
      </w:r>
    </w:p>
    <w:p w14:paraId="1D86A3D6" w14:textId="362305BB" w:rsidR="00A8666E" w:rsidRDefault="002265DD" w:rsidP="00743811">
      <w:pPr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t xml:space="preserve">                                             </w:t>
      </w:r>
    </w:p>
    <w:p w14:paraId="76B76905" w14:textId="0AE984C4" w:rsidR="002265DD" w:rsidRDefault="00A8666E" w:rsidP="00743811">
      <w:pPr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t xml:space="preserve"> </w:t>
      </w:r>
    </w:p>
    <w:p w14:paraId="1F5EB5CC" w14:textId="69115039" w:rsidR="007D2A95" w:rsidRDefault="007D2A95" w:rsidP="00743811">
      <w:pPr>
        <w:jc w:val="both"/>
        <w:rPr>
          <w:rFonts w:ascii="Tw Cen MT" w:hAnsi="Tw Cen MT"/>
          <w:sz w:val="28"/>
          <w:szCs w:val="28"/>
        </w:rPr>
      </w:pPr>
    </w:p>
    <w:p w14:paraId="1B406055" w14:textId="4F646016" w:rsidR="00360FA5" w:rsidRDefault="00A24D78" w:rsidP="00743811">
      <w:pPr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tab/>
      </w:r>
    </w:p>
    <w:p w14:paraId="40C75F39" w14:textId="58C70AC6" w:rsidR="00360FA5" w:rsidRPr="00743811" w:rsidRDefault="00785FEE" w:rsidP="00743811">
      <w:pPr>
        <w:jc w:val="both"/>
        <w:rPr>
          <w:rFonts w:ascii="Tw Cen MT" w:hAnsi="Tw Cen MT"/>
          <w:sz w:val="28"/>
          <w:szCs w:val="28"/>
        </w:rPr>
      </w:pPr>
      <w:r w:rsidRPr="00743811"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CACD8" wp14:editId="0D0757AE">
                <wp:simplePos x="0" y="0"/>
                <wp:positionH relativeFrom="column">
                  <wp:posOffset>69850</wp:posOffset>
                </wp:positionH>
                <wp:positionV relativeFrom="paragraph">
                  <wp:posOffset>4445</wp:posOffset>
                </wp:positionV>
                <wp:extent cx="1923415" cy="3619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CA58D" w14:textId="193DFDC5" w:rsidR="005D3FA8" w:rsidRPr="004B7E04" w:rsidRDefault="005D3FA8">
                            <w:pPr>
                              <w:rPr>
                                <w:rFonts w:ascii="Tw Cen MT" w:hAnsi="Tw Cen MT"/>
                                <w:color w:val="0035E6"/>
                                <w:sz w:val="30"/>
                                <w:szCs w:val="30"/>
                                <w:lang w:val="sv-SE"/>
                              </w:rPr>
                            </w:pPr>
                            <w:r w:rsidRPr="004B7E04">
                              <w:rPr>
                                <w:rFonts w:ascii="Tw Cen MT" w:hAnsi="Tw Cen MT"/>
                                <w:color w:val="0035E6"/>
                                <w:sz w:val="30"/>
                                <w:szCs w:val="30"/>
                                <w:lang w:val="sv-SE"/>
                              </w:rPr>
                              <w:t>Organized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CACD8" id="Text Box 7" o:spid="_x0000_s1029" type="#_x0000_t202" style="position:absolute;left:0;text-align:left;margin-left:5.5pt;margin-top:.35pt;width:151.4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" filled="f" stroked="f" strokeweight=".5pt">
                <v:textbox>
                  <w:txbxContent>
                    <w:p w14:paraId="155CA58D" w14:textId="193DFDC5" w:rsidR="005D3FA8" w:rsidRPr="004B7E04" w:rsidRDefault="005D3FA8">
                      <w:pPr>
                        <w:rPr>
                          <w:rFonts w:ascii="Tw Cen MT" w:hAnsi="Tw Cen MT"/>
                          <w:color w:val="0035E6"/>
                          <w:sz w:val="30"/>
                          <w:szCs w:val="30"/>
                          <w:lang w:val="sv-SE"/>
                        </w:rPr>
                      </w:pPr>
                      <w:r w:rsidRPr="004B7E04">
                        <w:rPr>
                          <w:rFonts w:ascii="Tw Cen MT" w:hAnsi="Tw Cen MT"/>
                          <w:color w:val="0035E6"/>
                          <w:sz w:val="30"/>
                          <w:szCs w:val="30"/>
                          <w:lang w:val="sv-SE"/>
                        </w:rPr>
                        <w:t>Organized by:</w:t>
                      </w:r>
                    </w:p>
                  </w:txbxContent>
                </v:textbox>
              </v:shape>
            </w:pict>
          </mc:Fallback>
        </mc:AlternateContent>
      </w:r>
    </w:p>
    <w:p w14:paraId="6C3E225E" w14:textId="3B9CDC62" w:rsidR="00743811" w:rsidRDefault="000339A1" w:rsidP="00743811">
      <w:pPr>
        <w:jc w:val="both"/>
        <w:rPr>
          <w:rFonts w:ascii="Tw Cen MT" w:hAnsi="Tw Cen MT"/>
          <w:sz w:val="28"/>
          <w:szCs w:val="28"/>
        </w:rPr>
      </w:pPr>
      <w:r w:rsidRPr="00743811">
        <w:rPr>
          <w:rFonts w:ascii="Tw Cen MT" w:hAnsi="Tw Cen MT"/>
          <w:sz w:val="28"/>
          <w:szCs w:val="28"/>
        </w:rPr>
        <w:t xml:space="preserve">  </w:t>
      </w:r>
      <w:r w:rsidR="007D2A95" w:rsidRPr="00743811">
        <w:rPr>
          <w:rFonts w:ascii="Tw Cen MT" w:hAnsi="Tw Cen MT"/>
          <w:noProof/>
          <w:sz w:val="28"/>
          <w:szCs w:val="28"/>
        </w:rPr>
        <w:drawing>
          <wp:inline distT="0" distB="0" distL="0" distR="0" wp14:anchorId="123C3929" wp14:editId="788F1F76">
            <wp:extent cx="255270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90" cy="105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11">
        <w:rPr>
          <w:rFonts w:ascii="Tw Cen MT" w:hAnsi="Tw Cen MT"/>
          <w:noProof/>
          <w:sz w:val="28"/>
          <w:szCs w:val="28"/>
        </w:rPr>
        <w:t xml:space="preserve">  </w:t>
      </w:r>
      <w:r w:rsidR="00106799" w:rsidRPr="00743811">
        <w:rPr>
          <w:rFonts w:ascii="Tw Cen MT" w:hAnsi="Tw Cen MT"/>
          <w:noProof/>
          <w:sz w:val="28"/>
          <w:szCs w:val="28"/>
        </w:rPr>
        <w:drawing>
          <wp:inline distT="0" distB="0" distL="0" distR="0" wp14:anchorId="115C6563" wp14:editId="27F2C261">
            <wp:extent cx="1562100" cy="98880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lper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" t="1859" r="906" b="1247"/>
                    <a:stretch/>
                  </pic:blipFill>
                  <pic:spPr bwMode="auto">
                    <a:xfrm>
                      <a:off x="0" y="0"/>
                      <a:ext cx="1567189" cy="99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3811">
        <w:rPr>
          <w:rFonts w:ascii="Tw Cen MT" w:hAnsi="Tw Cen MT"/>
          <w:noProof/>
          <w:sz w:val="28"/>
          <w:szCs w:val="28"/>
        </w:rPr>
        <w:t xml:space="preserve">  </w:t>
      </w:r>
      <w:r w:rsidR="007D2A95" w:rsidRPr="00743811">
        <w:rPr>
          <w:rFonts w:ascii="Tw Cen MT" w:hAnsi="Tw Cen MT"/>
          <w:noProof/>
          <w:sz w:val="28"/>
          <w:szCs w:val="28"/>
        </w:rPr>
        <w:drawing>
          <wp:inline distT="0" distB="0" distL="0" distR="0" wp14:anchorId="0F967273" wp14:editId="70AE4B41">
            <wp:extent cx="1741048" cy="95864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00" cy="9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08187" w14:textId="77777777" w:rsidR="0051702F" w:rsidRPr="00A24D78" w:rsidRDefault="0051702F" w:rsidP="0051702F">
      <w:pPr>
        <w:contextualSpacing/>
        <w:jc w:val="center"/>
        <w:rPr>
          <w:rFonts w:ascii="Arial" w:hAnsi="Arial" w:cs="Arial"/>
          <w:b/>
          <w:bCs/>
          <w:color w:val="0070C0"/>
          <w:sz w:val="44"/>
          <w:szCs w:val="44"/>
        </w:rPr>
      </w:pPr>
      <w:r w:rsidRPr="00A24D78">
        <w:rPr>
          <w:rFonts w:ascii="Arial" w:hAnsi="Arial" w:cs="Arial"/>
          <w:b/>
          <w:bCs/>
          <w:color w:val="538135" w:themeColor="accent6" w:themeShade="BF"/>
          <w:sz w:val="44"/>
          <w:szCs w:val="44"/>
        </w:rPr>
        <w:lastRenderedPageBreak/>
        <w:t>Preparing for International Lightning Safety Day 2021</w:t>
      </w:r>
      <w:r w:rsidRPr="00A24D78">
        <w:rPr>
          <w:rFonts w:ascii="Arial" w:hAnsi="Arial" w:cs="Arial"/>
          <w:b/>
          <w:bCs/>
          <w:color w:val="0070C0"/>
          <w:sz w:val="44"/>
          <w:szCs w:val="44"/>
        </w:rPr>
        <w:t xml:space="preserve"> </w:t>
      </w:r>
    </w:p>
    <w:p w14:paraId="441B857F" w14:textId="77777777" w:rsidR="0051702F" w:rsidRDefault="0051702F" w:rsidP="00743811">
      <w:pPr>
        <w:jc w:val="both"/>
        <w:rPr>
          <w:rFonts w:ascii="Tw Cen MT" w:hAnsi="Tw Cen MT"/>
          <w:b/>
          <w:sz w:val="28"/>
          <w:szCs w:val="28"/>
        </w:rPr>
      </w:pPr>
    </w:p>
    <w:p w14:paraId="0A69AA5C" w14:textId="5DF611F3" w:rsidR="00361D83" w:rsidRPr="007C21B6" w:rsidRDefault="00543B26" w:rsidP="00743811">
      <w:pPr>
        <w:jc w:val="both"/>
        <w:rPr>
          <w:rFonts w:ascii="Tw Cen MT" w:hAnsi="Tw Cen MT"/>
          <w:b/>
          <w:sz w:val="28"/>
          <w:szCs w:val="28"/>
        </w:rPr>
      </w:pPr>
      <w:r w:rsidRPr="007C21B6">
        <w:rPr>
          <w:rFonts w:ascii="Tw Cen MT" w:hAnsi="Tw Cen MT"/>
          <w:b/>
          <w:sz w:val="28"/>
          <w:szCs w:val="28"/>
        </w:rPr>
        <w:t>BACKGROUND:</w:t>
      </w:r>
    </w:p>
    <w:p w14:paraId="6C51D591" w14:textId="75C2C0D4" w:rsidR="004467EA" w:rsidRPr="007C21B6" w:rsidRDefault="00543B26" w:rsidP="00743811">
      <w:pPr>
        <w:jc w:val="both"/>
        <w:rPr>
          <w:rFonts w:ascii="Tw Cen MT" w:hAnsi="Tw Cen MT"/>
          <w:sz w:val="28"/>
          <w:szCs w:val="28"/>
        </w:rPr>
      </w:pPr>
      <w:r w:rsidRPr="007C21B6">
        <w:rPr>
          <w:rFonts w:ascii="Tw Cen MT" w:hAnsi="Tw Cen MT"/>
          <w:i/>
          <w:iCs/>
          <w:sz w:val="28"/>
          <w:szCs w:val="28"/>
        </w:rPr>
        <w:t>Lightning</w:t>
      </w:r>
      <w:r w:rsidR="004467EA" w:rsidRPr="007C21B6">
        <w:rPr>
          <w:rFonts w:ascii="Tw Cen MT" w:hAnsi="Tw Cen MT"/>
          <w:i/>
          <w:iCs/>
          <w:sz w:val="28"/>
          <w:szCs w:val="28"/>
        </w:rPr>
        <w:t xml:space="preserve"> is the</w:t>
      </w:r>
      <w:r w:rsidR="004467EA" w:rsidRPr="007C21B6">
        <w:rPr>
          <w:rFonts w:ascii="Tw Cen MT" w:hAnsi="Tw Cen MT"/>
          <w:sz w:val="28"/>
          <w:szCs w:val="28"/>
        </w:rPr>
        <w:t xml:space="preserve"> </w:t>
      </w:r>
      <w:r w:rsidR="004467EA" w:rsidRPr="007C21B6">
        <w:rPr>
          <w:rFonts w:ascii="Tw Cen MT" w:hAnsi="Tw Cen MT"/>
          <w:i/>
          <w:iCs/>
          <w:sz w:val="28"/>
          <w:szCs w:val="28"/>
        </w:rPr>
        <w:t>most common weather Threat to Life</w:t>
      </w:r>
      <w:r w:rsidR="004467EA" w:rsidRPr="007C21B6">
        <w:rPr>
          <w:rFonts w:ascii="Tw Cen MT" w:hAnsi="Tw Cen MT"/>
          <w:sz w:val="28"/>
          <w:szCs w:val="28"/>
        </w:rPr>
        <w:t xml:space="preserve"> that most people in the world encounter – sometimes </w:t>
      </w:r>
      <w:proofErr w:type="gramStart"/>
      <w:r w:rsidR="004467EA" w:rsidRPr="007C21B6">
        <w:rPr>
          <w:rFonts w:ascii="Tw Cen MT" w:hAnsi="Tw Cen MT"/>
          <w:sz w:val="28"/>
          <w:szCs w:val="28"/>
        </w:rPr>
        <w:t>on a daily basis</w:t>
      </w:r>
      <w:proofErr w:type="gramEnd"/>
      <w:r w:rsidR="004467EA" w:rsidRPr="007C21B6">
        <w:rPr>
          <w:rFonts w:ascii="Tw Cen MT" w:hAnsi="Tw Cen MT"/>
          <w:sz w:val="28"/>
          <w:szCs w:val="28"/>
        </w:rPr>
        <w:t xml:space="preserve"> and </w:t>
      </w:r>
      <w:r w:rsidR="007C21B6">
        <w:rPr>
          <w:rFonts w:ascii="Tw Cen MT" w:hAnsi="Tw Cen MT"/>
          <w:sz w:val="28"/>
          <w:szCs w:val="28"/>
        </w:rPr>
        <w:t xml:space="preserve">often </w:t>
      </w:r>
      <w:r w:rsidR="004467EA" w:rsidRPr="007C21B6">
        <w:rPr>
          <w:rFonts w:ascii="Tw Cen MT" w:hAnsi="Tw Cen MT"/>
          <w:sz w:val="28"/>
          <w:szCs w:val="28"/>
        </w:rPr>
        <w:t>with little knowledge on how to avoid its ravages.</w:t>
      </w:r>
      <w:r w:rsidRPr="007C21B6">
        <w:rPr>
          <w:rFonts w:ascii="Tw Cen MT" w:hAnsi="Tw Cen MT"/>
          <w:sz w:val="28"/>
          <w:szCs w:val="28"/>
        </w:rPr>
        <w:t xml:space="preserve"> </w:t>
      </w:r>
    </w:p>
    <w:p w14:paraId="6BEA9FD0" w14:textId="0326F9CA" w:rsidR="004467EA" w:rsidRPr="007C21B6" w:rsidRDefault="004467EA" w:rsidP="00743811">
      <w:pPr>
        <w:jc w:val="both"/>
        <w:rPr>
          <w:rFonts w:ascii="Tw Cen MT" w:hAnsi="Tw Cen MT"/>
          <w:sz w:val="26"/>
          <w:szCs w:val="26"/>
        </w:rPr>
      </w:pPr>
      <w:r w:rsidRPr="007C21B6">
        <w:rPr>
          <w:rFonts w:ascii="Tw Cen MT" w:hAnsi="Tw Cen MT"/>
          <w:sz w:val="26"/>
          <w:szCs w:val="26"/>
        </w:rPr>
        <w:t>However, lightning</w:t>
      </w:r>
      <w:r w:rsidR="007C21B6">
        <w:rPr>
          <w:rFonts w:ascii="Tw Cen MT" w:hAnsi="Tw Cen MT"/>
          <w:sz w:val="26"/>
          <w:szCs w:val="26"/>
        </w:rPr>
        <w:t>,</w:t>
      </w:r>
      <w:r w:rsidR="00DD2DA8" w:rsidRPr="007C21B6">
        <w:rPr>
          <w:rFonts w:ascii="Tw Cen MT" w:hAnsi="Tw Cen MT"/>
          <w:sz w:val="26"/>
          <w:szCs w:val="26"/>
        </w:rPr>
        <w:t xml:space="preserve"> as a random, scattered, and unpredictable event</w:t>
      </w:r>
      <w:r w:rsidRPr="007C21B6">
        <w:rPr>
          <w:rFonts w:ascii="Tw Cen MT" w:hAnsi="Tw Cen MT"/>
          <w:sz w:val="26"/>
          <w:szCs w:val="26"/>
        </w:rPr>
        <w:t xml:space="preserve"> remains</w:t>
      </w:r>
      <w:r w:rsidR="007C21B6">
        <w:rPr>
          <w:rFonts w:ascii="Tw Cen MT" w:hAnsi="Tw Cen MT"/>
          <w:sz w:val="26"/>
          <w:szCs w:val="26"/>
        </w:rPr>
        <w:t>,</w:t>
      </w:r>
      <w:r w:rsidRPr="007C21B6">
        <w:rPr>
          <w:rFonts w:ascii="Tw Cen MT" w:hAnsi="Tw Cen MT"/>
          <w:sz w:val="26"/>
          <w:szCs w:val="26"/>
        </w:rPr>
        <w:t xml:space="preserve"> </w:t>
      </w:r>
      <w:r w:rsidR="00DD2DA8" w:rsidRPr="007C21B6">
        <w:rPr>
          <w:rFonts w:ascii="Tw Cen MT" w:hAnsi="Tw Cen MT"/>
          <w:sz w:val="26"/>
          <w:szCs w:val="26"/>
        </w:rPr>
        <w:t xml:space="preserve">one of the </w:t>
      </w:r>
      <w:r w:rsidRPr="007C21B6">
        <w:rPr>
          <w:rFonts w:ascii="Tw Cen MT" w:hAnsi="Tw Cen MT"/>
          <w:sz w:val="26"/>
          <w:szCs w:val="26"/>
        </w:rPr>
        <w:t>least attended natural hazards around the globe even though it claim</w:t>
      </w:r>
      <w:r w:rsidR="00DD2DA8" w:rsidRPr="007C21B6">
        <w:rPr>
          <w:rFonts w:ascii="Tw Cen MT" w:hAnsi="Tw Cen MT"/>
          <w:sz w:val="26"/>
          <w:szCs w:val="26"/>
        </w:rPr>
        <w:t xml:space="preserve">s thousands of </w:t>
      </w:r>
      <w:r w:rsidRPr="007C21B6">
        <w:rPr>
          <w:rFonts w:ascii="Tw Cen MT" w:hAnsi="Tw Cen MT"/>
          <w:sz w:val="26"/>
          <w:szCs w:val="26"/>
        </w:rPr>
        <w:t>lives of both humans and livestock and damage other important physical property</w:t>
      </w:r>
      <w:r w:rsidR="00DD2DA8" w:rsidRPr="007C21B6">
        <w:rPr>
          <w:rFonts w:ascii="Tw Cen MT" w:hAnsi="Tw Cen MT"/>
          <w:sz w:val="26"/>
          <w:szCs w:val="26"/>
        </w:rPr>
        <w:t xml:space="preserve"> every year</w:t>
      </w:r>
      <w:r w:rsidRPr="007C21B6">
        <w:rPr>
          <w:rFonts w:ascii="Tw Cen MT" w:hAnsi="Tw Cen MT"/>
          <w:sz w:val="26"/>
          <w:szCs w:val="26"/>
        </w:rPr>
        <w:t>.</w:t>
      </w:r>
    </w:p>
    <w:p w14:paraId="210E44FF" w14:textId="67784A1F" w:rsidR="008D0936" w:rsidRPr="007C21B6" w:rsidRDefault="006E69CC" w:rsidP="00743811">
      <w:pPr>
        <w:jc w:val="both"/>
        <w:rPr>
          <w:rFonts w:ascii="Tw Cen MT" w:hAnsi="Tw Cen MT"/>
          <w:sz w:val="26"/>
          <w:szCs w:val="26"/>
        </w:rPr>
      </w:pPr>
      <w:r w:rsidRPr="007C21B6">
        <w:rPr>
          <w:rFonts w:ascii="Tw Cen MT" w:hAnsi="Tw Cen MT"/>
          <w:sz w:val="26"/>
          <w:szCs w:val="26"/>
          <w:u w:val="single"/>
        </w:rPr>
        <w:t>International Lightning Safety Day, 28 June</w:t>
      </w:r>
      <w:r w:rsidR="008D0936" w:rsidRPr="007C21B6">
        <w:rPr>
          <w:rFonts w:ascii="Tw Cen MT" w:hAnsi="Tw Cen MT"/>
          <w:sz w:val="26"/>
          <w:szCs w:val="26"/>
          <w:u w:val="single"/>
        </w:rPr>
        <w:t xml:space="preserve"> 2021</w:t>
      </w:r>
      <w:r w:rsidRPr="007C21B6">
        <w:rPr>
          <w:rFonts w:ascii="Tw Cen MT" w:hAnsi="Tw Cen MT"/>
          <w:sz w:val="26"/>
          <w:szCs w:val="26"/>
        </w:rPr>
        <w:t xml:space="preserve">, marks the tenth anniversary of the day 18 children were killed and another 38 injured by a single lightning strike </w:t>
      </w:r>
      <w:r w:rsidR="002265DD">
        <w:rPr>
          <w:rFonts w:ascii="Tw Cen MT" w:hAnsi="Tw Cen MT"/>
          <w:sz w:val="26"/>
          <w:szCs w:val="26"/>
        </w:rPr>
        <w:t xml:space="preserve">at Runyanya Primary School </w:t>
      </w:r>
      <w:r w:rsidR="008D0936" w:rsidRPr="007C21B6">
        <w:rPr>
          <w:rFonts w:ascii="Tw Cen MT" w:hAnsi="Tw Cen MT"/>
          <w:sz w:val="26"/>
          <w:szCs w:val="26"/>
        </w:rPr>
        <w:t>in Uganda</w:t>
      </w:r>
      <w:r w:rsidRPr="007C21B6">
        <w:rPr>
          <w:rFonts w:ascii="Tw Cen MT" w:hAnsi="Tw Cen MT"/>
          <w:sz w:val="26"/>
          <w:szCs w:val="26"/>
        </w:rPr>
        <w:t xml:space="preserve">. </w:t>
      </w:r>
    </w:p>
    <w:p w14:paraId="6C56D0D7" w14:textId="76237D19" w:rsidR="004467EA" w:rsidRPr="007C21B6" w:rsidRDefault="004467EA" w:rsidP="00743811">
      <w:pPr>
        <w:jc w:val="both"/>
        <w:rPr>
          <w:rFonts w:ascii="Tw Cen MT" w:hAnsi="Tw Cen MT"/>
          <w:sz w:val="26"/>
          <w:szCs w:val="26"/>
        </w:rPr>
      </w:pPr>
      <w:r w:rsidRPr="007C21B6">
        <w:rPr>
          <w:rFonts w:ascii="Tw Cen MT" w:hAnsi="Tw Cen MT"/>
          <w:sz w:val="26"/>
          <w:szCs w:val="26"/>
        </w:rPr>
        <w:t xml:space="preserve">The African Centres for Lightning and Electromagnetics (ACLENet), </w:t>
      </w:r>
      <w:r w:rsidR="00DD2DA8" w:rsidRPr="007C21B6">
        <w:rPr>
          <w:rFonts w:ascii="Tw Cen MT" w:hAnsi="Tw Cen MT"/>
          <w:sz w:val="26"/>
          <w:szCs w:val="26"/>
        </w:rPr>
        <w:t>t</w:t>
      </w:r>
      <w:r w:rsidRPr="007C21B6">
        <w:rPr>
          <w:rFonts w:ascii="Tw Cen MT" w:hAnsi="Tw Cen MT"/>
          <w:sz w:val="26"/>
          <w:szCs w:val="26"/>
        </w:rPr>
        <w:t xml:space="preserve">he </w:t>
      </w:r>
      <w:r w:rsidR="00106799" w:rsidRPr="007C21B6">
        <w:rPr>
          <w:rFonts w:ascii="Tw Cen MT" w:hAnsi="Tw Cen MT"/>
          <w:sz w:val="26"/>
          <w:szCs w:val="26"/>
        </w:rPr>
        <w:t xml:space="preserve">Advanced Lightning, Power and Energy Research Centre </w:t>
      </w:r>
      <w:r w:rsidRPr="007C21B6">
        <w:rPr>
          <w:rFonts w:ascii="Tw Cen MT" w:hAnsi="Tw Cen MT"/>
          <w:sz w:val="26"/>
          <w:szCs w:val="26"/>
        </w:rPr>
        <w:t>(</w:t>
      </w:r>
      <w:r w:rsidR="00106799" w:rsidRPr="007C21B6">
        <w:rPr>
          <w:rFonts w:ascii="Tw Cen MT" w:hAnsi="Tw Cen MT"/>
          <w:sz w:val="26"/>
          <w:szCs w:val="26"/>
        </w:rPr>
        <w:t>ALPER</w:t>
      </w:r>
      <w:r w:rsidRPr="007C21B6">
        <w:rPr>
          <w:rFonts w:ascii="Tw Cen MT" w:hAnsi="Tw Cen MT"/>
          <w:sz w:val="26"/>
          <w:szCs w:val="26"/>
        </w:rPr>
        <w:t xml:space="preserve">) and the South Asian </w:t>
      </w:r>
      <w:r w:rsidR="0013539C" w:rsidRPr="007C21B6">
        <w:rPr>
          <w:rFonts w:ascii="Tw Cen MT" w:hAnsi="Tw Cen MT"/>
          <w:sz w:val="26"/>
          <w:szCs w:val="26"/>
        </w:rPr>
        <w:t xml:space="preserve">Lightning </w:t>
      </w:r>
      <w:r w:rsidRPr="007C21B6">
        <w:rPr>
          <w:rFonts w:ascii="Tw Cen MT" w:hAnsi="Tw Cen MT"/>
          <w:sz w:val="26"/>
          <w:szCs w:val="26"/>
        </w:rPr>
        <w:t xml:space="preserve">Network (SALNet) </w:t>
      </w:r>
      <w:r w:rsidR="00A417A8" w:rsidRPr="007C21B6">
        <w:rPr>
          <w:rFonts w:ascii="Tw Cen MT" w:hAnsi="Tw Cen MT"/>
          <w:sz w:val="26"/>
          <w:szCs w:val="26"/>
        </w:rPr>
        <w:t xml:space="preserve">cordially </w:t>
      </w:r>
      <w:r w:rsidRPr="007C21B6">
        <w:rPr>
          <w:rFonts w:ascii="Tw Cen MT" w:hAnsi="Tw Cen MT"/>
          <w:sz w:val="26"/>
          <w:szCs w:val="26"/>
        </w:rPr>
        <w:t xml:space="preserve">invite you to a networking </w:t>
      </w:r>
      <w:r w:rsidR="00A417A8" w:rsidRPr="007C21B6">
        <w:rPr>
          <w:rFonts w:ascii="Tw Cen MT" w:hAnsi="Tw Cen MT"/>
          <w:sz w:val="26"/>
          <w:szCs w:val="26"/>
        </w:rPr>
        <w:t xml:space="preserve">opportunity </w:t>
      </w:r>
      <w:r w:rsidRPr="007C21B6">
        <w:rPr>
          <w:rFonts w:ascii="Tw Cen MT" w:hAnsi="Tw Cen MT"/>
          <w:sz w:val="26"/>
          <w:szCs w:val="26"/>
        </w:rPr>
        <w:t xml:space="preserve">on lightning safety to be held </w:t>
      </w:r>
      <w:r w:rsidR="0013539C" w:rsidRPr="007C21B6">
        <w:rPr>
          <w:rFonts w:ascii="Tw Cen MT" w:hAnsi="Tw Cen MT"/>
          <w:sz w:val="26"/>
          <w:szCs w:val="26"/>
        </w:rPr>
        <w:t xml:space="preserve">on </w:t>
      </w:r>
      <w:r w:rsidR="00C0269B" w:rsidRPr="007C21B6">
        <w:rPr>
          <w:rFonts w:ascii="Tw Cen MT" w:hAnsi="Tw Cen MT"/>
          <w:sz w:val="26"/>
          <w:szCs w:val="26"/>
        </w:rPr>
        <w:t>2</w:t>
      </w:r>
      <w:r w:rsidRPr="007C21B6">
        <w:rPr>
          <w:rFonts w:ascii="Tw Cen MT" w:hAnsi="Tw Cen MT"/>
          <w:sz w:val="26"/>
          <w:szCs w:val="26"/>
        </w:rPr>
        <w:t>7-</w:t>
      </w:r>
      <w:r w:rsidR="00C0269B" w:rsidRPr="007C21B6">
        <w:rPr>
          <w:rFonts w:ascii="Tw Cen MT" w:hAnsi="Tw Cen MT"/>
          <w:sz w:val="26"/>
          <w:szCs w:val="26"/>
        </w:rPr>
        <w:t>2</w:t>
      </w:r>
      <w:r w:rsidRPr="007C21B6">
        <w:rPr>
          <w:rFonts w:ascii="Tw Cen MT" w:hAnsi="Tw Cen MT"/>
          <w:sz w:val="26"/>
          <w:szCs w:val="26"/>
        </w:rPr>
        <w:t>8 May 2021</w:t>
      </w:r>
      <w:r w:rsidR="002265DD">
        <w:rPr>
          <w:rFonts w:ascii="Tw Cen MT" w:hAnsi="Tw Cen MT"/>
          <w:sz w:val="26"/>
          <w:szCs w:val="26"/>
        </w:rPr>
        <w:t xml:space="preserve"> as we prepare to commemorate ILSD</w:t>
      </w:r>
      <w:r w:rsidRPr="007C21B6">
        <w:rPr>
          <w:rFonts w:ascii="Tw Cen MT" w:hAnsi="Tw Cen MT"/>
          <w:sz w:val="26"/>
          <w:szCs w:val="26"/>
        </w:rPr>
        <w:t>.</w:t>
      </w:r>
      <w:r w:rsidR="00A417A8" w:rsidRPr="007C21B6">
        <w:rPr>
          <w:rFonts w:ascii="Tw Cen MT" w:hAnsi="Tw Cen MT"/>
          <w:sz w:val="26"/>
          <w:szCs w:val="26"/>
        </w:rPr>
        <w:t xml:space="preserve"> </w:t>
      </w:r>
      <w:r w:rsidR="00EA33E7">
        <w:rPr>
          <w:rFonts w:ascii="Tw Cen MT" w:hAnsi="Tw Cen MT"/>
          <w:sz w:val="26"/>
          <w:szCs w:val="26"/>
        </w:rPr>
        <w:t>Meteorage, a France based firm, has proposed to take a lead on this year’s activities on 28</w:t>
      </w:r>
      <w:r w:rsidR="00EA33E7" w:rsidRPr="00A24D78">
        <w:rPr>
          <w:rFonts w:ascii="Tw Cen MT" w:hAnsi="Tw Cen MT"/>
          <w:sz w:val="26"/>
          <w:szCs w:val="26"/>
          <w:vertAlign w:val="superscript"/>
        </w:rPr>
        <w:t>th</w:t>
      </w:r>
      <w:r w:rsidR="00EA33E7">
        <w:rPr>
          <w:rFonts w:ascii="Tw Cen MT" w:hAnsi="Tw Cen MT"/>
          <w:sz w:val="26"/>
          <w:szCs w:val="26"/>
        </w:rPr>
        <w:t xml:space="preserve"> June 2021</w:t>
      </w:r>
      <w:r w:rsidR="00452FD2">
        <w:rPr>
          <w:rFonts w:ascii="Tw Cen MT" w:hAnsi="Tw Cen MT"/>
          <w:sz w:val="26"/>
          <w:szCs w:val="26"/>
        </w:rPr>
        <w:t>.</w:t>
      </w:r>
    </w:p>
    <w:p w14:paraId="615FC2BD" w14:textId="0CC06DC4" w:rsidR="00C9074F" w:rsidRPr="007C21B6" w:rsidRDefault="006E69CC" w:rsidP="00743811">
      <w:pPr>
        <w:jc w:val="both"/>
        <w:rPr>
          <w:rFonts w:ascii="Tw Cen MT" w:hAnsi="Tw Cen MT"/>
          <w:sz w:val="26"/>
          <w:szCs w:val="26"/>
        </w:rPr>
      </w:pPr>
      <w:r w:rsidRPr="007C21B6">
        <w:rPr>
          <w:rFonts w:ascii="Tw Cen MT" w:hAnsi="Tw Cen MT"/>
          <w:sz w:val="26"/>
          <w:szCs w:val="26"/>
        </w:rPr>
        <w:t xml:space="preserve">The </w:t>
      </w:r>
      <w:r w:rsidR="00106799" w:rsidRPr="007C21B6">
        <w:rPr>
          <w:rFonts w:ascii="Tw Cen MT" w:hAnsi="Tw Cen MT"/>
          <w:sz w:val="26"/>
          <w:szCs w:val="26"/>
        </w:rPr>
        <w:t>a</w:t>
      </w:r>
      <w:r w:rsidR="00C9074F" w:rsidRPr="007C21B6">
        <w:rPr>
          <w:rFonts w:ascii="Tw Cen MT" w:hAnsi="Tw Cen MT"/>
          <w:sz w:val="26"/>
          <w:szCs w:val="26"/>
        </w:rPr>
        <w:t xml:space="preserve">ims </w:t>
      </w:r>
      <w:r w:rsidRPr="007C21B6">
        <w:rPr>
          <w:rFonts w:ascii="Tw Cen MT" w:hAnsi="Tw Cen MT"/>
          <w:sz w:val="26"/>
          <w:szCs w:val="26"/>
        </w:rPr>
        <w:t xml:space="preserve">of </w:t>
      </w:r>
      <w:r w:rsidR="00861CB1" w:rsidRPr="007C21B6">
        <w:rPr>
          <w:rFonts w:ascii="Tw Cen MT" w:hAnsi="Tw Cen MT"/>
          <w:sz w:val="26"/>
          <w:szCs w:val="26"/>
        </w:rPr>
        <w:t>the</w:t>
      </w:r>
      <w:r w:rsidR="00C9074F" w:rsidRPr="007C21B6">
        <w:rPr>
          <w:rFonts w:ascii="Tw Cen MT" w:hAnsi="Tw Cen MT"/>
          <w:sz w:val="26"/>
          <w:szCs w:val="26"/>
        </w:rPr>
        <w:t xml:space="preserve"> </w:t>
      </w:r>
      <w:r w:rsidR="00A417A8" w:rsidRPr="007C21B6">
        <w:rPr>
          <w:rFonts w:ascii="Tw Cen MT" w:hAnsi="Tw Cen MT"/>
          <w:sz w:val="26"/>
          <w:szCs w:val="26"/>
        </w:rPr>
        <w:t>ILSD2021</w:t>
      </w:r>
      <w:r w:rsidR="00EA33E7">
        <w:rPr>
          <w:rFonts w:ascii="Tw Cen MT" w:hAnsi="Tw Cen MT"/>
          <w:sz w:val="26"/>
          <w:szCs w:val="26"/>
        </w:rPr>
        <w:t>preparatory</w:t>
      </w:r>
      <w:r w:rsidR="00A417A8" w:rsidRPr="007C21B6">
        <w:rPr>
          <w:rFonts w:ascii="Tw Cen MT" w:hAnsi="Tw Cen MT"/>
          <w:sz w:val="26"/>
          <w:szCs w:val="26"/>
        </w:rPr>
        <w:t xml:space="preserve"> </w:t>
      </w:r>
      <w:r w:rsidR="00EA33E7">
        <w:rPr>
          <w:rFonts w:ascii="Tw Cen MT" w:hAnsi="Tw Cen MT"/>
          <w:sz w:val="26"/>
          <w:szCs w:val="26"/>
        </w:rPr>
        <w:t>c</w:t>
      </w:r>
      <w:r w:rsidR="00C9074F" w:rsidRPr="007C21B6">
        <w:rPr>
          <w:rFonts w:ascii="Tw Cen MT" w:hAnsi="Tw Cen MT"/>
          <w:sz w:val="26"/>
          <w:szCs w:val="26"/>
        </w:rPr>
        <w:t>onference</w:t>
      </w:r>
      <w:r w:rsidRPr="007C21B6">
        <w:rPr>
          <w:rFonts w:ascii="Tw Cen MT" w:hAnsi="Tw Cen MT"/>
          <w:sz w:val="26"/>
          <w:szCs w:val="26"/>
        </w:rPr>
        <w:t xml:space="preserve"> are</w:t>
      </w:r>
      <w:r w:rsidR="0062025A">
        <w:rPr>
          <w:rFonts w:ascii="Tw Cen MT" w:hAnsi="Tw Cen MT"/>
          <w:sz w:val="26"/>
          <w:szCs w:val="26"/>
        </w:rPr>
        <w:t xml:space="preserve"> to</w:t>
      </w:r>
      <w:r w:rsidRPr="007C21B6">
        <w:rPr>
          <w:rFonts w:ascii="Tw Cen MT" w:hAnsi="Tw Cen MT"/>
          <w:sz w:val="26"/>
          <w:szCs w:val="26"/>
        </w:rPr>
        <w:t>:</w:t>
      </w:r>
    </w:p>
    <w:p w14:paraId="45AA93E1" w14:textId="7DE163C3" w:rsidR="007C21B6" w:rsidRPr="007C21B6" w:rsidRDefault="00E71DA8" w:rsidP="007C21B6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bookmarkStart w:id="0" w:name="_Hlk68080034"/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N</w:t>
      </w:r>
      <w:r w:rsidR="007C21B6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etwork and encourage collaboration between lightning safety </w:t>
      </w:r>
      <w:proofErr w:type="gramStart"/>
      <w:r w:rsidR="007C21B6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advocacy</w:t>
      </w:r>
      <w:proofErr w:type="gramEnd"/>
      <w:r w:rsidR="007C21B6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programs</w:t>
      </w:r>
    </w:p>
    <w:p w14:paraId="62AA0B0A" w14:textId="73221CA1" w:rsidR="007F3940" w:rsidRPr="007C21B6" w:rsidRDefault="00E71DA8" w:rsidP="007C21B6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L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obby </w:t>
      </w:r>
      <w:r w:rsidR="00106799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g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overnment</w:t>
      </w:r>
      <w:r w:rsidR="002265DD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s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and non-government organizations </w:t>
      </w:r>
      <w:r w:rsidR="00FF66D5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of the respective nations 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for the declaration and marking of ILSD on 28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  <w:vertAlign w:val="superscript"/>
        </w:rPr>
        <w:t>th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</w:t>
      </w:r>
      <w:proofErr w:type="gramStart"/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June</w:t>
      </w:r>
      <w:proofErr w:type="gramEnd"/>
    </w:p>
    <w:p w14:paraId="3DCAF782" w14:textId="7EB14D83" w:rsidR="007F3940" w:rsidRPr="007C21B6" w:rsidRDefault="00E71DA8" w:rsidP="007C21B6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P</w:t>
      </w:r>
      <w:r w:rsidR="007F3940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lan various activities to mark ILSD on June 28</w:t>
      </w:r>
    </w:p>
    <w:p w14:paraId="74385B10" w14:textId="1385E366" w:rsidR="007F3940" w:rsidRPr="007C21B6" w:rsidRDefault="00E71DA8" w:rsidP="007C21B6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U</w:t>
      </w:r>
      <w:r w:rsidR="006E69CC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pdate</w:t>
      </w:r>
      <w:r w:rsidR="00743811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and gain information </w:t>
      </w:r>
      <w:r w:rsidR="00C9074F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for these programs</w:t>
      </w:r>
    </w:p>
    <w:p w14:paraId="68FA7316" w14:textId="28161B4D" w:rsidR="00C9074F" w:rsidRPr="007C21B6" w:rsidRDefault="00E71DA8" w:rsidP="00743811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S</w:t>
      </w:r>
      <w:r w:rsidR="007C21B6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olicit i</w:t>
      </w:r>
      <w:r w:rsidR="00A417A8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nvolve</w:t>
      </w:r>
      <w:r w:rsidR="00743811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ment</w:t>
      </w:r>
      <w:r w:rsidR="00A417A8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</w:t>
      </w:r>
      <w:r w:rsidR="00743811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from</w:t>
      </w:r>
      <w:r w:rsidR="00A417A8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leaders </w:t>
      </w:r>
      <w:r w:rsidR="00743811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who are </w:t>
      </w:r>
      <w:r w:rsidR="00A417A8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working in differen</w:t>
      </w:r>
      <w:r w:rsidR="00FF66D5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t</w:t>
      </w:r>
      <w:r w:rsidR="00A417A8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sectors of disaster</w:t>
      </w:r>
      <w:r w:rsidR="00C0269B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risk reduction</w:t>
      </w:r>
      <w:r w:rsidR="00A417A8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including the </w:t>
      </w:r>
      <w:r w:rsidR="00C9074F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WMO, UN, and national </w:t>
      </w:r>
      <w:proofErr w:type="gramStart"/>
      <w:r w:rsidR="00C9074F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agencies</w:t>
      </w:r>
      <w:bookmarkEnd w:id="0"/>
      <w:proofErr w:type="gramEnd"/>
      <w:r w:rsidR="007C21B6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 </w:t>
      </w:r>
    </w:p>
    <w:p w14:paraId="41D9E5A0" w14:textId="77777777" w:rsidR="00A417A8" w:rsidRPr="007C21B6" w:rsidRDefault="00A417A8" w:rsidP="00743811">
      <w:pPr>
        <w:spacing w:after="0"/>
        <w:ind w:left="720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</w:p>
    <w:p w14:paraId="267C63A6" w14:textId="56723336" w:rsidR="00743811" w:rsidRPr="007C21B6" w:rsidRDefault="00452FD2" w:rsidP="00743811">
      <w:pPr>
        <w:jc w:val="both"/>
        <w:rPr>
          <w:rFonts w:ascii="Tw Cen MT" w:hAnsi="Tw Cen MT"/>
          <w:sz w:val="26"/>
          <w:szCs w:val="26"/>
        </w:rPr>
      </w:pPr>
      <w:r>
        <w:rPr>
          <w:rFonts w:ascii="Tw Cen MT" w:hAnsi="Tw Cen MT"/>
          <w:sz w:val="26"/>
          <w:szCs w:val="26"/>
        </w:rPr>
        <w:t xml:space="preserve">‘Preparing for </w:t>
      </w:r>
      <w:r w:rsidR="00A417A8" w:rsidRPr="007C21B6">
        <w:rPr>
          <w:rFonts w:ascii="Tw Cen MT" w:hAnsi="Tw Cen MT"/>
          <w:sz w:val="26"/>
          <w:szCs w:val="26"/>
        </w:rPr>
        <w:t>ILSD</w:t>
      </w:r>
      <w:r w:rsidR="00FF66D5" w:rsidRPr="007C21B6">
        <w:rPr>
          <w:rFonts w:ascii="Tw Cen MT" w:hAnsi="Tw Cen MT"/>
          <w:sz w:val="26"/>
          <w:szCs w:val="26"/>
        </w:rPr>
        <w:t>-</w:t>
      </w:r>
      <w:r w:rsidR="00A417A8" w:rsidRPr="007C21B6">
        <w:rPr>
          <w:rFonts w:ascii="Tw Cen MT" w:hAnsi="Tw Cen MT"/>
          <w:sz w:val="26"/>
          <w:szCs w:val="26"/>
        </w:rPr>
        <w:t>2021</w:t>
      </w:r>
      <w:r>
        <w:rPr>
          <w:rFonts w:ascii="Tw Cen MT" w:hAnsi="Tw Cen MT"/>
          <w:sz w:val="26"/>
          <w:szCs w:val="26"/>
        </w:rPr>
        <w:t>’</w:t>
      </w:r>
      <w:r w:rsidR="00A417A8" w:rsidRPr="007C21B6">
        <w:rPr>
          <w:rFonts w:ascii="Tw Cen MT" w:hAnsi="Tw Cen MT"/>
          <w:sz w:val="26"/>
          <w:szCs w:val="26"/>
        </w:rPr>
        <w:t xml:space="preserve"> builds on </w:t>
      </w:r>
      <w:hyperlink r:id="rId10" w:history="1">
        <w:r w:rsidR="00A417A8" w:rsidRPr="007C21B6">
          <w:rPr>
            <w:rStyle w:val="Hyperlink"/>
            <w:rFonts w:ascii="Tw Cen MT" w:hAnsi="Tw Cen MT"/>
            <w:sz w:val="26"/>
            <w:szCs w:val="26"/>
          </w:rPr>
          <w:t>ILSD</w:t>
        </w:r>
        <w:r w:rsidR="00FF66D5" w:rsidRPr="007C21B6">
          <w:rPr>
            <w:rStyle w:val="Hyperlink"/>
            <w:rFonts w:ascii="Tw Cen MT" w:hAnsi="Tw Cen MT"/>
            <w:sz w:val="26"/>
            <w:szCs w:val="26"/>
          </w:rPr>
          <w:t>-</w:t>
        </w:r>
        <w:r w:rsidR="00A417A8" w:rsidRPr="007C21B6">
          <w:rPr>
            <w:rStyle w:val="Hyperlink"/>
            <w:rFonts w:ascii="Tw Cen MT" w:hAnsi="Tw Cen MT"/>
            <w:sz w:val="26"/>
            <w:szCs w:val="26"/>
          </w:rPr>
          <w:t>2020</w:t>
        </w:r>
      </w:hyperlink>
      <w:r w:rsidR="00A417A8" w:rsidRPr="007C21B6">
        <w:rPr>
          <w:rFonts w:ascii="Tw Cen MT" w:hAnsi="Tw Cen MT"/>
          <w:sz w:val="26"/>
          <w:szCs w:val="26"/>
        </w:rPr>
        <w:t>, a very successful conference, and we look forward to hearing about each country’s plans for observing ILSD</w:t>
      </w:r>
      <w:r w:rsidR="00FF66D5" w:rsidRPr="007C21B6">
        <w:rPr>
          <w:rFonts w:ascii="Tw Cen MT" w:hAnsi="Tw Cen MT"/>
          <w:sz w:val="26"/>
          <w:szCs w:val="26"/>
        </w:rPr>
        <w:t>-</w:t>
      </w:r>
      <w:r w:rsidR="00A417A8" w:rsidRPr="007C21B6">
        <w:rPr>
          <w:rFonts w:ascii="Tw Cen MT" w:hAnsi="Tw Cen MT"/>
          <w:sz w:val="26"/>
          <w:szCs w:val="26"/>
        </w:rPr>
        <w:t xml:space="preserve">2021.  </w:t>
      </w:r>
    </w:p>
    <w:p w14:paraId="505EF88E" w14:textId="28DBC6CE" w:rsidR="007C21B6" w:rsidRDefault="007C21B6" w:rsidP="00743811">
      <w:pPr>
        <w:jc w:val="both"/>
        <w:rPr>
          <w:rFonts w:ascii="Tw Cen MT" w:eastAsiaTheme="minorEastAsia" w:hAnsi="Tw Cen MT" w:cstheme="minorHAnsi"/>
          <w:b/>
          <w:bCs/>
          <w:color w:val="C00000"/>
          <w:sz w:val="26"/>
          <w:szCs w:val="26"/>
        </w:rPr>
      </w:pPr>
      <w:r>
        <w:rPr>
          <w:rFonts w:ascii="Tw Cen MT" w:eastAsiaTheme="minorEastAsia" w:hAnsi="Tw Cen MT" w:cstheme="minorHAnsi"/>
          <w:b/>
          <w:bCs/>
          <w:color w:val="C00000"/>
          <w:sz w:val="26"/>
          <w:szCs w:val="26"/>
        </w:rPr>
        <w:t>___________________________________</w:t>
      </w:r>
    </w:p>
    <w:p w14:paraId="64D80A50" w14:textId="6416F837" w:rsidR="00252C85" w:rsidRPr="0051702F" w:rsidRDefault="008D0936" w:rsidP="0051702F">
      <w:pPr>
        <w:jc w:val="center"/>
        <w:rPr>
          <w:rFonts w:ascii="Tw Cen MT" w:eastAsiaTheme="minorEastAsia" w:hAnsi="Tw Cen MT" w:cstheme="minorHAnsi"/>
          <w:b/>
          <w:bCs/>
          <w:color w:val="C00000"/>
          <w:sz w:val="28"/>
          <w:szCs w:val="28"/>
        </w:rPr>
      </w:pPr>
      <w:r w:rsidRPr="0051702F">
        <w:rPr>
          <w:rFonts w:ascii="Tw Cen MT" w:eastAsiaTheme="minorEastAsia" w:hAnsi="Tw Cen MT" w:cstheme="minorHAnsi"/>
          <w:b/>
          <w:bCs/>
          <w:color w:val="C00000"/>
          <w:sz w:val="28"/>
          <w:szCs w:val="28"/>
        </w:rPr>
        <w:t xml:space="preserve">Registration </w:t>
      </w:r>
      <w:r w:rsidRPr="0051702F">
        <w:rPr>
          <w:rFonts w:ascii="Tw Cen MT" w:eastAsiaTheme="minorEastAsia" w:hAnsi="Tw Cen MT" w:cstheme="minorHAnsi"/>
          <w:b/>
          <w:bCs/>
          <w:sz w:val="28"/>
          <w:szCs w:val="28"/>
        </w:rPr>
        <w:t>is FREE</w:t>
      </w:r>
      <w:r w:rsidR="00252C85" w:rsidRPr="0051702F">
        <w:rPr>
          <w:rFonts w:ascii="Tw Cen MT" w:eastAsiaTheme="minorEastAsia" w:hAnsi="Tw Cen MT" w:cstheme="minorHAnsi"/>
          <w:b/>
          <w:bCs/>
          <w:sz w:val="28"/>
          <w:szCs w:val="28"/>
        </w:rPr>
        <w:t xml:space="preserve"> at https://aclenet.org/preparing-for-ilsd2021-registration.html</w:t>
      </w:r>
    </w:p>
    <w:p w14:paraId="1A44D240" w14:textId="66F54583" w:rsidR="008D0936" w:rsidRDefault="00A417A8" w:rsidP="0051702F">
      <w:pPr>
        <w:jc w:val="center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T</w:t>
      </w:r>
      <w:r w:rsidR="008D0936" w:rsidRPr="007C21B6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he program will be recorded and posted afterwards.</w:t>
      </w:r>
    </w:p>
    <w:p w14:paraId="2219A598" w14:textId="77777777" w:rsidR="00FD7F22" w:rsidRDefault="00FD7F22" w:rsidP="00FD7F22">
      <w:pPr>
        <w:jc w:val="both"/>
        <w:rPr>
          <w:rFonts w:ascii="Tw Cen MT" w:eastAsiaTheme="minorEastAsia" w:hAnsi="Tw Cen MT" w:cstheme="minorHAnsi"/>
          <w:b/>
          <w:bCs/>
          <w:color w:val="C00000"/>
          <w:sz w:val="26"/>
          <w:szCs w:val="26"/>
        </w:rPr>
      </w:pPr>
      <w:r>
        <w:rPr>
          <w:rFonts w:ascii="Tw Cen MT" w:eastAsiaTheme="minorEastAsia" w:hAnsi="Tw Cen MT" w:cstheme="minorHAnsi"/>
          <w:b/>
          <w:bCs/>
          <w:color w:val="C00000"/>
          <w:sz w:val="26"/>
          <w:szCs w:val="26"/>
        </w:rPr>
        <w:t>___________________________________</w:t>
      </w:r>
    </w:p>
    <w:p w14:paraId="00C04AF3" w14:textId="0AD05A13" w:rsidR="00785FEE" w:rsidRDefault="00785FEE" w:rsidP="0051702F">
      <w:pPr>
        <w:ind w:firstLine="720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THANK YOU FOR JOINING US – </w:t>
      </w:r>
    </w:p>
    <w:p w14:paraId="0B7B22C5" w14:textId="03ADA0CE" w:rsidR="00785FEE" w:rsidRDefault="00785FEE" w:rsidP="00743811">
      <w:pPr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ab/>
      </w:r>
      <w:r w:rsidR="0051702F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ab/>
      </w: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MARY ANN COOPER, MD – </w:t>
      </w:r>
      <w:hyperlink r:id="rId11" w:history="1">
        <w:r w:rsidRPr="00306F19">
          <w:rPr>
            <w:rStyle w:val="Hyperlink"/>
            <w:rFonts w:ascii="Tw Cen MT" w:eastAsiaTheme="minorEastAsia" w:hAnsi="Tw Cen MT" w:cstheme="minorHAnsi"/>
            <w:sz w:val="26"/>
            <w:szCs w:val="26"/>
          </w:rPr>
          <w:t>macooper@uic.edu</w:t>
        </w:r>
      </w:hyperlink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– ACLENet</w:t>
      </w:r>
    </w:p>
    <w:p w14:paraId="76D20F18" w14:textId="36FEB29D" w:rsidR="002F724B" w:rsidRDefault="00785FEE" w:rsidP="002F724B">
      <w:pPr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ab/>
      </w:r>
      <w:r w:rsidR="0051702F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ab/>
      </w:r>
      <w:r w:rsidR="002F724B" w:rsidRPr="002F724B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PROF Ir DR MOHD ZAINAL ABIDIN AB KADIR </w:t>
      </w:r>
      <w:r w:rsidR="002F724B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- </w:t>
      </w:r>
      <w:hyperlink r:id="rId12" w:history="1">
        <w:r w:rsidR="002F724B" w:rsidRPr="00306F19">
          <w:rPr>
            <w:rStyle w:val="Hyperlink"/>
            <w:rFonts w:ascii="Tw Cen MT" w:eastAsiaTheme="minorEastAsia" w:hAnsi="Tw Cen MT" w:cstheme="minorHAnsi"/>
            <w:sz w:val="26"/>
            <w:szCs w:val="26"/>
          </w:rPr>
          <w:t>mzk@upm.edu.my</w:t>
        </w:r>
      </w:hyperlink>
      <w:r w:rsidR="002F724B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- ALPER</w:t>
      </w:r>
    </w:p>
    <w:p w14:paraId="629C988B" w14:textId="7399F391" w:rsidR="00785FEE" w:rsidRDefault="00785FEE" w:rsidP="0051702F">
      <w:pPr>
        <w:ind w:left="720" w:firstLine="720"/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 w:rsidRPr="00785FEE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SHRI RAM SHARMA</w:t>
      </w:r>
      <w:r w:rsidR="002F724B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>, PhD</w:t>
      </w:r>
      <w:r w:rsidRPr="00785FEE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</w:t>
      </w:r>
      <w:r w:rsidR="002F724B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- </w:t>
      </w:r>
      <w:hyperlink r:id="rId13" w:history="1">
        <w:r w:rsidR="002F724B" w:rsidRPr="00306F19">
          <w:rPr>
            <w:rStyle w:val="Hyperlink"/>
            <w:rFonts w:ascii="Tw Cen MT" w:eastAsiaTheme="minorEastAsia" w:hAnsi="Tw Cen MT" w:cstheme="minorHAnsi"/>
            <w:sz w:val="26"/>
            <w:szCs w:val="26"/>
          </w:rPr>
          <w:t>ramhome2@hotmail.com</w:t>
        </w:r>
      </w:hyperlink>
      <w:r w:rsidR="002F724B"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 xml:space="preserve"> – SALNet</w:t>
      </w:r>
    </w:p>
    <w:p w14:paraId="6B4AF034" w14:textId="30567214" w:rsidR="002F724B" w:rsidRDefault="002F724B" w:rsidP="00743811">
      <w:pPr>
        <w:jc w:val="both"/>
        <w:rPr>
          <w:rFonts w:ascii="Tw Cen MT" w:eastAsiaTheme="minorEastAsia" w:hAnsi="Tw Cen MT" w:cstheme="minorHAnsi"/>
          <w:color w:val="000000" w:themeColor="text1"/>
          <w:sz w:val="26"/>
          <w:szCs w:val="26"/>
        </w:rPr>
      </w:pPr>
      <w:r>
        <w:rPr>
          <w:rFonts w:ascii="Tw Cen MT" w:eastAsiaTheme="minorEastAsia" w:hAnsi="Tw Cen MT" w:cstheme="minorHAnsi"/>
          <w:color w:val="000000" w:themeColor="text1"/>
          <w:sz w:val="26"/>
          <w:szCs w:val="26"/>
        </w:rPr>
        <w:tab/>
      </w:r>
    </w:p>
    <w:p w14:paraId="01B1B90B" w14:textId="77777777" w:rsidR="002F724B" w:rsidRDefault="002F724B" w:rsidP="00785FEE">
      <w:pPr>
        <w:spacing w:after="0"/>
        <w:jc w:val="center"/>
        <w:rPr>
          <w:rFonts w:ascii="Tw Cen MT" w:eastAsiaTheme="minorEastAsia" w:hAnsi="Tw Cen MT"/>
          <w:b/>
          <w:color w:val="000000" w:themeColor="text1"/>
          <w:sz w:val="28"/>
          <w:szCs w:val="28"/>
        </w:rPr>
      </w:pPr>
    </w:p>
    <w:p w14:paraId="10AE1DC0" w14:textId="564A7685" w:rsidR="00785FEE" w:rsidRPr="00B34334" w:rsidRDefault="00785FEE" w:rsidP="00785FEE">
      <w:pPr>
        <w:spacing w:after="0"/>
        <w:jc w:val="center"/>
        <w:rPr>
          <w:rFonts w:ascii="Tw Cen MT" w:eastAsiaTheme="minorEastAsia" w:hAnsi="Tw Cen MT"/>
          <w:b/>
          <w:color w:val="000000" w:themeColor="text1"/>
          <w:sz w:val="28"/>
          <w:szCs w:val="28"/>
        </w:rPr>
      </w:pPr>
      <w:r w:rsidRPr="00B34334">
        <w:rPr>
          <w:rFonts w:ascii="Tw Cen MT" w:eastAsiaTheme="minorEastAsia" w:hAnsi="Tw Cen MT"/>
          <w:b/>
          <w:color w:val="000000" w:themeColor="text1"/>
          <w:sz w:val="28"/>
          <w:szCs w:val="28"/>
        </w:rPr>
        <w:t>PROGRAM AND SPEAKERS</w:t>
      </w:r>
    </w:p>
    <w:p w14:paraId="0220DEFA" w14:textId="0D05F93E" w:rsidR="00785FEE" w:rsidRPr="00DE3D92" w:rsidRDefault="00785FEE" w:rsidP="00785FEE">
      <w:pPr>
        <w:spacing w:after="0"/>
        <w:jc w:val="center"/>
        <w:rPr>
          <w:rFonts w:ascii="Tw Cen MT" w:eastAsiaTheme="minorEastAsia" w:hAnsi="Tw Cen MT"/>
          <w:bCs/>
          <w:color w:val="000000" w:themeColor="text1"/>
          <w:sz w:val="24"/>
          <w:szCs w:val="24"/>
        </w:rPr>
      </w:pPr>
      <w:r w:rsidRPr="00DE3D92">
        <w:rPr>
          <w:rFonts w:ascii="Tw Cen MT" w:eastAsiaTheme="minorEastAsia" w:hAnsi="Tw Cen MT"/>
          <w:bCs/>
          <w:color w:val="000000" w:themeColor="text1"/>
          <w:sz w:val="24"/>
          <w:szCs w:val="24"/>
        </w:rPr>
        <w:t>NOTE:  all times U</w:t>
      </w:r>
      <w:r w:rsidR="00442F36">
        <w:rPr>
          <w:rFonts w:ascii="Tw Cen MT" w:eastAsiaTheme="minorEastAsia" w:hAnsi="Tw Cen MT"/>
          <w:bCs/>
          <w:color w:val="000000" w:themeColor="text1"/>
          <w:sz w:val="24"/>
          <w:szCs w:val="24"/>
        </w:rPr>
        <w:t>TC</w:t>
      </w:r>
      <w:r w:rsidRPr="00DE3D92">
        <w:rPr>
          <w:rFonts w:ascii="Tw Cen MT" w:eastAsiaTheme="minorEastAsia" w:hAnsi="Tw Cen MT"/>
          <w:bCs/>
          <w:color w:val="000000" w:themeColor="text1"/>
          <w:sz w:val="24"/>
          <w:szCs w:val="24"/>
        </w:rPr>
        <w:t xml:space="preserve"> (use WorldTimeBuddy or similar program to find your time) </w:t>
      </w:r>
    </w:p>
    <w:p w14:paraId="02B7F87D" w14:textId="0142F2E1" w:rsidR="00785FEE" w:rsidRDefault="00785FEE" w:rsidP="00785FEE">
      <w:pPr>
        <w:spacing w:after="0"/>
        <w:jc w:val="center"/>
        <w:rPr>
          <w:rFonts w:ascii="Tw Cen MT" w:eastAsiaTheme="minorEastAsia" w:hAnsi="Tw Cen MT"/>
          <w:b/>
          <w:color w:val="000000" w:themeColor="text1"/>
          <w:sz w:val="28"/>
          <w:szCs w:val="28"/>
        </w:rPr>
      </w:pPr>
      <w:r w:rsidRPr="00B34334">
        <w:rPr>
          <w:rFonts w:ascii="Tw Cen MT" w:eastAsiaTheme="minorEastAsia" w:hAnsi="Tw Cen MT"/>
          <w:b/>
          <w:color w:val="000000" w:themeColor="text1"/>
          <w:sz w:val="28"/>
          <w:szCs w:val="28"/>
        </w:rPr>
        <w:t xml:space="preserve">DAY 1 – </w:t>
      </w:r>
      <w:r>
        <w:rPr>
          <w:rFonts w:ascii="Tw Cen MT" w:eastAsiaTheme="minorEastAsia" w:hAnsi="Tw Cen MT"/>
          <w:b/>
          <w:color w:val="000000" w:themeColor="text1"/>
          <w:sz w:val="28"/>
          <w:szCs w:val="28"/>
        </w:rPr>
        <w:t xml:space="preserve">Thursday - </w:t>
      </w:r>
      <w:r w:rsidRPr="00B34334">
        <w:rPr>
          <w:rFonts w:ascii="Tw Cen MT" w:eastAsiaTheme="minorEastAsia" w:hAnsi="Tw Cen MT"/>
          <w:b/>
          <w:color w:val="000000" w:themeColor="text1"/>
          <w:sz w:val="28"/>
          <w:szCs w:val="28"/>
        </w:rPr>
        <w:t>27 May 2021</w:t>
      </w:r>
      <w:r>
        <w:rPr>
          <w:rFonts w:ascii="Tw Cen MT" w:eastAsiaTheme="minorEastAsia" w:hAnsi="Tw Cen MT"/>
          <w:b/>
          <w:color w:val="000000" w:themeColor="text1"/>
          <w:sz w:val="28"/>
          <w:szCs w:val="28"/>
        </w:rPr>
        <w:t xml:space="preserve"> </w:t>
      </w:r>
    </w:p>
    <w:p w14:paraId="006C5332" w14:textId="77777777" w:rsidR="00785FEE" w:rsidRPr="00FD7F22" w:rsidRDefault="00785FEE" w:rsidP="00785FEE">
      <w:pPr>
        <w:spacing w:after="0"/>
        <w:jc w:val="center"/>
        <w:rPr>
          <w:rFonts w:ascii="Tw Cen MT" w:eastAsiaTheme="minorEastAsia" w:hAnsi="Tw Cen MT"/>
          <w:b/>
          <w:color w:val="000000" w:themeColor="text1"/>
          <w:sz w:val="26"/>
          <w:szCs w:val="26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4045"/>
        <w:gridCol w:w="4050"/>
        <w:gridCol w:w="1260"/>
        <w:gridCol w:w="628"/>
        <w:gridCol w:w="807"/>
      </w:tblGrid>
      <w:tr w:rsidR="00601E9B" w:rsidRPr="00FD7F22" w14:paraId="3B479F4C" w14:textId="77777777" w:rsidTr="0099386E">
        <w:tc>
          <w:tcPr>
            <w:tcW w:w="4045" w:type="dxa"/>
          </w:tcPr>
          <w:p w14:paraId="66C48D8D" w14:textId="77777777" w:rsidR="00601E9B" w:rsidRPr="00FD7F22" w:rsidRDefault="00601E9B" w:rsidP="00EC3C11">
            <w:pPr>
              <w:rPr>
                <w:rFonts w:ascii="Tw Cen MT" w:hAnsi="Tw Cen MT" w:cstheme="minorHAnsi"/>
                <w:b/>
                <w:bCs/>
                <w:sz w:val="26"/>
                <w:szCs w:val="26"/>
              </w:rPr>
            </w:pPr>
            <w:r w:rsidRPr="00FD7F22">
              <w:rPr>
                <w:rFonts w:ascii="Tw Cen MT" w:hAnsi="Tw Cen MT" w:cstheme="minorHAnsi"/>
                <w:b/>
                <w:bCs/>
                <w:sz w:val="26"/>
                <w:szCs w:val="26"/>
              </w:rPr>
              <w:t>Agenda</w:t>
            </w:r>
          </w:p>
        </w:tc>
        <w:tc>
          <w:tcPr>
            <w:tcW w:w="4050" w:type="dxa"/>
          </w:tcPr>
          <w:p w14:paraId="1D7758A2" w14:textId="57C866F9" w:rsidR="00601E9B" w:rsidRPr="00FD7F22" w:rsidRDefault="00601E9B" w:rsidP="00EC3C11">
            <w:pPr>
              <w:rPr>
                <w:rFonts w:ascii="Tw Cen MT" w:hAnsi="Tw Cen MT" w:cstheme="minorHAnsi"/>
                <w:b/>
                <w:bCs/>
                <w:sz w:val="26"/>
                <w:szCs w:val="26"/>
              </w:rPr>
            </w:pPr>
            <w:r w:rsidRPr="00FD7F22">
              <w:rPr>
                <w:rFonts w:ascii="Tw Cen MT" w:hAnsi="Tw Cen MT" w:cstheme="minorHAnsi"/>
                <w:b/>
                <w:bCs/>
                <w:sz w:val="26"/>
                <w:szCs w:val="26"/>
              </w:rPr>
              <w:t xml:space="preserve">Speaker </w:t>
            </w:r>
          </w:p>
        </w:tc>
        <w:tc>
          <w:tcPr>
            <w:tcW w:w="1260" w:type="dxa"/>
          </w:tcPr>
          <w:p w14:paraId="068FF361" w14:textId="77777777" w:rsidR="00601E9B" w:rsidRPr="00FD7F22" w:rsidRDefault="00601E9B" w:rsidP="00EC3C11">
            <w:pPr>
              <w:ind w:right="-103"/>
              <w:rPr>
                <w:rFonts w:ascii="Tw Cen MT" w:hAnsi="Tw Cen MT" w:cstheme="minorHAnsi"/>
                <w:b/>
                <w:bCs/>
                <w:sz w:val="26"/>
                <w:szCs w:val="26"/>
              </w:rPr>
            </w:pPr>
            <w:r w:rsidRPr="00FD7F22">
              <w:rPr>
                <w:rFonts w:ascii="Tw Cen MT" w:hAnsi="Tw Cen MT" w:cstheme="minorHAnsi"/>
                <w:b/>
                <w:bCs/>
                <w:sz w:val="26"/>
                <w:szCs w:val="26"/>
              </w:rPr>
              <w:t>Country</w:t>
            </w:r>
          </w:p>
        </w:tc>
        <w:tc>
          <w:tcPr>
            <w:tcW w:w="628" w:type="dxa"/>
          </w:tcPr>
          <w:p w14:paraId="075C0904" w14:textId="56D90F63" w:rsidR="00601E9B" w:rsidRPr="00FD7F22" w:rsidRDefault="00601E9B" w:rsidP="00EC3C11">
            <w:pPr>
              <w:ind w:right="-103"/>
              <w:rPr>
                <w:rFonts w:ascii="Tw Cen MT" w:hAnsi="Tw Cen MT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807" w:type="dxa"/>
          </w:tcPr>
          <w:p w14:paraId="5B789060" w14:textId="0A5F5C13" w:rsidR="00601E9B" w:rsidRPr="00FD7F22" w:rsidRDefault="00601E9B" w:rsidP="00EC3C11">
            <w:pPr>
              <w:ind w:right="-103"/>
              <w:rPr>
                <w:rFonts w:ascii="Tw Cen MT" w:hAnsi="Tw Cen MT" w:cstheme="minorHAnsi"/>
                <w:b/>
                <w:bCs/>
                <w:sz w:val="26"/>
                <w:szCs w:val="26"/>
              </w:rPr>
            </w:pPr>
            <w:r w:rsidRPr="00FD7F22">
              <w:rPr>
                <w:rFonts w:ascii="Tw Cen MT" w:hAnsi="Tw Cen MT" w:cstheme="minorHAnsi"/>
                <w:b/>
                <w:bCs/>
                <w:sz w:val="26"/>
                <w:szCs w:val="26"/>
              </w:rPr>
              <w:t xml:space="preserve">Time </w:t>
            </w:r>
          </w:p>
        </w:tc>
      </w:tr>
      <w:tr w:rsidR="00601E9B" w:rsidRPr="00FD7F22" w14:paraId="08626F39" w14:textId="77777777" w:rsidTr="0099386E">
        <w:tc>
          <w:tcPr>
            <w:tcW w:w="4045" w:type="dxa"/>
          </w:tcPr>
          <w:p w14:paraId="45B6FA14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Welcome and Introduction</w:t>
            </w:r>
          </w:p>
        </w:tc>
        <w:tc>
          <w:tcPr>
            <w:tcW w:w="4050" w:type="dxa"/>
          </w:tcPr>
          <w:p w14:paraId="17A4B872" w14:textId="1257D94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Shriram Sharma, SALNet</w:t>
            </w:r>
          </w:p>
        </w:tc>
        <w:tc>
          <w:tcPr>
            <w:tcW w:w="1260" w:type="dxa"/>
          </w:tcPr>
          <w:p w14:paraId="2544A576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Nepal</w:t>
            </w:r>
          </w:p>
        </w:tc>
        <w:tc>
          <w:tcPr>
            <w:tcW w:w="628" w:type="dxa"/>
          </w:tcPr>
          <w:p w14:paraId="59D901C3" w14:textId="3617BED8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807" w:type="dxa"/>
          </w:tcPr>
          <w:p w14:paraId="558C749C" w14:textId="70D29632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1200</w:t>
            </w:r>
          </w:p>
        </w:tc>
      </w:tr>
      <w:tr w:rsidR="00601E9B" w:rsidRPr="00FD7F22" w14:paraId="6EF3F06A" w14:textId="77777777" w:rsidTr="0099386E">
        <w:tc>
          <w:tcPr>
            <w:tcW w:w="4045" w:type="dxa"/>
          </w:tcPr>
          <w:p w14:paraId="43519C6C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Overview – review of ILSD2020</w:t>
            </w:r>
          </w:p>
        </w:tc>
        <w:tc>
          <w:tcPr>
            <w:tcW w:w="4050" w:type="dxa"/>
          </w:tcPr>
          <w:p w14:paraId="2CEAB659" w14:textId="4E762AE0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Mary Ann Cooper, ACLENet</w:t>
            </w:r>
            <w:r w:rsidR="00F64658">
              <w:rPr>
                <w:rFonts w:ascii="Tw Cen MT" w:hAnsi="Tw Cen MT" w:cstheme="minorHAnsi"/>
                <w:bCs/>
                <w:sz w:val="26"/>
                <w:szCs w:val="26"/>
              </w:rPr>
              <w:t>, macooper@uic.edu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</w:tcPr>
          <w:p w14:paraId="43624960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USA</w:t>
            </w:r>
          </w:p>
        </w:tc>
        <w:tc>
          <w:tcPr>
            <w:tcW w:w="628" w:type="dxa"/>
          </w:tcPr>
          <w:p w14:paraId="3776C0AE" w14:textId="60C27AC0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</w:t>
            </w:r>
            <w:r w:rsidR="00725277">
              <w:rPr>
                <w:rFonts w:ascii="Tw Cen MT" w:hAnsi="Tw Cen MT" w:cstheme="minorHAnsi"/>
                <w:bCs/>
                <w:sz w:val="26"/>
                <w:szCs w:val="26"/>
              </w:rPr>
              <w:t>4</w:t>
            </w:r>
          </w:p>
        </w:tc>
        <w:tc>
          <w:tcPr>
            <w:tcW w:w="807" w:type="dxa"/>
          </w:tcPr>
          <w:p w14:paraId="2CA5C7EF" w14:textId="5B4AB1E2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601E9B" w:rsidRPr="00FD7F22" w14:paraId="2AE59B09" w14:textId="77777777" w:rsidTr="0099386E">
        <w:tc>
          <w:tcPr>
            <w:tcW w:w="4045" w:type="dxa"/>
          </w:tcPr>
          <w:p w14:paraId="1F5B157C" w14:textId="0D6ABB06" w:rsidR="00601E9B" w:rsidRPr="00115CFE" w:rsidRDefault="00E13ED8" w:rsidP="00EC3C11">
            <w:pPr>
              <w:rPr>
                <w:rFonts w:ascii="Tw Cen MT" w:hAnsi="Tw Cen MT" w:cstheme="minorHAnsi"/>
                <w:sz w:val="26"/>
                <w:szCs w:val="26"/>
              </w:rPr>
            </w:pPr>
            <w:r w:rsidRPr="00115CFE">
              <w:rPr>
                <w:rFonts w:ascii="Tw Cen MT" w:eastAsia="Times New Roman" w:hAnsi="Tw Cen MT"/>
                <w:sz w:val="26"/>
                <w:szCs w:val="26"/>
              </w:rPr>
              <w:t>The Need for International Solidarity in the Fight Against the Lightning Hazard</w:t>
            </w:r>
          </w:p>
        </w:tc>
        <w:tc>
          <w:tcPr>
            <w:tcW w:w="4050" w:type="dxa"/>
          </w:tcPr>
          <w:p w14:paraId="251DE9BB" w14:textId="5912DF0F" w:rsidR="00601E9B" w:rsidRPr="00B56A44" w:rsidRDefault="00601E9B" w:rsidP="00E56D26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  <w:t xml:space="preserve">Hilary Onek, Hon Minister of Disaster Preparedness, Uganda  </w:t>
            </w:r>
          </w:p>
        </w:tc>
        <w:tc>
          <w:tcPr>
            <w:tcW w:w="1260" w:type="dxa"/>
          </w:tcPr>
          <w:p w14:paraId="079C60A9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Uganda</w:t>
            </w:r>
          </w:p>
        </w:tc>
        <w:tc>
          <w:tcPr>
            <w:tcW w:w="628" w:type="dxa"/>
          </w:tcPr>
          <w:p w14:paraId="3352CBF4" w14:textId="42021CB9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07" w:type="dxa"/>
          </w:tcPr>
          <w:p w14:paraId="1534EFF1" w14:textId="5B971FD7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</w:p>
        </w:tc>
      </w:tr>
      <w:tr w:rsidR="00601E9B" w:rsidRPr="00FD7F22" w14:paraId="0B6EAA66" w14:textId="77777777" w:rsidTr="0099386E">
        <w:tc>
          <w:tcPr>
            <w:tcW w:w="4045" w:type="dxa"/>
          </w:tcPr>
          <w:p w14:paraId="457981BC" w14:textId="6E338A7D" w:rsidR="00601E9B" w:rsidRPr="00115CFE" w:rsidRDefault="00115CFE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115CFE">
              <w:rPr>
                <w:rFonts w:eastAsia="Times New Roman"/>
                <w:sz w:val="26"/>
                <w:szCs w:val="26"/>
              </w:rPr>
              <w:t xml:space="preserve">A WMO </w:t>
            </w:r>
            <w:r w:rsidR="00410C33">
              <w:rPr>
                <w:rFonts w:eastAsia="Times New Roman"/>
                <w:sz w:val="26"/>
                <w:szCs w:val="26"/>
              </w:rPr>
              <w:t>P</w:t>
            </w:r>
            <w:r w:rsidRPr="00115CFE">
              <w:rPr>
                <w:rFonts w:eastAsia="Times New Roman"/>
                <w:sz w:val="26"/>
                <w:szCs w:val="26"/>
              </w:rPr>
              <w:t xml:space="preserve">erspective on </w:t>
            </w:r>
            <w:r w:rsidR="00410C33">
              <w:rPr>
                <w:rFonts w:eastAsia="Times New Roman"/>
                <w:sz w:val="26"/>
                <w:szCs w:val="26"/>
              </w:rPr>
              <w:t>L</w:t>
            </w:r>
            <w:r w:rsidRPr="00115CFE">
              <w:rPr>
                <w:rFonts w:eastAsia="Times New Roman"/>
                <w:sz w:val="26"/>
                <w:szCs w:val="26"/>
              </w:rPr>
              <w:t>ightning</w:t>
            </w:r>
          </w:p>
        </w:tc>
        <w:tc>
          <w:tcPr>
            <w:tcW w:w="4050" w:type="dxa"/>
          </w:tcPr>
          <w:p w14:paraId="0ECE4F69" w14:textId="2AF471DD" w:rsidR="00601E9B" w:rsidRPr="00115CFE" w:rsidRDefault="00601E9B" w:rsidP="00E56D26">
            <w:pPr>
              <w:shd w:val="clear" w:color="auto" w:fill="FFFFFF"/>
              <w:textAlignment w:val="baseline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115CFE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  <w:lang w:val="en-TT"/>
              </w:rPr>
              <w:t xml:space="preserve">Cyrille Honoré, </w:t>
            </w:r>
            <w:r w:rsidRPr="00115CFE">
              <w:rPr>
                <w:rFonts w:ascii="Tw Cen MT" w:hAnsi="Tw Cen MT" w:cs="Calibri"/>
                <w:color w:val="000000"/>
                <w:sz w:val="26"/>
                <w:szCs w:val="26"/>
              </w:rPr>
              <w:t xml:space="preserve">Director, Disaster Risk Reduction and Public Services Branch, (DPS), </w:t>
            </w:r>
            <w:hyperlink r:id="rId14" w:history="1">
              <w:r w:rsidR="00115CFE" w:rsidRPr="00115CFE">
                <w:rPr>
                  <w:rStyle w:val="Hyperlink"/>
                  <w:rFonts w:eastAsia="Times New Roman"/>
                  <w:sz w:val="26"/>
                  <w:szCs w:val="26"/>
                </w:rPr>
                <w:t>chonore@wmo.int</w:t>
              </w:r>
            </w:hyperlink>
            <w:r w:rsidR="00115CFE" w:rsidRPr="00115CFE">
              <w:rPr>
                <w:rFonts w:ascii="Tw Cen MT" w:hAnsi="Tw Cen MT"/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</w:tcPr>
          <w:p w14:paraId="1BC91523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WMO</w:t>
            </w:r>
          </w:p>
        </w:tc>
        <w:tc>
          <w:tcPr>
            <w:tcW w:w="628" w:type="dxa"/>
          </w:tcPr>
          <w:p w14:paraId="30BAFBDC" w14:textId="448A85B0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0C3C96B7" w14:textId="4FAD54CB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</w:p>
        </w:tc>
      </w:tr>
      <w:tr w:rsidR="004947EC" w:rsidRPr="00FD7F22" w14:paraId="6666363F" w14:textId="77777777" w:rsidTr="0099386E">
        <w:tc>
          <w:tcPr>
            <w:tcW w:w="4045" w:type="dxa"/>
          </w:tcPr>
          <w:p w14:paraId="6EB15EA9" w14:textId="12D8231E" w:rsidR="004947EC" w:rsidRPr="00B56A44" w:rsidRDefault="004947EC" w:rsidP="004947E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eastAsia="Times New Roman" w:hAnsi="Tw Cen MT" w:cstheme="minorHAnsi"/>
                <w:color w:val="000000"/>
                <w:sz w:val="26"/>
                <w:szCs w:val="26"/>
              </w:rPr>
              <w:t>Lightning Safety Policy Development and Its Impact on the Public and Industry</w:t>
            </w:r>
          </w:p>
        </w:tc>
        <w:tc>
          <w:tcPr>
            <w:tcW w:w="4050" w:type="dxa"/>
          </w:tcPr>
          <w:p w14:paraId="25896DE9" w14:textId="6C38C0D1" w:rsidR="004947EC" w:rsidRPr="00B56A44" w:rsidRDefault="004947EC" w:rsidP="004947E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Chandima Gomes, CEHVE, University of Witwatersrand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 </w:t>
            </w:r>
            <w:hyperlink r:id="rId15" w:history="1">
              <w:r w:rsidRPr="00B56A44">
                <w:rPr>
                  <w:rStyle w:val="Hyperlink"/>
                  <w:rFonts w:ascii="Tw Cen MT" w:eastAsia="Times New Roman" w:hAnsi="Tw Cen MT"/>
                  <w:sz w:val="26"/>
                  <w:szCs w:val="26"/>
                </w:rPr>
                <w:t>chandima.gomes@gmail.com</w:t>
              </w:r>
            </w:hyperlink>
          </w:p>
        </w:tc>
        <w:tc>
          <w:tcPr>
            <w:tcW w:w="1260" w:type="dxa"/>
          </w:tcPr>
          <w:p w14:paraId="244A4881" w14:textId="77C6DFC0" w:rsidR="004947EC" w:rsidRPr="00B56A44" w:rsidRDefault="004947EC" w:rsidP="004947E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South Africa</w:t>
            </w:r>
          </w:p>
        </w:tc>
        <w:tc>
          <w:tcPr>
            <w:tcW w:w="628" w:type="dxa"/>
          </w:tcPr>
          <w:p w14:paraId="50CC53EE" w14:textId="62392ACC" w:rsidR="004947EC" w:rsidRPr="00B56A44" w:rsidRDefault="00F201B9" w:rsidP="004947E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49BCADD9" w14:textId="77777777" w:rsidR="004947EC" w:rsidRPr="00B56A44" w:rsidRDefault="004947EC" w:rsidP="004947E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601E9B" w:rsidRPr="00FD7F22" w14:paraId="506BDEBD" w14:textId="77777777" w:rsidTr="0099386E">
        <w:tc>
          <w:tcPr>
            <w:tcW w:w="4045" w:type="dxa"/>
          </w:tcPr>
          <w:p w14:paraId="2F8BBC35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Issue and mitigation on lightning protection in Malaysia: Role of the Energy Commission</w:t>
            </w:r>
          </w:p>
        </w:tc>
        <w:tc>
          <w:tcPr>
            <w:tcW w:w="4050" w:type="dxa"/>
            <w:shd w:val="clear" w:color="auto" w:fill="auto"/>
          </w:tcPr>
          <w:p w14:paraId="1EC01D17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proofErr w:type="spellStart"/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Zakuan</w:t>
            </w:r>
            <w:proofErr w:type="spellEnd"/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 Ibrahim</w:t>
            </w:r>
          </w:p>
          <w:p w14:paraId="4B28BB0B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Energy Commission of Malaysia </w:t>
            </w:r>
          </w:p>
          <w:p w14:paraId="749C7DF8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14:paraId="32997F4B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Malaysia</w:t>
            </w:r>
          </w:p>
        </w:tc>
        <w:tc>
          <w:tcPr>
            <w:tcW w:w="628" w:type="dxa"/>
          </w:tcPr>
          <w:p w14:paraId="591B9FB8" w14:textId="19FF0F8A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807" w:type="dxa"/>
          </w:tcPr>
          <w:p w14:paraId="45B51ED0" w14:textId="49E85F6B" w:rsidR="00601E9B" w:rsidRPr="00B56A44" w:rsidRDefault="00725277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1300</w:t>
            </w:r>
          </w:p>
        </w:tc>
      </w:tr>
      <w:tr w:rsidR="00601E9B" w:rsidRPr="00FD7F22" w14:paraId="43B74517" w14:textId="77777777" w:rsidTr="0099386E">
        <w:tc>
          <w:tcPr>
            <w:tcW w:w="4045" w:type="dxa"/>
          </w:tcPr>
          <w:p w14:paraId="554CD5F2" w14:textId="75B4BCAD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Impact of Awareness - an experience from USA and ILSD2021 plans - NOAA and NLSC resources free to all</w:t>
            </w:r>
          </w:p>
        </w:tc>
        <w:tc>
          <w:tcPr>
            <w:tcW w:w="4050" w:type="dxa"/>
          </w:tcPr>
          <w:p w14:paraId="7FB88438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John Jensenius </w:t>
            </w:r>
          </w:p>
          <w:p w14:paraId="70E9C338" w14:textId="77777777" w:rsidR="00601E9B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National </w:t>
            </w:r>
            <w:r w:rsidR="00BD07F6">
              <w:rPr>
                <w:rFonts w:ascii="Tw Cen MT" w:hAnsi="Tw Cen MT" w:cstheme="minorHAnsi"/>
                <w:bCs/>
                <w:sz w:val="26"/>
                <w:szCs w:val="26"/>
              </w:rPr>
              <w:t>L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ightning Safety Council</w:t>
            </w:r>
          </w:p>
          <w:p w14:paraId="64B55A58" w14:textId="7DEAC739" w:rsidR="00BD07F6" w:rsidRPr="00B56A44" w:rsidRDefault="00BD07F6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D07F6">
              <w:rPr>
                <w:rFonts w:ascii="Tw Cen MT" w:hAnsi="Tw Cen MT" w:cstheme="minorHAnsi"/>
                <w:bCs/>
                <w:sz w:val="26"/>
                <w:szCs w:val="26"/>
              </w:rPr>
              <w:t>john.jensenius@gmail.com</w:t>
            </w:r>
          </w:p>
        </w:tc>
        <w:tc>
          <w:tcPr>
            <w:tcW w:w="1260" w:type="dxa"/>
          </w:tcPr>
          <w:p w14:paraId="1C57C181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USA</w:t>
            </w:r>
          </w:p>
        </w:tc>
        <w:tc>
          <w:tcPr>
            <w:tcW w:w="628" w:type="dxa"/>
          </w:tcPr>
          <w:p w14:paraId="786C3627" w14:textId="52A43A7B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6DA73C0A" w14:textId="1AA4151A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B478E5" w:rsidRPr="00FD7F22" w14:paraId="15F45A99" w14:textId="77777777" w:rsidTr="0099386E">
        <w:tc>
          <w:tcPr>
            <w:tcW w:w="4045" w:type="dxa"/>
          </w:tcPr>
          <w:p w14:paraId="0E052CE9" w14:textId="022182D3" w:rsidR="00B478E5" w:rsidRPr="00B56A44" w:rsidRDefault="00B478E5" w:rsidP="00B478E5">
            <w:pPr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/>
                <w:sz w:val="26"/>
                <w:szCs w:val="26"/>
              </w:rPr>
              <w:t>Lightning by the Numbers: How much is occurring?</w:t>
            </w:r>
          </w:p>
        </w:tc>
        <w:tc>
          <w:tcPr>
            <w:tcW w:w="4050" w:type="dxa"/>
          </w:tcPr>
          <w:p w14:paraId="5AA4921F" w14:textId="77777777" w:rsidR="00B478E5" w:rsidRPr="00B56A44" w:rsidRDefault="00B478E5" w:rsidP="00B478E5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Chris Vagasky, 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Vaisala</w:t>
            </w:r>
          </w:p>
          <w:p w14:paraId="77989C84" w14:textId="76869550" w:rsidR="00B478E5" w:rsidRPr="00B56A44" w:rsidRDefault="00B478E5" w:rsidP="00B478E5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chris.vagasky@vaisala.com</w:t>
            </w:r>
          </w:p>
        </w:tc>
        <w:tc>
          <w:tcPr>
            <w:tcW w:w="1260" w:type="dxa"/>
          </w:tcPr>
          <w:p w14:paraId="34B964CC" w14:textId="241B1E0B" w:rsidR="00B478E5" w:rsidRPr="00B56A44" w:rsidRDefault="00B478E5" w:rsidP="00B478E5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USA</w:t>
            </w:r>
          </w:p>
        </w:tc>
        <w:tc>
          <w:tcPr>
            <w:tcW w:w="628" w:type="dxa"/>
          </w:tcPr>
          <w:p w14:paraId="475CAEDD" w14:textId="3F5C48C3" w:rsidR="00B478E5" w:rsidRPr="00B56A44" w:rsidRDefault="00B478E5" w:rsidP="00B478E5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49AD3C6F" w14:textId="77777777" w:rsidR="00B478E5" w:rsidRPr="00B56A44" w:rsidRDefault="00B478E5" w:rsidP="00B478E5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B478E5" w:rsidRPr="00B56A44" w14:paraId="17776FFB" w14:textId="77777777" w:rsidTr="0099386E">
        <w:tc>
          <w:tcPr>
            <w:tcW w:w="4045" w:type="dxa"/>
          </w:tcPr>
          <w:p w14:paraId="4A1396DA" w14:textId="6F1F31C1" w:rsidR="00B478E5" w:rsidRPr="00B56A44" w:rsidRDefault="001621A8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bookmarkStart w:id="1" w:name="_Hlk72395887"/>
            <w:r>
              <w:rPr>
                <w:rFonts w:ascii="Tw Cen MT" w:hAnsi="Tw Cen MT"/>
                <w:sz w:val="26"/>
                <w:szCs w:val="26"/>
              </w:rPr>
              <w:t>Comparison of Lightning Detection Technologies and Results</w:t>
            </w:r>
          </w:p>
        </w:tc>
        <w:tc>
          <w:tcPr>
            <w:tcW w:w="4050" w:type="dxa"/>
          </w:tcPr>
          <w:p w14:paraId="6C8EFAB7" w14:textId="602A9129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Daile Zhang, University of Maryland</w:t>
            </w:r>
            <w:r w:rsidR="00F4771D">
              <w:rPr>
                <w:rFonts w:ascii="Tw Cen MT" w:hAnsi="Tw Cen MT" w:cstheme="minorHAnsi"/>
                <w:bCs/>
                <w:sz w:val="26"/>
                <w:szCs w:val="26"/>
              </w:rPr>
              <w:t xml:space="preserve">, </w:t>
            </w:r>
            <w:r w:rsidR="00F4771D" w:rsidRPr="00F4771D">
              <w:rPr>
                <w:rFonts w:ascii="Tw Cen MT" w:hAnsi="Tw Cen MT" w:cstheme="minorHAnsi"/>
                <w:bCs/>
                <w:sz w:val="26"/>
                <w:szCs w:val="26"/>
              </w:rPr>
              <w:t>dlzhang@umd.edu</w:t>
            </w:r>
          </w:p>
        </w:tc>
        <w:tc>
          <w:tcPr>
            <w:tcW w:w="1260" w:type="dxa"/>
          </w:tcPr>
          <w:p w14:paraId="4435304C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USA</w:t>
            </w:r>
          </w:p>
        </w:tc>
        <w:tc>
          <w:tcPr>
            <w:tcW w:w="628" w:type="dxa"/>
          </w:tcPr>
          <w:p w14:paraId="478AAA27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2DAE6C24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bookmarkEnd w:id="1"/>
      <w:tr w:rsidR="00B478E5" w:rsidRPr="00B56A44" w14:paraId="2AD9420D" w14:textId="77777777" w:rsidTr="0099386E">
        <w:tc>
          <w:tcPr>
            <w:tcW w:w="4045" w:type="dxa"/>
          </w:tcPr>
          <w:p w14:paraId="77F45DC6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How to Do a Demographic Study </w:t>
            </w:r>
          </w:p>
        </w:tc>
        <w:tc>
          <w:tcPr>
            <w:tcW w:w="4050" w:type="dxa"/>
          </w:tcPr>
          <w:p w14:paraId="74BE72F5" w14:textId="77777777" w:rsidR="00B478E5" w:rsidRPr="00B56A44" w:rsidRDefault="00B478E5" w:rsidP="00EC3C11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Ron Holle, Holle Meteorology and Photography, </w:t>
            </w:r>
            <w:hyperlink r:id="rId16" w:history="1">
              <w:r w:rsidRPr="00306F19">
                <w:rPr>
                  <w:rStyle w:val="Hyperlink"/>
                  <w:rFonts w:ascii="Tw Cen MT" w:hAnsi="Tw Cen MT"/>
                  <w:sz w:val="26"/>
                  <w:szCs w:val="26"/>
                </w:rPr>
                <w:t>rholle@earthlink.net</w:t>
              </w:r>
            </w:hyperlink>
          </w:p>
        </w:tc>
        <w:tc>
          <w:tcPr>
            <w:tcW w:w="1260" w:type="dxa"/>
          </w:tcPr>
          <w:p w14:paraId="494D0EEC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USA</w:t>
            </w:r>
          </w:p>
        </w:tc>
        <w:tc>
          <w:tcPr>
            <w:tcW w:w="628" w:type="dxa"/>
          </w:tcPr>
          <w:p w14:paraId="2C425F8F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0958B30A" w14:textId="77777777" w:rsidR="00B478E5" w:rsidRPr="00B56A44" w:rsidRDefault="00B478E5" w:rsidP="00EC3C11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410C33" w:rsidRPr="00FD7F22" w14:paraId="2B4F159B" w14:textId="77777777" w:rsidTr="0099386E">
        <w:tc>
          <w:tcPr>
            <w:tcW w:w="4045" w:type="dxa"/>
          </w:tcPr>
          <w:p w14:paraId="020AAA33" w14:textId="74DA1C54" w:rsidR="00410C33" w:rsidRPr="00B56A44" w:rsidRDefault="00410C33" w:rsidP="00410C33">
            <w:pPr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>Pilot</w:t>
            </w:r>
            <w:r w:rsidRPr="00B56A44"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 xml:space="preserve"> of Lightning Warning System for Small Rural Areas in South Africa</w:t>
            </w:r>
          </w:p>
        </w:tc>
        <w:tc>
          <w:tcPr>
            <w:tcW w:w="4050" w:type="dxa"/>
          </w:tcPr>
          <w:p w14:paraId="6E30100A" w14:textId="33488884" w:rsidR="00410C33" w:rsidRPr="00B56A44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 xml:space="preserve">Dr. </w:t>
            </w:r>
            <w:proofErr w:type="spellStart"/>
            <w:r w:rsidRPr="00B56A44"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>Maqsooda</w:t>
            </w:r>
            <w:proofErr w:type="spellEnd"/>
            <w:r w:rsidRPr="00B56A44"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 xml:space="preserve"> Mahomed, University KZN, </w:t>
            </w:r>
            <w:hyperlink r:id="rId17" w:history="1">
              <w:r w:rsidR="000A02DF" w:rsidRPr="006E0B45">
                <w:rPr>
                  <w:rStyle w:val="Hyperlink"/>
                  <w:rFonts w:ascii="Tw Cen MT" w:hAnsi="Tw Cen MT"/>
                  <w:sz w:val="26"/>
                  <w:szCs w:val="26"/>
                </w:rPr>
                <w:t>maqsoodamahomed@gmail.com</w:t>
              </w:r>
            </w:hyperlink>
          </w:p>
        </w:tc>
        <w:tc>
          <w:tcPr>
            <w:tcW w:w="1260" w:type="dxa"/>
          </w:tcPr>
          <w:p w14:paraId="44E4323C" w14:textId="2ADA343F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South Africa</w:t>
            </w:r>
          </w:p>
        </w:tc>
        <w:tc>
          <w:tcPr>
            <w:tcW w:w="628" w:type="dxa"/>
          </w:tcPr>
          <w:p w14:paraId="0167FBA5" w14:textId="10130CC9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</w:t>
            </w:r>
            <w:r>
              <w:rPr>
                <w:rFonts w:ascii="Tw Cen MT" w:hAnsi="Tw Cen MT" w:cstheme="minorHAnsi"/>
                <w:bCs/>
                <w:sz w:val="26"/>
                <w:szCs w:val="26"/>
              </w:rPr>
              <w:t>2</w:t>
            </w:r>
          </w:p>
        </w:tc>
        <w:tc>
          <w:tcPr>
            <w:tcW w:w="807" w:type="dxa"/>
          </w:tcPr>
          <w:p w14:paraId="0D2DA63C" w14:textId="77777777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601E9B" w:rsidRPr="00FD7F22" w14:paraId="54EFE502" w14:textId="77777777" w:rsidTr="0099386E">
        <w:tc>
          <w:tcPr>
            <w:tcW w:w="4045" w:type="dxa"/>
          </w:tcPr>
          <w:p w14:paraId="6594159A" w14:textId="75F7A2A9" w:rsidR="00601E9B" w:rsidRPr="00B56A44" w:rsidRDefault="00AF5FB7" w:rsidP="00AF5FB7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bookmarkStart w:id="2" w:name="_Hlk71028104"/>
            <w:r w:rsidRPr="00B56A44">
              <w:rPr>
                <w:rFonts w:ascii="Tw Cen MT" w:hAnsi="Tw Cen MT"/>
                <w:sz w:val="26"/>
                <w:szCs w:val="26"/>
              </w:rPr>
              <w:t xml:space="preserve">Communication Tools for Building </w:t>
            </w:r>
            <w:r w:rsidR="00725277">
              <w:rPr>
                <w:rFonts w:ascii="Tw Cen MT" w:hAnsi="Tw Cen MT"/>
                <w:sz w:val="26"/>
                <w:szCs w:val="26"/>
              </w:rPr>
              <w:t xml:space="preserve">a </w:t>
            </w:r>
            <w:r w:rsidRPr="00B56A44">
              <w:rPr>
                <w:rFonts w:ascii="Tw Cen MT" w:hAnsi="Tw Cen MT"/>
                <w:sz w:val="26"/>
                <w:szCs w:val="26"/>
              </w:rPr>
              <w:t>Lightning Safe Communities Campaign </w:t>
            </w:r>
          </w:p>
        </w:tc>
        <w:tc>
          <w:tcPr>
            <w:tcW w:w="4050" w:type="dxa"/>
          </w:tcPr>
          <w:p w14:paraId="0F3683A6" w14:textId="32F17B5B" w:rsidR="00601E9B" w:rsidRPr="00B56A44" w:rsidRDefault="00601E9B" w:rsidP="00EC3C11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Kim Loehr, Loehr Lightning</w:t>
            </w:r>
          </w:p>
          <w:p w14:paraId="39652623" w14:textId="1EC02453" w:rsidR="00601E9B" w:rsidRPr="00B56A44" w:rsidRDefault="00F4771D" w:rsidP="00EC3C11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F4771D">
              <w:rPr>
                <w:rFonts w:ascii="Tw Cen MT" w:hAnsi="Tw Cen MT" w:cstheme="minorHAnsi"/>
                <w:bCs/>
                <w:sz w:val="26"/>
                <w:szCs w:val="26"/>
              </w:rPr>
              <w:t>kim@loehrlightning.com</w:t>
            </w:r>
          </w:p>
        </w:tc>
        <w:tc>
          <w:tcPr>
            <w:tcW w:w="1260" w:type="dxa"/>
          </w:tcPr>
          <w:p w14:paraId="7874D458" w14:textId="77777777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USA</w:t>
            </w:r>
          </w:p>
        </w:tc>
        <w:tc>
          <w:tcPr>
            <w:tcW w:w="628" w:type="dxa"/>
          </w:tcPr>
          <w:p w14:paraId="53FB2913" w14:textId="263B6A46" w:rsidR="00601E9B" w:rsidRPr="00B56A44" w:rsidRDefault="00601E9B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350326AF" w14:textId="348D2284" w:rsidR="00601E9B" w:rsidRPr="00B56A44" w:rsidRDefault="00725277" w:rsidP="00EC3C11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1400</w:t>
            </w:r>
          </w:p>
        </w:tc>
      </w:tr>
      <w:bookmarkEnd w:id="2"/>
      <w:tr w:rsidR="00B478E5" w:rsidRPr="00FD7F22" w14:paraId="14A92368" w14:textId="77777777" w:rsidTr="0099386E">
        <w:tc>
          <w:tcPr>
            <w:tcW w:w="4045" w:type="dxa"/>
          </w:tcPr>
          <w:p w14:paraId="2DA93026" w14:textId="5722128F" w:rsidR="00B478E5" w:rsidRPr="00FD7F22" w:rsidRDefault="00B638F7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638F7">
              <w:rPr>
                <w:rFonts w:ascii="Tw Cen MT" w:hAnsi="Tw Cen MT" w:cstheme="minorHAnsi"/>
                <w:bCs/>
                <w:sz w:val="26"/>
                <w:szCs w:val="26"/>
              </w:rPr>
              <w:t>Transmission Line Lightning Improvement Initiatives Utilizing Local Lightning Data</w:t>
            </w:r>
          </w:p>
        </w:tc>
        <w:tc>
          <w:tcPr>
            <w:tcW w:w="4050" w:type="dxa"/>
          </w:tcPr>
          <w:p w14:paraId="4EA8FBA5" w14:textId="37715BED" w:rsidR="00B478E5" w:rsidRPr="00FD7F22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proofErr w:type="spellStart"/>
            <w:r w:rsidRPr="00FD7F22">
              <w:rPr>
                <w:rFonts w:ascii="Tw Cen MT" w:hAnsi="Tw Cen MT" w:cstheme="minorHAnsi"/>
                <w:bCs/>
                <w:sz w:val="26"/>
                <w:szCs w:val="26"/>
              </w:rPr>
              <w:t>Noradlina</w:t>
            </w:r>
            <w:proofErr w:type="spellEnd"/>
            <w:r w:rsidRPr="00FD7F22">
              <w:rPr>
                <w:rFonts w:ascii="Tw Cen MT" w:hAnsi="Tw Cen MT" w:cstheme="minorHAnsi"/>
                <w:bCs/>
                <w:sz w:val="26"/>
                <w:szCs w:val="26"/>
              </w:rPr>
              <w:t xml:space="preserve"> Abdullah</w:t>
            </w:r>
            <w:r>
              <w:rPr>
                <w:rFonts w:ascii="Tw Cen MT" w:hAnsi="Tw Cen MT" w:cstheme="minorHAnsi"/>
                <w:bCs/>
                <w:sz w:val="26"/>
                <w:szCs w:val="26"/>
              </w:rPr>
              <w:t xml:space="preserve">, </w:t>
            </w:r>
            <w:r w:rsidRPr="00FD7F22">
              <w:rPr>
                <w:rFonts w:ascii="Tw Cen MT" w:hAnsi="Tw Cen MT" w:cstheme="minorHAnsi"/>
                <w:bCs/>
                <w:sz w:val="26"/>
                <w:szCs w:val="26"/>
              </w:rPr>
              <w:t>TNB Research</w:t>
            </w:r>
            <w:r w:rsidR="00B638F7">
              <w:t xml:space="preserve"> </w:t>
            </w:r>
            <w:hyperlink r:id="rId18" w:history="1">
              <w:r w:rsidR="00B638F7" w:rsidRPr="00B638F7">
                <w:rPr>
                  <w:rStyle w:val="Hyperlink"/>
                  <w:rFonts w:ascii="Tw Cen MT" w:hAnsi="Tw Cen MT"/>
                  <w:sz w:val="26"/>
                  <w:szCs w:val="26"/>
                </w:rPr>
                <w:t>noradlina.abdullah@tnb.com.my</w:t>
              </w:r>
            </w:hyperlink>
            <w:r w:rsidR="00B638F7">
              <w:rPr>
                <w:rFonts w:ascii="Tw Cen MT" w:hAnsi="Tw Cen MT" w:cstheme="minorHAns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</w:tcPr>
          <w:p w14:paraId="43CABA9D" w14:textId="77777777" w:rsidR="00B478E5" w:rsidRPr="00FD7F22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FD7F22">
              <w:rPr>
                <w:rFonts w:ascii="Tw Cen MT" w:hAnsi="Tw Cen MT" w:cstheme="minorHAnsi"/>
                <w:bCs/>
                <w:sz w:val="26"/>
                <w:szCs w:val="26"/>
              </w:rPr>
              <w:t>Malaysia</w:t>
            </w:r>
          </w:p>
        </w:tc>
        <w:tc>
          <w:tcPr>
            <w:tcW w:w="628" w:type="dxa"/>
          </w:tcPr>
          <w:p w14:paraId="5365F26C" w14:textId="77777777" w:rsidR="00B478E5" w:rsidRPr="00FD7F22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807" w:type="dxa"/>
          </w:tcPr>
          <w:p w14:paraId="09120DD4" w14:textId="37C018C2" w:rsidR="00B478E5" w:rsidRPr="00FD7F22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B478E5" w:rsidRPr="00B56A44" w14:paraId="1458D0DC" w14:textId="77777777" w:rsidTr="0099386E">
        <w:tc>
          <w:tcPr>
            <w:tcW w:w="4045" w:type="dxa"/>
          </w:tcPr>
          <w:p w14:paraId="3DA3C1B5" w14:textId="77777777" w:rsidR="00B478E5" w:rsidRPr="002845B8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2845B8">
              <w:rPr>
                <w:rFonts w:ascii="Tw Cen MT" w:eastAsia="Times New Roman" w:hAnsi="Tw Cen MT"/>
                <w:sz w:val="26"/>
                <w:szCs w:val="26"/>
              </w:rPr>
              <w:t>Establishing a Lightning Research Centre: CELP’s Experience</w:t>
            </w:r>
          </w:p>
        </w:tc>
        <w:tc>
          <w:tcPr>
            <w:tcW w:w="4050" w:type="dxa"/>
            <w:shd w:val="clear" w:color="auto" w:fill="auto"/>
          </w:tcPr>
          <w:p w14:paraId="4E4B1F22" w14:textId="5AD6996F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Zainal Kadir, </w:t>
            </w:r>
            <w:proofErr w:type="spellStart"/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Universiti</w:t>
            </w:r>
            <w:proofErr w:type="spellEnd"/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 Putra Malaysia</w:t>
            </w:r>
            <w:r w:rsidR="00F4771D">
              <w:rPr>
                <w:rFonts w:ascii="Tw Cen MT" w:hAnsi="Tw Cen MT" w:cstheme="minorHAnsi"/>
                <w:bCs/>
                <w:sz w:val="26"/>
                <w:szCs w:val="26"/>
              </w:rPr>
              <w:t xml:space="preserve">, </w:t>
            </w:r>
            <w:hyperlink r:id="rId19" w:history="1">
              <w:r w:rsidR="00F4771D" w:rsidRPr="006E0B45">
                <w:rPr>
                  <w:rStyle w:val="Hyperlink"/>
                  <w:rFonts w:ascii="Tw Cen MT" w:eastAsiaTheme="minorEastAsia" w:hAnsi="Tw Cen MT" w:cstheme="minorHAnsi"/>
                  <w:sz w:val="26"/>
                  <w:szCs w:val="26"/>
                </w:rPr>
                <w:t>mzk@upm.edu.my</w:t>
              </w:r>
            </w:hyperlink>
          </w:p>
        </w:tc>
        <w:tc>
          <w:tcPr>
            <w:tcW w:w="1260" w:type="dxa"/>
          </w:tcPr>
          <w:p w14:paraId="32F64826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Malaysia</w:t>
            </w:r>
          </w:p>
        </w:tc>
        <w:tc>
          <w:tcPr>
            <w:tcW w:w="628" w:type="dxa"/>
          </w:tcPr>
          <w:p w14:paraId="2D3AA9C1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807" w:type="dxa"/>
          </w:tcPr>
          <w:p w14:paraId="3E8F23AF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B478E5" w:rsidRPr="00B56A44" w14:paraId="4B3A8DAC" w14:textId="77777777" w:rsidTr="0099386E">
        <w:tc>
          <w:tcPr>
            <w:tcW w:w="4045" w:type="dxa"/>
          </w:tcPr>
          <w:p w14:paraId="122EBE9B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  <w:t>Marking the 10</w:t>
            </w:r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  <w:vertAlign w:val="superscript"/>
              </w:rPr>
              <w:t>th</w:t>
            </w:r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  <w:t xml:space="preserve"> Anniversary of Runyanya Lightning Disaster and What ACLENet is Doing to Prevent Future Lightning Disasters in Africa</w:t>
            </w:r>
          </w:p>
        </w:tc>
        <w:tc>
          <w:tcPr>
            <w:tcW w:w="4050" w:type="dxa"/>
          </w:tcPr>
          <w:p w14:paraId="570BDB71" w14:textId="4F50025C" w:rsidR="00B478E5" w:rsidRPr="00F4771D" w:rsidRDefault="00B478E5" w:rsidP="00EC3C11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Richard Tushemereirwe</w:t>
            </w:r>
            <w:r w:rsidR="00F4771D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 A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CLENet</w:t>
            </w:r>
            <w:r w:rsidR="00F4771D">
              <w:rPr>
                <w:rFonts w:ascii="Tw Cen MT" w:hAnsi="Tw Cen MT" w:cstheme="minorHAnsi"/>
                <w:bCs/>
                <w:sz w:val="26"/>
                <w:szCs w:val="26"/>
              </w:rPr>
              <w:t xml:space="preserve"> </w:t>
            </w:r>
            <w:r w:rsidR="00F4771D" w:rsidRPr="00F4771D">
              <w:rPr>
                <w:rFonts w:ascii="Tw Cen MT" w:hAnsi="Tw Cen MT" w:cstheme="minorHAnsi"/>
                <w:bCs/>
                <w:sz w:val="26"/>
                <w:szCs w:val="26"/>
              </w:rPr>
              <w:t>richadt2002@yahoo.com</w:t>
            </w:r>
          </w:p>
        </w:tc>
        <w:tc>
          <w:tcPr>
            <w:tcW w:w="1260" w:type="dxa"/>
          </w:tcPr>
          <w:p w14:paraId="7CEE5BDC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Uganda</w:t>
            </w:r>
          </w:p>
        </w:tc>
        <w:tc>
          <w:tcPr>
            <w:tcW w:w="628" w:type="dxa"/>
          </w:tcPr>
          <w:p w14:paraId="5F46F0A5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807" w:type="dxa"/>
          </w:tcPr>
          <w:p w14:paraId="3F8ACF2B" w14:textId="77777777" w:rsidR="00B478E5" w:rsidRPr="00B56A44" w:rsidRDefault="00B478E5" w:rsidP="00EC3C11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410C33" w:rsidRPr="00FD7F22" w14:paraId="679536F5" w14:textId="77777777" w:rsidTr="0099386E">
        <w:tc>
          <w:tcPr>
            <w:tcW w:w="4045" w:type="dxa"/>
          </w:tcPr>
          <w:p w14:paraId="5A8128E7" w14:textId="77777777" w:rsidR="00410C33" w:rsidRPr="00B56A44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Q&amp;A Session </w:t>
            </w:r>
          </w:p>
        </w:tc>
        <w:tc>
          <w:tcPr>
            <w:tcW w:w="4050" w:type="dxa"/>
          </w:tcPr>
          <w:p w14:paraId="280B0468" w14:textId="35140CBE" w:rsidR="00410C33" w:rsidRPr="00B56A44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Zainal Kadir, ALPER</w:t>
            </w:r>
            <w:r w:rsidR="00F4771D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</w:tcPr>
          <w:p w14:paraId="49B4BF21" w14:textId="188C0D0E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Malaysia</w:t>
            </w:r>
          </w:p>
        </w:tc>
        <w:tc>
          <w:tcPr>
            <w:tcW w:w="628" w:type="dxa"/>
          </w:tcPr>
          <w:p w14:paraId="51660E83" w14:textId="23E736E4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30</w:t>
            </w:r>
          </w:p>
        </w:tc>
        <w:tc>
          <w:tcPr>
            <w:tcW w:w="807" w:type="dxa"/>
          </w:tcPr>
          <w:p w14:paraId="36153B6B" w14:textId="351F1FBF" w:rsidR="00410C33" w:rsidRPr="00B56A44" w:rsidRDefault="00725277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1500</w:t>
            </w:r>
          </w:p>
        </w:tc>
      </w:tr>
      <w:tr w:rsidR="00410C33" w:rsidRPr="00FD7F22" w14:paraId="33B2F4E6" w14:textId="77777777" w:rsidTr="0099386E">
        <w:trPr>
          <w:trHeight w:val="458"/>
        </w:trPr>
        <w:tc>
          <w:tcPr>
            <w:tcW w:w="4045" w:type="dxa"/>
          </w:tcPr>
          <w:p w14:paraId="7A4A1ED6" w14:textId="77777777" w:rsidR="00410C33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Concluding Remarks</w:t>
            </w:r>
          </w:p>
          <w:p w14:paraId="626A52F5" w14:textId="71395D51" w:rsidR="00410C33" w:rsidRPr="00B56A44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Details for Day 2</w:t>
            </w:r>
          </w:p>
        </w:tc>
        <w:tc>
          <w:tcPr>
            <w:tcW w:w="4050" w:type="dxa"/>
          </w:tcPr>
          <w:p w14:paraId="78BB76F4" w14:textId="4EF4390E" w:rsidR="00410C33" w:rsidRPr="00B56A44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ShriRam Sharma</w:t>
            </w:r>
          </w:p>
          <w:p w14:paraId="23FD67CF" w14:textId="64D8982D" w:rsidR="00410C33" w:rsidRPr="00B56A44" w:rsidRDefault="00410C33" w:rsidP="00410C33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4B842BC4" w14:textId="77777777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  <w:tc>
          <w:tcPr>
            <w:tcW w:w="628" w:type="dxa"/>
          </w:tcPr>
          <w:p w14:paraId="7EF5D459" w14:textId="4B8762DB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807" w:type="dxa"/>
          </w:tcPr>
          <w:p w14:paraId="288FE78E" w14:textId="1B500BB6" w:rsidR="00410C33" w:rsidRPr="00B56A44" w:rsidRDefault="00410C33" w:rsidP="00410C33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</w:tbl>
    <w:p w14:paraId="68576C56" w14:textId="77777777" w:rsidR="00FD7F22" w:rsidRPr="00FD7F22" w:rsidRDefault="00FD7F22" w:rsidP="00785FEE">
      <w:pPr>
        <w:jc w:val="center"/>
        <w:rPr>
          <w:rFonts w:ascii="Tw Cen MT" w:hAnsi="Tw Cen MT" w:cstheme="minorHAnsi"/>
          <w:b/>
          <w:sz w:val="26"/>
          <w:szCs w:val="26"/>
        </w:rPr>
      </w:pPr>
    </w:p>
    <w:p w14:paraId="089E4224" w14:textId="4F6220CA" w:rsidR="00785FEE" w:rsidRDefault="00785FEE" w:rsidP="00F1528A">
      <w:pPr>
        <w:spacing w:after="0"/>
        <w:jc w:val="center"/>
        <w:rPr>
          <w:rFonts w:ascii="Tw Cen MT" w:hAnsi="Tw Cen MT" w:cstheme="minorHAnsi"/>
          <w:b/>
          <w:sz w:val="28"/>
          <w:szCs w:val="28"/>
        </w:rPr>
      </w:pPr>
      <w:r w:rsidRPr="00FD7F22">
        <w:rPr>
          <w:rFonts w:ascii="Tw Cen MT" w:hAnsi="Tw Cen MT" w:cstheme="minorHAnsi"/>
          <w:b/>
          <w:sz w:val="28"/>
          <w:szCs w:val="28"/>
        </w:rPr>
        <w:t>Day 2 – Friday - 28 May 2021</w:t>
      </w:r>
    </w:p>
    <w:p w14:paraId="0290D661" w14:textId="77777777" w:rsidR="00F1528A" w:rsidRPr="00FD7F22" w:rsidRDefault="00F1528A" w:rsidP="00F1528A">
      <w:pPr>
        <w:spacing w:after="0"/>
        <w:jc w:val="center"/>
        <w:rPr>
          <w:rFonts w:ascii="Tw Cen MT" w:hAnsi="Tw Cen MT" w:cs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45"/>
        <w:gridCol w:w="4050"/>
        <w:gridCol w:w="1260"/>
        <w:gridCol w:w="636"/>
        <w:gridCol w:w="799"/>
      </w:tblGrid>
      <w:tr w:rsidR="00667857" w:rsidRPr="00FD7F22" w14:paraId="6F7AF35C" w14:textId="77777777" w:rsidTr="0099386E">
        <w:tc>
          <w:tcPr>
            <w:tcW w:w="4045" w:type="dxa"/>
          </w:tcPr>
          <w:p w14:paraId="3A5C04B1" w14:textId="77777777" w:rsidR="00667857" w:rsidRPr="00691988" w:rsidRDefault="00667857" w:rsidP="00EC3C11">
            <w:pPr>
              <w:spacing w:line="259" w:lineRule="auto"/>
              <w:rPr>
                <w:rFonts w:ascii="Tw Cen MT" w:hAnsi="Tw Cen MT" w:cstheme="minorHAnsi"/>
                <w:b/>
                <w:sz w:val="26"/>
                <w:szCs w:val="26"/>
              </w:rPr>
            </w:pPr>
            <w:r w:rsidRPr="00691988">
              <w:rPr>
                <w:rFonts w:ascii="Tw Cen MT" w:hAnsi="Tw Cen MT" w:cstheme="minorHAnsi"/>
                <w:b/>
                <w:sz w:val="26"/>
                <w:szCs w:val="26"/>
              </w:rPr>
              <w:t>Agenda</w:t>
            </w:r>
          </w:p>
        </w:tc>
        <w:tc>
          <w:tcPr>
            <w:tcW w:w="4050" w:type="dxa"/>
          </w:tcPr>
          <w:p w14:paraId="772CDB2E" w14:textId="3E2352E5" w:rsidR="00667857" w:rsidRPr="00691988" w:rsidRDefault="00667857" w:rsidP="00EC3C11">
            <w:pPr>
              <w:spacing w:line="259" w:lineRule="auto"/>
              <w:rPr>
                <w:rFonts w:ascii="Tw Cen MT" w:hAnsi="Tw Cen MT" w:cstheme="minorHAnsi"/>
                <w:b/>
                <w:sz w:val="26"/>
                <w:szCs w:val="26"/>
              </w:rPr>
            </w:pPr>
            <w:r w:rsidRPr="00691988">
              <w:rPr>
                <w:rFonts w:ascii="Tw Cen MT" w:hAnsi="Tw Cen MT" w:cstheme="minorHAnsi"/>
                <w:b/>
                <w:sz w:val="26"/>
                <w:szCs w:val="26"/>
              </w:rPr>
              <w:t xml:space="preserve">Speaker </w:t>
            </w:r>
          </w:p>
        </w:tc>
        <w:tc>
          <w:tcPr>
            <w:tcW w:w="1260" w:type="dxa"/>
          </w:tcPr>
          <w:p w14:paraId="0EE16E99" w14:textId="77777777" w:rsidR="00667857" w:rsidRPr="00691988" w:rsidRDefault="00667857" w:rsidP="00EC3C11">
            <w:pPr>
              <w:rPr>
                <w:rFonts w:ascii="Tw Cen MT" w:hAnsi="Tw Cen MT" w:cstheme="minorHAnsi"/>
                <w:b/>
                <w:sz w:val="26"/>
                <w:szCs w:val="26"/>
              </w:rPr>
            </w:pPr>
            <w:r w:rsidRPr="00691988">
              <w:rPr>
                <w:rFonts w:ascii="Tw Cen MT" w:hAnsi="Tw Cen MT" w:cstheme="minorHAnsi"/>
                <w:b/>
                <w:sz w:val="26"/>
                <w:szCs w:val="26"/>
              </w:rPr>
              <w:t>Country</w:t>
            </w:r>
          </w:p>
        </w:tc>
        <w:tc>
          <w:tcPr>
            <w:tcW w:w="636" w:type="dxa"/>
          </w:tcPr>
          <w:p w14:paraId="2AA66820" w14:textId="60302A38" w:rsidR="00667857" w:rsidRPr="00691988" w:rsidRDefault="00667857" w:rsidP="00EC3C11">
            <w:pPr>
              <w:rPr>
                <w:rFonts w:ascii="Tw Cen MT" w:hAnsi="Tw Cen MT" w:cstheme="minorHAnsi"/>
                <w:b/>
                <w:sz w:val="26"/>
                <w:szCs w:val="26"/>
              </w:rPr>
            </w:pPr>
          </w:p>
        </w:tc>
        <w:tc>
          <w:tcPr>
            <w:tcW w:w="799" w:type="dxa"/>
          </w:tcPr>
          <w:p w14:paraId="795C92DC" w14:textId="12859B60" w:rsidR="00667857" w:rsidRPr="00691988" w:rsidRDefault="00667857" w:rsidP="00EC3C11">
            <w:pPr>
              <w:spacing w:line="259" w:lineRule="auto"/>
              <w:rPr>
                <w:rFonts w:ascii="Tw Cen MT" w:hAnsi="Tw Cen MT" w:cstheme="minorHAnsi"/>
                <w:b/>
                <w:sz w:val="26"/>
                <w:szCs w:val="26"/>
              </w:rPr>
            </w:pPr>
            <w:r w:rsidRPr="00691988">
              <w:rPr>
                <w:rFonts w:ascii="Tw Cen MT" w:hAnsi="Tw Cen MT" w:cstheme="minorHAnsi"/>
                <w:b/>
                <w:sz w:val="26"/>
                <w:szCs w:val="26"/>
              </w:rPr>
              <w:t>Time</w:t>
            </w:r>
          </w:p>
        </w:tc>
      </w:tr>
      <w:tr w:rsidR="00667857" w:rsidRPr="00FD7F22" w14:paraId="5368EF00" w14:textId="77777777" w:rsidTr="0099386E">
        <w:tc>
          <w:tcPr>
            <w:tcW w:w="4045" w:type="dxa"/>
          </w:tcPr>
          <w:p w14:paraId="5AD710EC" w14:textId="77777777" w:rsidR="00667857" w:rsidRPr="00B56A44" w:rsidRDefault="00667857" w:rsidP="00667857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bookmarkStart w:id="3" w:name="_Hlk71992444"/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  <w:t>Intro – greetings</w:t>
            </w:r>
          </w:p>
        </w:tc>
        <w:tc>
          <w:tcPr>
            <w:tcW w:w="4050" w:type="dxa"/>
          </w:tcPr>
          <w:p w14:paraId="0DC21B77" w14:textId="77777777" w:rsidR="00667857" w:rsidRDefault="00667857" w:rsidP="00667857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Mary Ann Cooper, ACLENet</w:t>
            </w:r>
          </w:p>
          <w:p w14:paraId="07B11B5C" w14:textId="24080108" w:rsidR="00F64658" w:rsidRPr="00B56A44" w:rsidRDefault="00F64658" w:rsidP="00667857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macooper@uic.edu</w:t>
            </w:r>
          </w:p>
        </w:tc>
        <w:tc>
          <w:tcPr>
            <w:tcW w:w="1260" w:type="dxa"/>
          </w:tcPr>
          <w:p w14:paraId="307341EF" w14:textId="77777777" w:rsidR="00667857" w:rsidRPr="00B56A44" w:rsidRDefault="00667857" w:rsidP="00667857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USA</w:t>
            </w:r>
          </w:p>
        </w:tc>
        <w:tc>
          <w:tcPr>
            <w:tcW w:w="636" w:type="dxa"/>
          </w:tcPr>
          <w:p w14:paraId="7BA0E07D" w14:textId="5740F699" w:rsidR="00667857" w:rsidRPr="00B56A44" w:rsidRDefault="00667857" w:rsidP="00667857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50B5396D" w14:textId="740AA3F5" w:rsidR="00667857" w:rsidRPr="00B56A44" w:rsidRDefault="00667857" w:rsidP="00667857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1200</w:t>
            </w:r>
          </w:p>
        </w:tc>
      </w:tr>
      <w:tr w:rsidR="00E13ED8" w:rsidRPr="00FD7F22" w14:paraId="439E94AE" w14:textId="77777777" w:rsidTr="0099386E">
        <w:tc>
          <w:tcPr>
            <w:tcW w:w="4045" w:type="dxa"/>
          </w:tcPr>
          <w:p w14:paraId="08B4CED5" w14:textId="18085A98" w:rsidR="00E13ED8" w:rsidRPr="00B56A44" w:rsidRDefault="00E13ED8" w:rsidP="00E13ED8">
            <w:pPr>
              <w:rPr>
                <w:rFonts w:ascii="Tw Cen MT" w:hAnsi="Tw Cen MT" w:cstheme="minorHAnsi"/>
                <w:sz w:val="26"/>
                <w:szCs w:val="26"/>
                <w:lang w:val="en-ZA"/>
              </w:rPr>
            </w:pPr>
            <w:r w:rsidRPr="00B56A44">
              <w:rPr>
                <w:rFonts w:ascii="Tw Cen MT" w:hAnsi="Tw Cen MT"/>
                <w:sz w:val="26"/>
                <w:szCs w:val="26"/>
              </w:rPr>
              <w:t>Towards Improved Lightning Safety in the Caribbean</w:t>
            </w:r>
          </w:p>
        </w:tc>
        <w:tc>
          <w:tcPr>
            <w:tcW w:w="4050" w:type="dxa"/>
            <w:shd w:val="clear" w:color="auto" w:fill="auto"/>
          </w:tcPr>
          <w:p w14:paraId="1B6F6473" w14:textId="138831A5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  <w:lang w:val="en-TT"/>
              </w:rPr>
              <w:t xml:space="preserve">Arlene Laing, 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CMO</w:t>
            </w:r>
          </w:p>
        </w:tc>
        <w:tc>
          <w:tcPr>
            <w:tcW w:w="1260" w:type="dxa"/>
          </w:tcPr>
          <w:p w14:paraId="1B6D438E" w14:textId="6AE531CC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Caribbean</w:t>
            </w:r>
          </w:p>
        </w:tc>
        <w:tc>
          <w:tcPr>
            <w:tcW w:w="636" w:type="dxa"/>
          </w:tcPr>
          <w:p w14:paraId="49C565C4" w14:textId="75B45B6A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34DDFF79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49E2CD5E" w14:textId="77777777" w:rsidTr="0099386E">
        <w:tc>
          <w:tcPr>
            <w:tcW w:w="4045" w:type="dxa"/>
          </w:tcPr>
          <w:p w14:paraId="7BA5BC1F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sz w:val="26"/>
                <w:szCs w:val="26"/>
                <w:lang w:val="en-ZA"/>
              </w:rPr>
              <w:t>Simplifying structural lightning protection</w:t>
            </w:r>
          </w:p>
        </w:tc>
        <w:tc>
          <w:tcPr>
            <w:tcW w:w="4050" w:type="dxa"/>
            <w:shd w:val="clear" w:color="auto" w:fill="auto"/>
          </w:tcPr>
          <w:p w14:paraId="5E91E4F4" w14:textId="77777777" w:rsidR="00E13ED8" w:rsidRPr="00B56A44" w:rsidRDefault="00E13ED8" w:rsidP="00E13ED8">
            <w:pPr>
              <w:rPr>
                <w:rFonts w:ascii="Tw Cen MT" w:hAnsi="Tw Cen MT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 xml:space="preserve">Alexis Barwise, </w:t>
            </w:r>
            <w:r w:rsidRPr="00B56A44">
              <w:rPr>
                <w:rFonts w:ascii="Tw Cen MT" w:hAnsi="Tw Cen MT"/>
                <w:sz w:val="26"/>
                <w:szCs w:val="26"/>
              </w:rPr>
              <w:t xml:space="preserve">LPC Concept </w:t>
            </w:r>
          </w:p>
          <w:p w14:paraId="43095E87" w14:textId="3632C186" w:rsidR="00E13ED8" w:rsidRPr="00B56A44" w:rsidRDefault="006A56DB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hyperlink r:id="rId20" w:history="1">
              <w:r w:rsidR="00E13ED8" w:rsidRPr="00B56A44">
                <w:rPr>
                  <w:rStyle w:val="Hyperlink"/>
                  <w:rFonts w:ascii="Tw Cen MT" w:hAnsi="Tw Cen MT" w:cs="Calibri Light"/>
                  <w:sz w:val="26"/>
                  <w:szCs w:val="26"/>
                  <w:lang w:val="en-ZA"/>
                </w:rPr>
                <w:t>alexis@lpconcepts.com</w:t>
              </w:r>
            </w:hyperlink>
          </w:p>
        </w:tc>
        <w:tc>
          <w:tcPr>
            <w:tcW w:w="1260" w:type="dxa"/>
          </w:tcPr>
          <w:p w14:paraId="597C3CE7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South Africa</w:t>
            </w:r>
          </w:p>
        </w:tc>
        <w:tc>
          <w:tcPr>
            <w:tcW w:w="636" w:type="dxa"/>
          </w:tcPr>
          <w:p w14:paraId="227363E7" w14:textId="62636AE8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799" w:type="dxa"/>
          </w:tcPr>
          <w:p w14:paraId="0E395E49" w14:textId="68DE080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6F38B919" w14:textId="77777777" w:rsidTr="0099386E">
        <w:tc>
          <w:tcPr>
            <w:tcW w:w="4045" w:type="dxa"/>
          </w:tcPr>
          <w:p w14:paraId="1CED677E" w14:textId="7433517C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bookmarkStart w:id="4" w:name="_Hlk71028053"/>
            <w:r w:rsidRPr="00B56A44">
              <w:rPr>
                <w:rFonts w:ascii="Tw Cen MT" w:eastAsia="Times New Roman" w:hAnsi="Tw Cen MT" w:cstheme="minorHAnsi"/>
                <w:color w:val="000000"/>
                <w:sz w:val="26"/>
                <w:szCs w:val="26"/>
              </w:rPr>
              <w:t>Challenges to implementing LP standards in developing nations</w:t>
            </w:r>
          </w:p>
        </w:tc>
        <w:tc>
          <w:tcPr>
            <w:tcW w:w="4050" w:type="dxa"/>
          </w:tcPr>
          <w:p w14:paraId="35319077" w14:textId="77777777" w:rsidR="00B56A44" w:rsidRPr="00B56A44" w:rsidRDefault="00E13ED8" w:rsidP="00B56A44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Gopa Kumar, </w:t>
            </w:r>
            <w:r w:rsidR="00B56A44" w:rsidRPr="00B56A44">
              <w:rPr>
                <w:rFonts w:ascii="Tw Cen MT" w:hAnsi="Tw Cen MT" w:cstheme="minorHAnsi"/>
                <w:bCs/>
                <w:sz w:val="26"/>
                <w:szCs w:val="26"/>
              </w:rPr>
              <w:t>LARC, Kerala</w:t>
            </w:r>
          </w:p>
          <w:p w14:paraId="7B017EB4" w14:textId="497FF0E8" w:rsidR="00E13ED8" w:rsidRPr="00B56A44" w:rsidRDefault="00B56A44" w:rsidP="00B56A44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gopa0904@gmail.com</w:t>
            </w:r>
          </w:p>
        </w:tc>
        <w:tc>
          <w:tcPr>
            <w:tcW w:w="1260" w:type="dxa"/>
          </w:tcPr>
          <w:p w14:paraId="0366AC7E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India</w:t>
            </w:r>
          </w:p>
        </w:tc>
        <w:tc>
          <w:tcPr>
            <w:tcW w:w="636" w:type="dxa"/>
          </w:tcPr>
          <w:p w14:paraId="20743DA4" w14:textId="1B09322E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799" w:type="dxa"/>
          </w:tcPr>
          <w:p w14:paraId="14F3FCDF" w14:textId="28E6D640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bookmarkEnd w:id="4"/>
      <w:tr w:rsidR="00E13ED8" w:rsidRPr="00FD7F22" w14:paraId="0C8DC439" w14:textId="77777777" w:rsidTr="0099386E">
        <w:tc>
          <w:tcPr>
            <w:tcW w:w="4045" w:type="dxa"/>
          </w:tcPr>
          <w:p w14:paraId="6E21D5DC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LP challenges in developing countries – LPWG experience</w:t>
            </w:r>
          </w:p>
        </w:tc>
        <w:tc>
          <w:tcPr>
            <w:tcW w:w="4050" w:type="dxa"/>
            <w:shd w:val="clear" w:color="auto" w:fill="auto"/>
          </w:tcPr>
          <w:p w14:paraId="2BA52F87" w14:textId="050DE312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Mitch Guthrie, IEC TC81</w:t>
            </w:r>
            <w:r w:rsidR="00B217C0" w:rsidRPr="00B217C0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 mitchellguthrie@embarqmail.com</w:t>
            </w:r>
          </w:p>
        </w:tc>
        <w:tc>
          <w:tcPr>
            <w:tcW w:w="1260" w:type="dxa"/>
          </w:tcPr>
          <w:p w14:paraId="7B1D2076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USA</w:t>
            </w:r>
          </w:p>
        </w:tc>
        <w:tc>
          <w:tcPr>
            <w:tcW w:w="636" w:type="dxa"/>
          </w:tcPr>
          <w:p w14:paraId="548C7FEA" w14:textId="4AD6D7C4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12 </w:t>
            </w:r>
          </w:p>
        </w:tc>
        <w:tc>
          <w:tcPr>
            <w:tcW w:w="799" w:type="dxa"/>
          </w:tcPr>
          <w:p w14:paraId="27734794" w14:textId="47049086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</w:p>
        </w:tc>
      </w:tr>
      <w:tr w:rsidR="00E13ED8" w:rsidRPr="00FD7F22" w14:paraId="62C6C3F8" w14:textId="77777777" w:rsidTr="0099386E">
        <w:tc>
          <w:tcPr>
            <w:tcW w:w="4045" w:type="dxa"/>
          </w:tcPr>
          <w:p w14:paraId="25743ADD" w14:textId="26B9663A" w:rsidR="00E13ED8" w:rsidRPr="00B56A44" w:rsidRDefault="00E13ED8" w:rsidP="00E13ED8">
            <w:pPr>
              <w:rPr>
                <w:rFonts w:ascii="Tw Cen MT" w:hAnsi="Tw Cen MT" w:cstheme="minorHAnsi"/>
                <w:b/>
                <w:i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/>
                <w:iCs/>
                <w:color w:val="000000" w:themeColor="text1"/>
                <w:sz w:val="26"/>
                <w:szCs w:val="26"/>
              </w:rPr>
              <w:t>Lightning Safety Advocacy Programs</w:t>
            </w:r>
          </w:p>
        </w:tc>
        <w:tc>
          <w:tcPr>
            <w:tcW w:w="4050" w:type="dxa"/>
          </w:tcPr>
          <w:p w14:paraId="7702E974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45C3032F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  <w:tc>
          <w:tcPr>
            <w:tcW w:w="636" w:type="dxa"/>
          </w:tcPr>
          <w:p w14:paraId="343BE48C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  <w:tc>
          <w:tcPr>
            <w:tcW w:w="799" w:type="dxa"/>
          </w:tcPr>
          <w:p w14:paraId="655E03DB" w14:textId="28613506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735181BA" w14:textId="77777777" w:rsidTr="0099386E">
        <w:tc>
          <w:tcPr>
            <w:tcW w:w="4045" w:type="dxa"/>
            <w:hideMark/>
          </w:tcPr>
          <w:p w14:paraId="3FC16BBA" w14:textId="7057A5DE" w:rsidR="00E13ED8" w:rsidRPr="00B56A44" w:rsidRDefault="00E13ED8" w:rsidP="00E13ED8">
            <w:pPr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>Challenges in Mitigating Lightning Hazard in China</w:t>
            </w:r>
          </w:p>
        </w:tc>
        <w:tc>
          <w:tcPr>
            <w:tcW w:w="4050" w:type="dxa"/>
            <w:hideMark/>
          </w:tcPr>
          <w:p w14:paraId="3425A6B9" w14:textId="0CCD4E0B" w:rsidR="00E13ED8" w:rsidRPr="00B56A44" w:rsidRDefault="00E13ED8" w:rsidP="00E13ED8">
            <w:pPr>
              <w:rPr>
                <w:rFonts w:ascii="Tw Cen MT" w:hAnsi="Tw Cen MT" w:cstheme="minorHAnsi"/>
                <w:bCs/>
                <w:i/>
                <w:i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iCs/>
                <w:color w:val="000000" w:themeColor="text1"/>
                <w:sz w:val="26"/>
                <w:szCs w:val="26"/>
              </w:rPr>
              <w:t>Prof Zhou, Shanghai University</w:t>
            </w:r>
          </w:p>
        </w:tc>
        <w:tc>
          <w:tcPr>
            <w:tcW w:w="1260" w:type="dxa"/>
          </w:tcPr>
          <w:p w14:paraId="2379D728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China</w:t>
            </w:r>
          </w:p>
        </w:tc>
        <w:tc>
          <w:tcPr>
            <w:tcW w:w="636" w:type="dxa"/>
          </w:tcPr>
          <w:p w14:paraId="50E7DC59" w14:textId="06D79513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143FEC1B" w14:textId="702ECDD2" w:rsidR="00E13ED8" w:rsidRPr="00B56A44" w:rsidRDefault="00725277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1300</w:t>
            </w:r>
          </w:p>
        </w:tc>
      </w:tr>
      <w:tr w:rsidR="0017375C" w:rsidRPr="00FD7F22" w14:paraId="5873C854" w14:textId="77777777" w:rsidTr="0099386E">
        <w:tc>
          <w:tcPr>
            <w:tcW w:w="4045" w:type="dxa"/>
          </w:tcPr>
          <w:p w14:paraId="0D83F44B" w14:textId="47FFDBBE" w:rsidR="0017375C" w:rsidRPr="0017375C" w:rsidRDefault="0017375C" w:rsidP="0017375C">
            <w:pPr>
              <w:rPr>
                <w:rFonts w:ascii="Tw Cen MT" w:hAnsi="Tw Cen MT"/>
                <w:sz w:val="26"/>
                <w:szCs w:val="26"/>
              </w:rPr>
            </w:pPr>
            <w:r w:rsidRPr="0017375C">
              <w:rPr>
                <w:rFonts w:ascii="Tw Cen MT" w:hAnsi="Tw Cen MT"/>
                <w:sz w:val="26"/>
                <w:szCs w:val="26"/>
                <w:lang w:val="en-IN"/>
              </w:rPr>
              <w:t xml:space="preserve">Mass Awareness and its effects in the state of Kerala </w:t>
            </w:r>
          </w:p>
        </w:tc>
        <w:tc>
          <w:tcPr>
            <w:tcW w:w="4050" w:type="dxa"/>
          </w:tcPr>
          <w:p w14:paraId="11983599" w14:textId="77777777" w:rsidR="0017375C" w:rsidRPr="00B56A44" w:rsidRDefault="0017375C" w:rsidP="0017375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Gopa Kumar, 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LARC, Kerala</w:t>
            </w:r>
          </w:p>
          <w:p w14:paraId="1A3FA8BB" w14:textId="174CDA58" w:rsidR="0017375C" w:rsidRPr="00B56A44" w:rsidRDefault="0017375C" w:rsidP="0017375C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gopa0904@gmail.com</w:t>
            </w:r>
          </w:p>
        </w:tc>
        <w:tc>
          <w:tcPr>
            <w:tcW w:w="1260" w:type="dxa"/>
          </w:tcPr>
          <w:p w14:paraId="1738CC5A" w14:textId="7A611870" w:rsidR="0017375C" w:rsidRPr="00B56A44" w:rsidRDefault="0017375C" w:rsidP="0017375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India</w:t>
            </w:r>
          </w:p>
        </w:tc>
        <w:tc>
          <w:tcPr>
            <w:tcW w:w="636" w:type="dxa"/>
          </w:tcPr>
          <w:p w14:paraId="790457EE" w14:textId="32F4BCF1" w:rsidR="0017375C" w:rsidRPr="00B56A44" w:rsidRDefault="00B478E5" w:rsidP="0017375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36AE515A" w14:textId="77777777" w:rsidR="0017375C" w:rsidRPr="00B56A44" w:rsidRDefault="0017375C" w:rsidP="0017375C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1D52ED49" w14:textId="77777777" w:rsidTr="0099386E">
        <w:tc>
          <w:tcPr>
            <w:tcW w:w="4045" w:type="dxa"/>
          </w:tcPr>
          <w:p w14:paraId="18EAA612" w14:textId="566C896C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/>
                <w:sz w:val="26"/>
                <w:szCs w:val="26"/>
              </w:rPr>
              <w:t>Challenges in Mitigating the Lightning Hazard in Bangladesh</w:t>
            </w:r>
          </w:p>
        </w:tc>
        <w:tc>
          <w:tcPr>
            <w:tcW w:w="4050" w:type="dxa"/>
          </w:tcPr>
          <w:p w14:paraId="7CF1D0C9" w14:textId="72013F31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Dr. Munir 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Ahmed (or designee)</w:t>
            </w:r>
            <w:r w:rsidRPr="00B56A44">
              <w:rPr>
                <w:rFonts w:ascii="Tw Cen MT" w:hAnsi="Tw Cen MT"/>
                <w:sz w:val="26"/>
                <w:szCs w:val="26"/>
              </w:rPr>
              <w:t xml:space="preserve"> </w:t>
            </w:r>
            <w:hyperlink r:id="rId21" w:history="1">
              <w:r w:rsidRPr="00B56A44">
                <w:rPr>
                  <w:rStyle w:val="Hyperlink"/>
                  <w:rFonts w:ascii="Tw Cen MT" w:hAnsi="Tw Cen MT"/>
                  <w:sz w:val="26"/>
                  <w:szCs w:val="26"/>
                </w:rPr>
                <w:t>munir.tara@gmail.com</w:t>
              </w:r>
            </w:hyperlink>
          </w:p>
        </w:tc>
        <w:tc>
          <w:tcPr>
            <w:tcW w:w="1260" w:type="dxa"/>
          </w:tcPr>
          <w:p w14:paraId="63E39D76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Bangladesh</w:t>
            </w:r>
          </w:p>
        </w:tc>
        <w:tc>
          <w:tcPr>
            <w:tcW w:w="636" w:type="dxa"/>
          </w:tcPr>
          <w:p w14:paraId="2E1D566F" w14:textId="177EC0F0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2E1CAE2E" w14:textId="6CC01563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05D205F1" w14:textId="77777777" w:rsidTr="0099386E">
        <w:tc>
          <w:tcPr>
            <w:tcW w:w="4045" w:type="dxa"/>
          </w:tcPr>
          <w:p w14:paraId="3603AB1C" w14:textId="180AD4BB" w:rsidR="00E13ED8" w:rsidRPr="0017375C" w:rsidRDefault="0017375C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17375C">
              <w:rPr>
                <w:rFonts w:ascii="Tw Cen MT" w:eastAsia="Times New Roman" w:hAnsi="Tw Cen MT" w:cs="Arial"/>
                <w:color w:val="000000"/>
                <w:sz w:val="26"/>
                <w:szCs w:val="26"/>
              </w:rPr>
              <w:t>Role of SALNet in the mitigation of Lightning hazards across the region</w:t>
            </w:r>
          </w:p>
        </w:tc>
        <w:tc>
          <w:tcPr>
            <w:tcW w:w="4050" w:type="dxa"/>
          </w:tcPr>
          <w:p w14:paraId="28A5E09A" w14:textId="1D9F143D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Dr. Shriram Sharma, </w:t>
            </w: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SALNET</w:t>
            </w:r>
            <w:r w:rsidR="00F4771D">
              <w:rPr>
                <w:rFonts w:ascii="Tw Cen MT" w:hAnsi="Tw Cen MT" w:cstheme="minorHAnsi"/>
                <w:bCs/>
                <w:sz w:val="26"/>
                <w:szCs w:val="26"/>
              </w:rPr>
              <w:t xml:space="preserve"> </w:t>
            </w:r>
            <w:hyperlink r:id="rId22" w:history="1">
              <w:r w:rsidR="00F4771D" w:rsidRPr="006E0B45">
                <w:rPr>
                  <w:rStyle w:val="Hyperlink"/>
                  <w:rFonts w:ascii="Tw Cen MT" w:eastAsiaTheme="minorEastAsia" w:hAnsi="Tw Cen MT" w:cstheme="minorHAnsi"/>
                  <w:sz w:val="26"/>
                  <w:szCs w:val="26"/>
                </w:rPr>
                <w:t>ramhome2@hotmail.com</w:t>
              </w:r>
            </w:hyperlink>
          </w:p>
        </w:tc>
        <w:tc>
          <w:tcPr>
            <w:tcW w:w="1260" w:type="dxa"/>
          </w:tcPr>
          <w:p w14:paraId="7EA64B9C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Nepal</w:t>
            </w:r>
          </w:p>
        </w:tc>
        <w:tc>
          <w:tcPr>
            <w:tcW w:w="636" w:type="dxa"/>
          </w:tcPr>
          <w:p w14:paraId="7CE1C84C" w14:textId="7C74407E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4CAF8D71" w14:textId="200162CA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6CB5421A" w14:textId="77777777" w:rsidTr="0099386E">
        <w:tc>
          <w:tcPr>
            <w:tcW w:w="4045" w:type="dxa"/>
          </w:tcPr>
          <w:p w14:paraId="653A9284" w14:textId="77777777" w:rsidR="00E13ED8" w:rsidRPr="0017375C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17375C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Bhutan</w:t>
            </w:r>
          </w:p>
        </w:tc>
        <w:tc>
          <w:tcPr>
            <w:tcW w:w="4050" w:type="dxa"/>
          </w:tcPr>
          <w:p w14:paraId="1313B2FD" w14:textId="1DCAD22D" w:rsidR="00E13ED8" w:rsidRPr="00B56A44" w:rsidRDefault="00A21144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A211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Parashuram Sharma parashuramsharma@jnec.edu.bt</w:t>
            </w:r>
          </w:p>
        </w:tc>
        <w:tc>
          <w:tcPr>
            <w:tcW w:w="1260" w:type="dxa"/>
          </w:tcPr>
          <w:p w14:paraId="75C65000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Bhutan</w:t>
            </w:r>
          </w:p>
        </w:tc>
        <w:tc>
          <w:tcPr>
            <w:tcW w:w="636" w:type="dxa"/>
          </w:tcPr>
          <w:p w14:paraId="0707038E" w14:textId="12DB2B92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53F803C3" w14:textId="7037A18B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41E452CE" w14:textId="77777777" w:rsidTr="0099386E">
        <w:tc>
          <w:tcPr>
            <w:tcW w:w="4045" w:type="dxa"/>
          </w:tcPr>
          <w:p w14:paraId="00B5DFBA" w14:textId="27C6FB03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  <w:t>Mitigating Efforts of Lightning Hazards in Sri Lanka</w:t>
            </w:r>
          </w:p>
        </w:tc>
        <w:tc>
          <w:tcPr>
            <w:tcW w:w="4050" w:type="dxa"/>
          </w:tcPr>
          <w:p w14:paraId="5C5494D9" w14:textId="101976C6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color w:val="000000" w:themeColor="text1"/>
                <w:sz w:val="26"/>
                <w:szCs w:val="26"/>
              </w:rPr>
              <w:t>Nuwan Kumarasinghe</w:t>
            </w:r>
            <w:r w:rsidRPr="00B56A44">
              <w:rPr>
                <w:rFonts w:ascii="Tw Cen MT" w:hAnsi="Tw Cen MT"/>
                <w:sz w:val="26"/>
                <w:szCs w:val="26"/>
              </w:rPr>
              <w:t xml:space="preserve"> </w:t>
            </w:r>
            <w:hyperlink r:id="rId23" w:history="1">
              <w:r w:rsidRPr="00B56A44">
                <w:rPr>
                  <w:rStyle w:val="Hyperlink"/>
                  <w:rFonts w:ascii="Tw Cen MT" w:hAnsi="Tw Cen MT"/>
                  <w:sz w:val="26"/>
                  <w:szCs w:val="26"/>
                </w:rPr>
                <w:t>nuwan1960@gmail.com</w:t>
              </w:r>
            </w:hyperlink>
          </w:p>
        </w:tc>
        <w:tc>
          <w:tcPr>
            <w:tcW w:w="1260" w:type="dxa"/>
          </w:tcPr>
          <w:p w14:paraId="33DF1E1A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Sri Lanka</w:t>
            </w:r>
          </w:p>
        </w:tc>
        <w:tc>
          <w:tcPr>
            <w:tcW w:w="636" w:type="dxa"/>
          </w:tcPr>
          <w:p w14:paraId="7175B511" w14:textId="7D233503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1192A583" w14:textId="213D3A40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FD5F2A" w:rsidRPr="00FD7F22" w14:paraId="6CCB80BF" w14:textId="77777777" w:rsidTr="0099386E">
        <w:tc>
          <w:tcPr>
            <w:tcW w:w="4045" w:type="dxa"/>
          </w:tcPr>
          <w:p w14:paraId="1A9B0BA2" w14:textId="10A2C244" w:rsidR="00FD5F2A" w:rsidRPr="00B56A44" w:rsidRDefault="00FD5F2A" w:rsidP="00FD5F2A">
            <w:pPr>
              <w:spacing w:line="259" w:lineRule="auto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C87A3A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Egyptian standards for building lightning protection</w:t>
            </w:r>
          </w:p>
        </w:tc>
        <w:tc>
          <w:tcPr>
            <w:tcW w:w="4050" w:type="dxa"/>
          </w:tcPr>
          <w:p w14:paraId="4FAB3799" w14:textId="77777777" w:rsidR="00FD5F2A" w:rsidRDefault="00FD5F2A" w:rsidP="00FD5F2A">
            <w:pPr>
              <w:spacing w:line="259" w:lineRule="auto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Nayel Mohamed, PhD, Assiut University</w:t>
            </w:r>
          </w:p>
          <w:p w14:paraId="491A01A5" w14:textId="7680C2F1" w:rsidR="00FD5F2A" w:rsidRPr="00B56A44" w:rsidRDefault="00FD5F2A" w:rsidP="00FD5F2A">
            <w:pPr>
              <w:spacing w:line="259" w:lineRule="auto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Mohamed.nayel@aun.edu.eg</w:t>
            </w:r>
          </w:p>
        </w:tc>
        <w:tc>
          <w:tcPr>
            <w:tcW w:w="1260" w:type="dxa"/>
          </w:tcPr>
          <w:p w14:paraId="05BDEED6" w14:textId="1EF7D4FC" w:rsidR="00FD5F2A" w:rsidRPr="00B56A44" w:rsidRDefault="00FD5F2A" w:rsidP="00FD5F2A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Egypt</w:t>
            </w:r>
          </w:p>
        </w:tc>
        <w:tc>
          <w:tcPr>
            <w:tcW w:w="636" w:type="dxa"/>
          </w:tcPr>
          <w:p w14:paraId="43B82974" w14:textId="6DD8CA57" w:rsidR="00FD5F2A" w:rsidRPr="00B56A44" w:rsidRDefault="00FD5F2A" w:rsidP="00FD5F2A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62803DB0" w14:textId="08B2E1EF" w:rsidR="00FD5F2A" w:rsidRPr="00B56A44" w:rsidRDefault="00725277" w:rsidP="00FD5F2A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1400</w:t>
            </w:r>
          </w:p>
        </w:tc>
      </w:tr>
      <w:tr w:rsidR="00E13ED8" w:rsidRPr="00FD7F22" w14:paraId="343B0442" w14:textId="77777777" w:rsidTr="0099386E">
        <w:tc>
          <w:tcPr>
            <w:tcW w:w="4045" w:type="dxa"/>
          </w:tcPr>
          <w:p w14:paraId="6F4975DC" w14:textId="4F27E083" w:rsidR="00E13ED8" w:rsidRPr="00886FBB" w:rsidRDefault="00886FBB" w:rsidP="00E13ED8">
            <w:pPr>
              <w:spacing w:line="259" w:lineRule="auto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886FBB">
              <w:rPr>
                <w:rFonts w:ascii="Tw Cen MT" w:eastAsia="Calibri" w:hAnsi="Tw Cen MT" w:cs="Arial"/>
                <w:sz w:val="26"/>
                <w:szCs w:val="26"/>
              </w:rPr>
              <w:t>Challenges of mitigating lightning hazard in Zambia and the role of ZaCLIR </w:t>
            </w:r>
          </w:p>
        </w:tc>
        <w:tc>
          <w:tcPr>
            <w:tcW w:w="4050" w:type="dxa"/>
          </w:tcPr>
          <w:p w14:paraId="3310247A" w14:textId="78C0C6CC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Foster Lubasi, ZACLIR</w:t>
            </w:r>
            <w:r w:rsidR="00886FBB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, </w:t>
            </w:r>
            <w:r w:rsidR="00886FBB" w:rsidRPr="00886FBB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chile2015lubs@gmail.com</w:t>
            </w:r>
          </w:p>
        </w:tc>
        <w:tc>
          <w:tcPr>
            <w:tcW w:w="1260" w:type="dxa"/>
          </w:tcPr>
          <w:p w14:paraId="0D543E41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Zambia</w:t>
            </w:r>
          </w:p>
        </w:tc>
        <w:tc>
          <w:tcPr>
            <w:tcW w:w="636" w:type="dxa"/>
          </w:tcPr>
          <w:p w14:paraId="2ACFEEBA" w14:textId="347CB97B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73E50699" w14:textId="53C62161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388BA148" w14:textId="77777777" w:rsidTr="0099386E">
        <w:tc>
          <w:tcPr>
            <w:tcW w:w="4045" w:type="dxa"/>
          </w:tcPr>
          <w:p w14:paraId="571F2860" w14:textId="6F11D18E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="Arial"/>
                <w:sz w:val="26"/>
                <w:szCs w:val="26"/>
              </w:rPr>
              <w:t xml:space="preserve">Lightning Advocacy in </w:t>
            </w:r>
            <w:r w:rsidR="00474C70">
              <w:rPr>
                <w:rFonts w:ascii="Tw Cen MT" w:hAnsi="Tw Cen MT" w:cs="Arial"/>
                <w:sz w:val="26"/>
                <w:szCs w:val="26"/>
              </w:rPr>
              <w:t>the Republic of South Africa</w:t>
            </w:r>
          </w:p>
        </w:tc>
        <w:tc>
          <w:tcPr>
            <w:tcW w:w="4050" w:type="dxa"/>
          </w:tcPr>
          <w:p w14:paraId="3E60D8C0" w14:textId="4D0208B8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Ryan Blumenthal, MD/PhD, Univ Pretoria, </w:t>
            </w:r>
            <w:hyperlink r:id="rId24" w:history="1">
              <w:r w:rsidRPr="00B56A44">
                <w:rPr>
                  <w:rStyle w:val="Hyperlink"/>
                  <w:rFonts w:ascii="Tw Cen MT" w:hAnsi="Tw Cen MT" w:cs="Arial"/>
                  <w:sz w:val="26"/>
                  <w:szCs w:val="26"/>
                </w:rPr>
                <w:t>docmagic@gmail.com</w:t>
              </w:r>
            </w:hyperlink>
          </w:p>
        </w:tc>
        <w:tc>
          <w:tcPr>
            <w:tcW w:w="1260" w:type="dxa"/>
          </w:tcPr>
          <w:p w14:paraId="24680323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South Africa</w:t>
            </w:r>
          </w:p>
        </w:tc>
        <w:tc>
          <w:tcPr>
            <w:tcW w:w="636" w:type="dxa"/>
          </w:tcPr>
          <w:p w14:paraId="35A648B5" w14:textId="2FE460FA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454D10D5" w14:textId="72FB7069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6D360BE3" w14:textId="77777777" w:rsidTr="0099386E">
        <w:tc>
          <w:tcPr>
            <w:tcW w:w="4045" w:type="dxa"/>
          </w:tcPr>
          <w:p w14:paraId="709D71AE" w14:textId="2015B54C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B050"/>
                <w:sz w:val="26"/>
                <w:szCs w:val="26"/>
              </w:rPr>
            </w:pPr>
            <w:r w:rsidRPr="00B56A44">
              <w:rPr>
                <w:rFonts w:ascii="Tw Cen MT" w:hAnsi="Tw Cen MT"/>
                <w:sz w:val="26"/>
                <w:szCs w:val="26"/>
              </w:rPr>
              <w:t>Statistics of Lightning Accidents in Brazil and ILSD BRAZIL activities</w:t>
            </w:r>
          </w:p>
        </w:tc>
        <w:tc>
          <w:tcPr>
            <w:tcW w:w="4050" w:type="dxa"/>
          </w:tcPr>
          <w:p w14:paraId="6B1025FF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Helio Eiji </w:t>
            </w:r>
            <w:r w:rsidRPr="00B56A44">
              <w:rPr>
                <w:rFonts w:ascii="Tw Cen MT" w:hAnsi="Tw Cen MT"/>
                <w:sz w:val="26"/>
                <w:szCs w:val="26"/>
              </w:rPr>
              <w:t xml:space="preserve">Sueta, </w:t>
            </w: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IEE/USP</w:t>
            </w:r>
          </w:p>
          <w:p w14:paraId="3CE06C2F" w14:textId="45E9AA05" w:rsidR="00E13ED8" w:rsidRPr="00B56A44" w:rsidRDefault="006A56DB" w:rsidP="00E13ED8">
            <w:pPr>
              <w:rPr>
                <w:rFonts w:ascii="Tw Cen MT" w:hAnsi="Tw Cen MT" w:cstheme="minorHAnsi"/>
                <w:bCs/>
                <w:color w:val="00B050"/>
                <w:sz w:val="26"/>
                <w:szCs w:val="26"/>
              </w:rPr>
            </w:pPr>
            <w:hyperlink r:id="rId25" w:history="1">
              <w:r w:rsidR="00E13ED8" w:rsidRPr="00B56A44">
                <w:rPr>
                  <w:rStyle w:val="Hyperlink"/>
                  <w:rFonts w:ascii="Tw Cen MT" w:hAnsi="Tw Cen MT"/>
                  <w:sz w:val="26"/>
                  <w:szCs w:val="26"/>
                </w:rPr>
                <w:t>sueta@iee.usp.br</w:t>
              </w:r>
            </w:hyperlink>
          </w:p>
        </w:tc>
        <w:tc>
          <w:tcPr>
            <w:tcW w:w="1260" w:type="dxa"/>
          </w:tcPr>
          <w:p w14:paraId="08A310F5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Brazil</w:t>
            </w:r>
          </w:p>
        </w:tc>
        <w:tc>
          <w:tcPr>
            <w:tcW w:w="636" w:type="dxa"/>
          </w:tcPr>
          <w:p w14:paraId="1DE70412" w14:textId="471570BE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72CE3E39" w14:textId="331454BF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64BB862E" w14:textId="77777777" w:rsidTr="0099386E">
        <w:tc>
          <w:tcPr>
            <w:tcW w:w="4045" w:type="dxa"/>
          </w:tcPr>
          <w:p w14:paraId="4D72F4FB" w14:textId="70BE5283" w:rsidR="00E13ED8" w:rsidRPr="00F4771D" w:rsidRDefault="00F4771D" w:rsidP="00F4771D">
            <w:pPr>
              <w:spacing w:before="100" w:beforeAutospacing="1" w:after="100" w:afterAutospacing="1"/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F4771D">
              <w:rPr>
                <w:rFonts w:ascii="Tw Cen MT" w:hAnsi="Tw Cen MT"/>
                <w:sz w:val="26"/>
                <w:szCs w:val="26"/>
              </w:rPr>
              <w:t>Projection of Lightning Safety in Colombia</w:t>
            </w:r>
          </w:p>
        </w:tc>
        <w:tc>
          <w:tcPr>
            <w:tcW w:w="4050" w:type="dxa"/>
          </w:tcPr>
          <w:p w14:paraId="4E2D2237" w14:textId="41D42385" w:rsidR="00E13ED8" w:rsidRPr="00F4771D" w:rsidRDefault="00E13ED8" w:rsidP="00E13ED8">
            <w:pPr>
              <w:rPr>
                <w:rFonts w:ascii="Tw Cen MT" w:hAnsi="Tw Cen MT" w:cstheme="minorHAnsi"/>
                <w:b/>
                <w:bCs/>
                <w:color w:val="000000" w:themeColor="text1"/>
                <w:sz w:val="26"/>
                <w:szCs w:val="26"/>
                <w:lang w:val="sv-SE"/>
              </w:rPr>
            </w:pPr>
            <w:r w:rsidRPr="00F4771D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  <w:lang w:val="sv-SE"/>
              </w:rPr>
              <w:t xml:space="preserve">Daniel Esteban Villamil </w:t>
            </w:r>
            <w:hyperlink r:id="rId26" w:history="1">
              <w:r w:rsidR="00F4771D" w:rsidRPr="00F4771D">
                <w:rPr>
                  <w:rStyle w:val="Hyperlink"/>
                  <w:rFonts w:ascii="Tw Cen MT" w:hAnsi="Tw Cen MT"/>
                  <w:sz w:val="26"/>
                  <w:szCs w:val="26"/>
                </w:rPr>
                <w:t>devillamils@correo.udistrital.edu.co</w:t>
              </w:r>
            </w:hyperlink>
          </w:p>
        </w:tc>
        <w:tc>
          <w:tcPr>
            <w:tcW w:w="1260" w:type="dxa"/>
          </w:tcPr>
          <w:p w14:paraId="34867A70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  <w:lang w:val="sv-SE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  <w:lang w:val="sv-SE"/>
              </w:rPr>
              <w:t>Colombia</w:t>
            </w:r>
          </w:p>
        </w:tc>
        <w:tc>
          <w:tcPr>
            <w:tcW w:w="636" w:type="dxa"/>
          </w:tcPr>
          <w:p w14:paraId="4066F75D" w14:textId="1C9301F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  <w:lang w:val="sv-SE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  <w:lang w:val="sv-SE"/>
              </w:rPr>
              <w:t>10</w:t>
            </w:r>
          </w:p>
        </w:tc>
        <w:tc>
          <w:tcPr>
            <w:tcW w:w="799" w:type="dxa"/>
          </w:tcPr>
          <w:p w14:paraId="2613E817" w14:textId="2E03ECBE" w:rsidR="00E13ED8" w:rsidRPr="00B56A44" w:rsidRDefault="00E13ED8" w:rsidP="00E13ED8">
            <w:pPr>
              <w:spacing w:line="259" w:lineRule="auto"/>
              <w:rPr>
                <w:rFonts w:ascii="Tw Cen MT" w:hAnsi="Tw Cen MT" w:cstheme="minorHAnsi"/>
                <w:bCs/>
                <w:sz w:val="26"/>
                <w:szCs w:val="26"/>
                <w:lang w:val="sv-SE"/>
              </w:rPr>
            </w:pPr>
          </w:p>
        </w:tc>
      </w:tr>
      <w:tr w:rsidR="003E4A8E" w:rsidRPr="00FD7F22" w14:paraId="49CFB804" w14:textId="77777777" w:rsidTr="0099386E">
        <w:tc>
          <w:tcPr>
            <w:tcW w:w="4045" w:type="dxa"/>
          </w:tcPr>
          <w:p w14:paraId="65363163" w14:textId="612768AD" w:rsidR="003E4A8E" w:rsidRPr="00B56A44" w:rsidRDefault="003E4A8E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Plans and invitation to ILSD2021 28 June Webinar</w:t>
            </w:r>
          </w:p>
        </w:tc>
        <w:tc>
          <w:tcPr>
            <w:tcW w:w="4050" w:type="dxa"/>
          </w:tcPr>
          <w:p w14:paraId="6B118CEA" w14:textId="0AC8DD28" w:rsidR="003E4A8E" w:rsidRPr="00B56A44" w:rsidRDefault="003E4A8E" w:rsidP="00F4771D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Stephane Schmitt</w:t>
            </w:r>
            <w:r w:rsidR="00F4771D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 </w:t>
            </w:r>
            <w:hyperlink r:id="rId27" w:history="1">
              <w:r w:rsidR="001137A1" w:rsidRPr="006E0B45">
                <w:rPr>
                  <w:rStyle w:val="Hyperlink"/>
                </w:rPr>
                <w:t>stephane.schmitt@meteorage.com</w:t>
              </w:r>
            </w:hyperlink>
          </w:p>
        </w:tc>
        <w:tc>
          <w:tcPr>
            <w:tcW w:w="1260" w:type="dxa"/>
          </w:tcPr>
          <w:p w14:paraId="1B57CC2B" w14:textId="43434174" w:rsidR="003E4A8E" w:rsidRPr="00B56A44" w:rsidRDefault="003E4A8E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France</w:t>
            </w:r>
          </w:p>
        </w:tc>
        <w:tc>
          <w:tcPr>
            <w:tcW w:w="636" w:type="dxa"/>
          </w:tcPr>
          <w:p w14:paraId="12405B7A" w14:textId="1504F1B8" w:rsidR="003E4A8E" w:rsidRPr="00B56A44" w:rsidRDefault="00F201B9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4A02003B" w14:textId="0898B15A" w:rsidR="003E4A8E" w:rsidRPr="00B56A44" w:rsidRDefault="00725277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>
              <w:rPr>
                <w:rFonts w:ascii="Tw Cen MT" w:hAnsi="Tw Cen MT" w:cstheme="minorHAnsi"/>
                <w:bCs/>
                <w:sz w:val="26"/>
                <w:szCs w:val="26"/>
              </w:rPr>
              <w:t>1500</w:t>
            </w:r>
          </w:p>
        </w:tc>
      </w:tr>
      <w:tr w:rsidR="00E13ED8" w:rsidRPr="00FD7F22" w14:paraId="6921FFC9" w14:textId="77777777" w:rsidTr="0099386E">
        <w:tc>
          <w:tcPr>
            <w:tcW w:w="4045" w:type="dxa"/>
          </w:tcPr>
          <w:p w14:paraId="09178C06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Q&amp;A Session </w:t>
            </w:r>
          </w:p>
        </w:tc>
        <w:tc>
          <w:tcPr>
            <w:tcW w:w="4050" w:type="dxa"/>
          </w:tcPr>
          <w:p w14:paraId="67637893" w14:textId="0ABA07E0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Zainal Kadir, ALPER</w:t>
            </w:r>
          </w:p>
        </w:tc>
        <w:tc>
          <w:tcPr>
            <w:tcW w:w="1260" w:type="dxa"/>
          </w:tcPr>
          <w:p w14:paraId="6E159AA8" w14:textId="4FB96BE4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Malaysia</w:t>
            </w:r>
          </w:p>
        </w:tc>
        <w:tc>
          <w:tcPr>
            <w:tcW w:w="636" w:type="dxa"/>
          </w:tcPr>
          <w:p w14:paraId="49BB18E3" w14:textId="4EBF2B82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30</w:t>
            </w:r>
          </w:p>
        </w:tc>
        <w:tc>
          <w:tcPr>
            <w:tcW w:w="799" w:type="dxa"/>
          </w:tcPr>
          <w:p w14:paraId="4DDB1784" w14:textId="679E0831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tr w:rsidR="00E13ED8" w:rsidRPr="00FD7F22" w14:paraId="546C8532" w14:textId="77777777" w:rsidTr="0099386E">
        <w:tc>
          <w:tcPr>
            <w:tcW w:w="4045" w:type="dxa"/>
          </w:tcPr>
          <w:p w14:paraId="585EC43E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color w:val="00B050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 xml:space="preserve">Concluding Remarks </w:t>
            </w:r>
          </w:p>
        </w:tc>
        <w:tc>
          <w:tcPr>
            <w:tcW w:w="4050" w:type="dxa"/>
          </w:tcPr>
          <w:p w14:paraId="469B72E3" w14:textId="724ECCE4" w:rsidR="00E13ED8" w:rsidRPr="00B56A44" w:rsidRDefault="00E13ED8" w:rsidP="00F64658">
            <w:pPr>
              <w:rPr>
                <w:rFonts w:ascii="Tw Cen MT" w:hAnsi="Tw Cen MT" w:cstheme="minorHAnsi"/>
                <w:bCs/>
                <w:color w:val="C00000"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color w:val="000000" w:themeColor="text1"/>
                <w:sz w:val="26"/>
                <w:szCs w:val="26"/>
              </w:rPr>
              <w:t>Mary Ann Cooper</w:t>
            </w:r>
          </w:p>
        </w:tc>
        <w:tc>
          <w:tcPr>
            <w:tcW w:w="1260" w:type="dxa"/>
          </w:tcPr>
          <w:p w14:paraId="54934BAD" w14:textId="77777777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  <w:tc>
          <w:tcPr>
            <w:tcW w:w="636" w:type="dxa"/>
          </w:tcPr>
          <w:p w14:paraId="5BB40B63" w14:textId="01B5CAA4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  <w:r w:rsidRPr="00B56A44">
              <w:rPr>
                <w:rFonts w:ascii="Tw Cen MT" w:hAnsi="Tw Cen MT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799" w:type="dxa"/>
          </w:tcPr>
          <w:p w14:paraId="31CB0430" w14:textId="34AD3178" w:rsidR="00E13ED8" w:rsidRPr="00B56A44" w:rsidRDefault="00E13ED8" w:rsidP="00E13ED8">
            <w:pPr>
              <w:rPr>
                <w:rFonts w:ascii="Tw Cen MT" w:hAnsi="Tw Cen MT" w:cstheme="minorHAnsi"/>
                <w:bCs/>
                <w:sz w:val="26"/>
                <w:szCs w:val="26"/>
              </w:rPr>
            </w:pPr>
          </w:p>
        </w:tc>
      </w:tr>
      <w:bookmarkEnd w:id="3"/>
    </w:tbl>
    <w:p w14:paraId="623EAE3F" w14:textId="3F5B7F3E" w:rsidR="00785FEE" w:rsidRDefault="00785FEE" w:rsidP="0099386E">
      <w:pPr>
        <w:spacing w:after="0"/>
        <w:jc w:val="center"/>
        <w:rPr>
          <w:rFonts w:ascii="Tw Cen MT" w:hAnsi="Tw Cen MT" w:cstheme="minorHAnsi"/>
          <w:bCs/>
          <w:sz w:val="26"/>
          <w:szCs w:val="26"/>
        </w:rPr>
      </w:pPr>
    </w:p>
    <w:p w14:paraId="342D4604" w14:textId="0BF0EA16" w:rsidR="0099386E" w:rsidRDefault="0099386E" w:rsidP="0099386E">
      <w:pPr>
        <w:spacing w:after="0"/>
        <w:jc w:val="center"/>
        <w:rPr>
          <w:rFonts w:ascii="Tw Cen MT" w:hAnsi="Tw Cen MT" w:cstheme="minorHAnsi"/>
          <w:bCs/>
          <w:sz w:val="26"/>
          <w:szCs w:val="26"/>
        </w:rPr>
      </w:pPr>
      <w:r>
        <w:rPr>
          <w:rFonts w:ascii="Tw Cen MT" w:hAnsi="Tw Cen MT" w:cstheme="minorHAnsi"/>
          <w:bCs/>
          <w:sz w:val="26"/>
          <w:szCs w:val="26"/>
        </w:rPr>
        <w:t>THANK YOU FOR ATTENDING!</w:t>
      </w:r>
    </w:p>
    <w:p w14:paraId="345103F1" w14:textId="2523F12E" w:rsidR="0099386E" w:rsidRPr="00FD7F22" w:rsidRDefault="0099386E" w:rsidP="0099386E">
      <w:pPr>
        <w:spacing w:after="0"/>
        <w:jc w:val="center"/>
        <w:rPr>
          <w:rFonts w:ascii="Tw Cen MT" w:hAnsi="Tw Cen MT" w:cstheme="minorHAnsi"/>
          <w:bCs/>
          <w:sz w:val="26"/>
          <w:szCs w:val="26"/>
        </w:rPr>
      </w:pPr>
      <w:r>
        <w:rPr>
          <w:rFonts w:ascii="Tw Cen MT" w:hAnsi="Tw Cen MT" w:cstheme="minorHAnsi"/>
          <w:bCs/>
          <w:sz w:val="26"/>
          <w:szCs w:val="26"/>
        </w:rPr>
        <w:t xml:space="preserve">MACooper, </w:t>
      </w:r>
      <w:proofErr w:type="spellStart"/>
      <w:r>
        <w:rPr>
          <w:rFonts w:ascii="Tw Cen MT" w:hAnsi="Tw Cen MT" w:cstheme="minorHAnsi"/>
          <w:bCs/>
          <w:sz w:val="26"/>
          <w:szCs w:val="26"/>
        </w:rPr>
        <w:t>ZAKadir</w:t>
      </w:r>
      <w:proofErr w:type="spellEnd"/>
      <w:r>
        <w:rPr>
          <w:rFonts w:ascii="Tw Cen MT" w:hAnsi="Tw Cen MT" w:cstheme="minorHAnsi"/>
          <w:bCs/>
          <w:sz w:val="26"/>
          <w:szCs w:val="26"/>
        </w:rPr>
        <w:t xml:space="preserve">, </w:t>
      </w:r>
      <w:proofErr w:type="spellStart"/>
      <w:r>
        <w:rPr>
          <w:rFonts w:ascii="Tw Cen MT" w:hAnsi="Tw Cen MT" w:cstheme="minorHAnsi"/>
          <w:bCs/>
          <w:sz w:val="26"/>
          <w:szCs w:val="26"/>
        </w:rPr>
        <w:t>SSharma</w:t>
      </w:r>
      <w:proofErr w:type="spellEnd"/>
    </w:p>
    <w:sectPr w:rsidR="0099386E" w:rsidRPr="00FD7F22" w:rsidSect="00B773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cademy Engraved LET Plain">
    <w:altName w:val="Colonna MT"/>
    <w:charset w:val="00"/>
    <w:family w:val="auto"/>
    <w:pitch w:val="variable"/>
    <w:sig w:usb0="8000007F" w:usb1="4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E1A2C"/>
    <w:multiLevelType w:val="hybridMultilevel"/>
    <w:tmpl w:val="20C8DD84"/>
    <w:lvl w:ilvl="0" w:tplc="4D7CF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201361"/>
    <w:multiLevelType w:val="hybridMultilevel"/>
    <w:tmpl w:val="67BAA7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5B07A5"/>
    <w:multiLevelType w:val="multilevel"/>
    <w:tmpl w:val="01D6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A1510"/>
    <w:multiLevelType w:val="hybridMultilevel"/>
    <w:tmpl w:val="4CD6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4F"/>
    <w:rsid w:val="00010452"/>
    <w:rsid w:val="000339A1"/>
    <w:rsid w:val="000715E7"/>
    <w:rsid w:val="00081E0D"/>
    <w:rsid w:val="000A02DF"/>
    <w:rsid w:val="000A1A08"/>
    <w:rsid w:val="000E47E2"/>
    <w:rsid w:val="000F5BF2"/>
    <w:rsid w:val="00106799"/>
    <w:rsid w:val="00112EBC"/>
    <w:rsid w:val="001137A1"/>
    <w:rsid w:val="00115CFE"/>
    <w:rsid w:val="0013539C"/>
    <w:rsid w:val="001621A8"/>
    <w:rsid w:val="0017375C"/>
    <w:rsid w:val="002265DD"/>
    <w:rsid w:val="002405FB"/>
    <w:rsid w:val="00252C85"/>
    <w:rsid w:val="002845B8"/>
    <w:rsid w:val="002B4A41"/>
    <w:rsid w:val="002D4C89"/>
    <w:rsid w:val="002F724B"/>
    <w:rsid w:val="00360FA5"/>
    <w:rsid w:val="00361D83"/>
    <w:rsid w:val="00393F16"/>
    <w:rsid w:val="003E4A8E"/>
    <w:rsid w:val="00402774"/>
    <w:rsid w:val="00410C33"/>
    <w:rsid w:val="00415C5D"/>
    <w:rsid w:val="00417CAA"/>
    <w:rsid w:val="00442F36"/>
    <w:rsid w:val="004467EA"/>
    <w:rsid w:val="00452FD2"/>
    <w:rsid w:val="00474C70"/>
    <w:rsid w:val="00490C84"/>
    <w:rsid w:val="004947EC"/>
    <w:rsid w:val="004B7E04"/>
    <w:rsid w:val="0051702F"/>
    <w:rsid w:val="00543B26"/>
    <w:rsid w:val="00573836"/>
    <w:rsid w:val="005849BF"/>
    <w:rsid w:val="00596964"/>
    <w:rsid w:val="005D3FA8"/>
    <w:rsid w:val="00601E9B"/>
    <w:rsid w:val="0062025A"/>
    <w:rsid w:val="006454F4"/>
    <w:rsid w:val="00650EDE"/>
    <w:rsid w:val="00667857"/>
    <w:rsid w:val="00687A84"/>
    <w:rsid w:val="00691988"/>
    <w:rsid w:val="00693E1C"/>
    <w:rsid w:val="006A56DB"/>
    <w:rsid w:val="006E2344"/>
    <w:rsid w:val="006E69CC"/>
    <w:rsid w:val="006F2F28"/>
    <w:rsid w:val="006F3131"/>
    <w:rsid w:val="006F5BA2"/>
    <w:rsid w:val="00725277"/>
    <w:rsid w:val="00743811"/>
    <w:rsid w:val="00770291"/>
    <w:rsid w:val="00785FEE"/>
    <w:rsid w:val="007C21B6"/>
    <w:rsid w:val="007D2A95"/>
    <w:rsid w:val="007F3940"/>
    <w:rsid w:val="00860A64"/>
    <w:rsid w:val="0086129D"/>
    <w:rsid w:val="00861CB1"/>
    <w:rsid w:val="00862539"/>
    <w:rsid w:val="00873914"/>
    <w:rsid w:val="00886637"/>
    <w:rsid w:val="00886FBB"/>
    <w:rsid w:val="008B2576"/>
    <w:rsid w:val="008D0936"/>
    <w:rsid w:val="008D5F12"/>
    <w:rsid w:val="00921F80"/>
    <w:rsid w:val="0095557B"/>
    <w:rsid w:val="00970A1F"/>
    <w:rsid w:val="0099386E"/>
    <w:rsid w:val="009B71E0"/>
    <w:rsid w:val="00A21144"/>
    <w:rsid w:val="00A24D78"/>
    <w:rsid w:val="00A417A8"/>
    <w:rsid w:val="00A66686"/>
    <w:rsid w:val="00A8666E"/>
    <w:rsid w:val="00A87C77"/>
    <w:rsid w:val="00AF5FB7"/>
    <w:rsid w:val="00B16423"/>
    <w:rsid w:val="00B217C0"/>
    <w:rsid w:val="00B379F7"/>
    <w:rsid w:val="00B478E5"/>
    <w:rsid w:val="00B56A44"/>
    <w:rsid w:val="00B638F7"/>
    <w:rsid w:val="00B641DF"/>
    <w:rsid w:val="00B73059"/>
    <w:rsid w:val="00B773F0"/>
    <w:rsid w:val="00BC579F"/>
    <w:rsid w:val="00BD07F6"/>
    <w:rsid w:val="00BD50CE"/>
    <w:rsid w:val="00C0269B"/>
    <w:rsid w:val="00C25AA3"/>
    <w:rsid w:val="00C31110"/>
    <w:rsid w:val="00C545B7"/>
    <w:rsid w:val="00C72949"/>
    <w:rsid w:val="00C9074F"/>
    <w:rsid w:val="00D03425"/>
    <w:rsid w:val="00D06D1B"/>
    <w:rsid w:val="00D15778"/>
    <w:rsid w:val="00D4629D"/>
    <w:rsid w:val="00DD2DA8"/>
    <w:rsid w:val="00DE3D92"/>
    <w:rsid w:val="00E12A86"/>
    <w:rsid w:val="00E13ED8"/>
    <w:rsid w:val="00E56D26"/>
    <w:rsid w:val="00E600F8"/>
    <w:rsid w:val="00E71DA8"/>
    <w:rsid w:val="00E81EDE"/>
    <w:rsid w:val="00E96644"/>
    <w:rsid w:val="00EA33E7"/>
    <w:rsid w:val="00EB289E"/>
    <w:rsid w:val="00EE70D7"/>
    <w:rsid w:val="00F137B4"/>
    <w:rsid w:val="00F1528A"/>
    <w:rsid w:val="00F201B9"/>
    <w:rsid w:val="00F271A8"/>
    <w:rsid w:val="00F4771D"/>
    <w:rsid w:val="00F50481"/>
    <w:rsid w:val="00F64658"/>
    <w:rsid w:val="00F71E21"/>
    <w:rsid w:val="00F86DDF"/>
    <w:rsid w:val="00FD5F2A"/>
    <w:rsid w:val="00FD7F22"/>
    <w:rsid w:val="00FE0A5A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CBFE5"/>
  <w15:chartTrackingRefBased/>
  <w15:docId w15:val="{07356E68-18F0-45E7-952E-3E1CAACD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74F"/>
    <w:pPr>
      <w:ind w:left="720"/>
      <w:contextualSpacing/>
    </w:pPr>
  </w:style>
  <w:style w:type="table" w:styleId="TableGrid">
    <w:name w:val="Table Grid"/>
    <w:basedOn w:val="TableNormal"/>
    <w:uiPriority w:val="39"/>
    <w:rsid w:val="00C907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A8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7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8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093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85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ramhome2@hotmail.com" TargetMode="External"/><Relationship Id="rId18" Type="http://schemas.openxmlformats.org/officeDocument/2006/relationships/hyperlink" Target="mailto:noradlina.abdullah@tnb.com.my" TargetMode="External"/><Relationship Id="rId26" Type="http://schemas.openxmlformats.org/officeDocument/2006/relationships/hyperlink" Target="mailto:devillamils@correo.udistrital.edu.co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unir.tara@gmail.com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mzk@upm.edu.my" TargetMode="External"/><Relationship Id="rId17" Type="http://schemas.openxmlformats.org/officeDocument/2006/relationships/hyperlink" Target="mailto:maqsoodamahomed@gmail.com" TargetMode="External"/><Relationship Id="rId25" Type="http://schemas.openxmlformats.org/officeDocument/2006/relationships/hyperlink" Target="mailto:sueta@iee.usp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rholle@earthlink.net" TargetMode="External"/><Relationship Id="rId20" Type="http://schemas.openxmlformats.org/officeDocument/2006/relationships/hyperlink" Target="mailto:alexis@lpconcepts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macooper@uic.edu" TargetMode="External"/><Relationship Id="rId24" Type="http://schemas.openxmlformats.org/officeDocument/2006/relationships/hyperlink" Target="mailto:docmagic@gmail.com" TargetMode="External"/><Relationship Id="rId5" Type="http://schemas.openxmlformats.org/officeDocument/2006/relationships/image" Target="media/image1.JPG"/><Relationship Id="rId15" Type="http://schemas.openxmlformats.org/officeDocument/2006/relationships/hyperlink" Target="mailto:chandima.gomes@gmail.com" TargetMode="External"/><Relationship Id="rId23" Type="http://schemas.openxmlformats.org/officeDocument/2006/relationships/hyperlink" Target="mailto:nuwan1960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W6PSiiZ26j0" TargetMode="External"/><Relationship Id="rId19" Type="http://schemas.openxmlformats.org/officeDocument/2006/relationships/hyperlink" Target="mailto:mzk@upm.edu.m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chonore@wmo.int" TargetMode="External"/><Relationship Id="rId22" Type="http://schemas.openxmlformats.org/officeDocument/2006/relationships/hyperlink" Target="mailto:ramhome2@hotmail.com" TargetMode="External"/><Relationship Id="rId27" Type="http://schemas.openxmlformats.org/officeDocument/2006/relationships/hyperlink" Target="mailto:stephane.schmitt@meteorag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cp:lastPrinted>2021-05-15T21:38:00Z</cp:lastPrinted>
  <dcterms:created xsi:type="dcterms:W3CDTF">2021-05-25T18:06:00Z</dcterms:created>
  <dcterms:modified xsi:type="dcterms:W3CDTF">2021-05-25T18:06:00Z</dcterms:modified>
</cp:coreProperties>
</file>