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520EF" w14:textId="55694A59" w:rsidR="00D27E1B" w:rsidRPr="00D27E1B" w:rsidRDefault="00D27E1B" w:rsidP="00D27E1B">
      <w:pPr>
        <w:spacing w:before="150" w:after="161" w:line="345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D27E1B">
        <w:rPr>
          <w:rFonts w:eastAsia="Times New Roman" w:cstheme="minorHAnsi"/>
          <w:b/>
          <w:bCs/>
          <w:color w:val="000000"/>
          <w:kern w:val="36"/>
        </w:rPr>
        <w:t>Lightning kills one child and burns another in Kribi</w:t>
      </w:r>
      <w:r w:rsidRPr="00D27E1B">
        <w:rPr>
          <w:rFonts w:eastAsia="Times New Roman" w:cstheme="minorHAnsi"/>
          <w:b/>
          <w:bCs/>
          <w:color w:val="000000"/>
          <w:kern w:val="36"/>
        </w:rPr>
        <w:t xml:space="preserve"> [Cameroun]</w:t>
      </w:r>
    </w:p>
    <w:p w14:paraId="43562C52" w14:textId="5CA82352" w:rsidR="00D27E1B" w:rsidRPr="00D27E1B" w:rsidRDefault="00D27E1B" w:rsidP="00D27E1B">
      <w:pPr>
        <w:spacing w:before="150" w:after="161" w:line="345" w:lineRule="atLeast"/>
        <w:outlineLvl w:val="0"/>
        <w:rPr>
          <w:rFonts w:eastAsia="Times New Roman" w:cstheme="minorHAnsi"/>
          <w:kern w:val="36"/>
        </w:rPr>
      </w:pPr>
      <w:r w:rsidRPr="00D27E1B">
        <w:rPr>
          <w:rStyle w:val="date"/>
          <w:rFonts w:cstheme="minorHAnsi"/>
        </w:rPr>
        <w:t>Sun, 25 Apr 2021</w:t>
      </w:r>
      <w:r w:rsidRPr="00D27E1B">
        <w:rPr>
          <w:rFonts w:eastAsia="Times New Roman" w:cstheme="minorHAnsi"/>
          <w:kern w:val="36"/>
        </w:rPr>
        <w:t xml:space="preserve"> </w:t>
      </w:r>
    </w:p>
    <w:p w14:paraId="71EC89EA" w14:textId="7D31113E" w:rsidR="00491A04" w:rsidRPr="00D27E1B" w:rsidRDefault="00D27E1B">
      <w:pPr>
        <w:rPr>
          <w:rFonts w:cstheme="minorHAnsi"/>
        </w:rPr>
      </w:pPr>
      <w:hyperlink r:id="rId6" w:history="1">
        <w:r w:rsidRPr="00D27E1B">
          <w:rPr>
            <w:rStyle w:val="Hyperlink"/>
            <w:rFonts w:cstheme="minorHAnsi"/>
          </w:rPr>
          <w:t>https://mobile.camerounweb.com/CameroonHomePage/NewsArchive/La-foudre-tue-un-enfant-et-brule-un-autre-Kribi-592834</w:t>
        </w:r>
      </w:hyperlink>
    </w:p>
    <w:p w14:paraId="2CD00C91" w14:textId="54292F4D" w:rsidR="00D27E1B" w:rsidRPr="00D27E1B" w:rsidRDefault="00D27E1B">
      <w:pPr>
        <w:rPr>
          <w:rFonts w:cstheme="minorHAnsi"/>
        </w:rPr>
      </w:pPr>
      <w:r w:rsidRPr="00D27E1B">
        <w:rPr>
          <w:rFonts w:cstheme="minorHAnsi"/>
          <w:noProof/>
        </w:rPr>
        <w:drawing>
          <wp:inline distT="0" distB="0" distL="0" distR="0" wp14:anchorId="4B087AC8" wp14:editId="32439891">
            <wp:extent cx="6094095" cy="27940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264" t="59394" r="1389" b="32408"/>
                    <a:stretch/>
                  </pic:blipFill>
                  <pic:spPr bwMode="auto">
                    <a:xfrm>
                      <a:off x="0" y="0"/>
                      <a:ext cx="6166492" cy="282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EB455" w14:textId="76D84F1B" w:rsidR="00D27E1B" w:rsidRPr="00D27E1B" w:rsidRDefault="00D27E1B">
      <w:pPr>
        <w:rPr>
          <w:rFonts w:cstheme="minorHAnsi"/>
        </w:rPr>
      </w:pPr>
      <w:r w:rsidRPr="00D27E1B">
        <w:rPr>
          <w:rFonts w:cstheme="minorHAnsi"/>
          <w:noProof/>
        </w:rPr>
        <w:drawing>
          <wp:inline distT="0" distB="0" distL="0" distR="0" wp14:anchorId="75C5FAE0" wp14:editId="0D8AA894">
            <wp:extent cx="5842000" cy="13652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3875" r="1710" b="24026"/>
                    <a:stretch/>
                  </pic:blipFill>
                  <pic:spPr bwMode="auto">
                    <a:xfrm>
                      <a:off x="0" y="0"/>
                      <a:ext cx="5842000" cy="136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FB378" w14:textId="2767E6DB" w:rsidR="00D27E1B" w:rsidRDefault="00D27E1B">
      <w:pPr>
        <w:rPr>
          <w:rFonts w:cstheme="minorHAnsi"/>
        </w:rPr>
      </w:pPr>
      <w:r w:rsidRPr="00D27E1B">
        <w:rPr>
          <w:rFonts w:cstheme="minorHAnsi"/>
          <w:noProof/>
        </w:rPr>
        <w:drawing>
          <wp:inline distT="0" distB="0" distL="0" distR="0" wp14:anchorId="26CC51E7" wp14:editId="258CD8DA">
            <wp:extent cx="59436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59639" b="30864"/>
                    <a:stretch/>
                  </pic:blipFill>
                  <pic:spPr bwMode="auto">
                    <a:xfrm>
                      <a:off x="0" y="0"/>
                      <a:ext cx="5943600" cy="41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5AF92" w14:textId="4706FB69" w:rsidR="00D27E1B" w:rsidRDefault="00D27E1B" w:rsidP="00D27E1B">
      <w:pPr>
        <w:spacing w:after="0" w:line="240" w:lineRule="auto"/>
        <w:rPr>
          <w:rFonts w:cstheme="minorHAnsi"/>
        </w:rPr>
      </w:pPr>
      <w:r>
        <w:rPr>
          <w:rFonts w:cstheme="minorHAnsi"/>
        </w:rPr>
        <w:t>------</w:t>
      </w:r>
    </w:p>
    <w:p w14:paraId="47262A30" w14:textId="77777777" w:rsidR="00D27E1B" w:rsidRDefault="00D27E1B" w:rsidP="00D27E1B">
      <w:pPr>
        <w:spacing w:after="0" w:line="240" w:lineRule="auto"/>
        <w:rPr>
          <w:rFonts w:cstheme="minorHAnsi"/>
        </w:rPr>
      </w:pPr>
    </w:p>
    <w:p w14:paraId="45548188" w14:textId="64BD244A" w:rsidR="00D27E1B" w:rsidRDefault="00D27E1B" w:rsidP="00D27E1B">
      <w:pPr>
        <w:spacing w:after="0" w:line="240" w:lineRule="auto"/>
        <w:rPr>
          <w:rFonts w:cstheme="minorHAnsi"/>
        </w:rPr>
      </w:pPr>
      <w:r>
        <w:rPr>
          <w:rFonts w:cstheme="minorHAnsi"/>
        </w:rPr>
        <w:t>Source: Dr. Rayangnewinde Donald Auguste Yanogo in Burkina Faso by email at dyanogo8@gmail.com</w:t>
      </w:r>
      <w:r>
        <w:rPr>
          <w:rFonts w:cstheme="minorHAnsi"/>
        </w:rPr>
        <w:t>.</w:t>
      </w:r>
    </w:p>
    <w:p w14:paraId="58103A38" w14:textId="77777777" w:rsidR="00D27E1B" w:rsidRPr="00D27E1B" w:rsidRDefault="00D27E1B">
      <w:pPr>
        <w:rPr>
          <w:rFonts w:cstheme="minorHAnsi"/>
        </w:rPr>
      </w:pPr>
    </w:p>
    <w:sectPr w:rsidR="00D27E1B" w:rsidRPr="00D27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59377" w14:textId="77777777" w:rsidR="0021509F" w:rsidRDefault="0021509F" w:rsidP="00D27E1B">
      <w:pPr>
        <w:spacing w:after="0" w:line="240" w:lineRule="auto"/>
      </w:pPr>
      <w:r>
        <w:separator/>
      </w:r>
    </w:p>
  </w:endnote>
  <w:endnote w:type="continuationSeparator" w:id="0">
    <w:p w14:paraId="67AC6935" w14:textId="77777777" w:rsidR="0021509F" w:rsidRDefault="0021509F" w:rsidP="00D2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3D1CB" w14:textId="77777777" w:rsidR="0021509F" w:rsidRDefault="0021509F" w:rsidP="00D27E1B">
      <w:pPr>
        <w:spacing w:after="0" w:line="240" w:lineRule="auto"/>
      </w:pPr>
      <w:r>
        <w:separator/>
      </w:r>
    </w:p>
  </w:footnote>
  <w:footnote w:type="continuationSeparator" w:id="0">
    <w:p w14:paraId="361D9966" w14:textId="77777777" w:rsidR="0021509F" w:rsidRDefault="0021509F" w:rsidP="00D27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F5"/>
    <w:rsid w:val="0021509F"/>
    <w:rsid w:val="00491A04"/>
    <w:rsid w:val="007365F5"/>
    <w:rsid w:val="00D2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FAAED"/>
  <w15:chartTrackingRefBased/>
  <w15:docId w15:val="{CE891294-08F3-47BD-A335-DBCB09D7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27E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E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27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E1B"/>
    <w:rPr>
      <w:color w:val="605E5C"/>
      <w:shd w:val="clear" w:color="auto" w:fill="E1DFDD"/>
    </w:rPr>
  </w:style>
  <w:style w:type="character" w:customStyle="1" w:styleId="date">
    <w:name w:val="date"/>
    <w:basedOn w:val="DefaultParagraphFont"/>
    <w:rsid w:val="00D27E1B"/>
  </w:style>
  <w:style w:type="character" w:customStyle="1" w:styleId="section">
    <w:name w:val="section"/>
    <w:basedOn w:val="DefaultParagraphFont"/>
    <w:rsid w:val="00D2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2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ile.camerounweb.com/CameroonHomePage/NewsArchive/La-foudre-tue-un-enfant-et-brule-un-autre-Kribi-5928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2021-05-28T15:33:00Z</dcterms:created>
  <dcterms:modified xsi:type="dcterms:W3CDTF">2021-05-28T15:43:00Z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2021-05-28T15:33:43Z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a1829c51-94e2-4662-a19f-9c7d52a9e3b5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-643998840</vt:i4>
  </property>
  <property fmtid="{D5CDD505-2E9C-101B-9397-08002B2CF9AE}" pid="10" name="_NewReviewCycle">
    <vt:lpwstr/>
  </property>
  <property fmtid="{D5CDD505-2E9C-101B-9397-08002B2CF9AE}" pid="11" name="_EmailSubject">
    <vt:lpwstr>Lightning kills one child and burns another in Kribi, Cameroun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