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A0A5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>Lightning strike claims life of woman in Kavango West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Namibia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"https://www.namibian.com.na/lightning-strike-claims-life-of-woman-in-kavango-west/"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https://www.namibian.com.na/lightning-strike-claims-life-of-woman-in-kavango-west/</w:t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sz w:val="22"/>
          <w:szCs w:val="22"/>
        </w:rPr>
        <w:t>16 January 2025</w:t>
      </w:r>
    </w:p>
    <w:p w14:paraId="3BD37698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Namibia Press</w:t>
      </w:r>
      <w:bookmarkStart w:id="0" w:name="_GoBack"/>
      <w:bookmarkEnd w:id="0"/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 Agency</w:t>
      </w:r>
    </w:p>
    <w:p w14:paraId="48F09CC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Style w:val="7"/>
          <w:rFonts w:hint="default" w:asciiTheme="minorAscii" w:hAnsiTheme="minorAscii"/>
          <w:b w:val="0"/>
          <w:bCs w:val="0"/>
          <w:sz w:val="22"/>
          <w:szCs w:val="22"/>
        </w:rPr>
        <w:t>A 28-year-old woman died after the hut she was sleeping in was struck by lightning and caught fire in the Kavango West region on Wednesday.</w:t>
      </w:r>
    </w:p>
    <w:p w14:paraId="6230B4A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According to police deputy commissioner Johannes Kudumo, the incident occurred around 04h00 at Nkonke village.</w:t>
      </w:r>
    </w:p>
    <w:p w14:paraId="0D6AD4F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deceased has been identified as Haita Nzawo.</w:t>
      </w:r>
    </w:p>
    <w:p w14:paraId="0080D52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She was reportedly asleep in the hut along with three other people when it was struck by lightning.</w:t>
      </w:r>
    </w:p>
    <w:p w14:paraId="5080BCA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Nzawo was burnt beyond recognition, while one of the other occupants suffered burns on her back.</w:t>
      </w:r>
    </w:p>
    <w:p w14:paraId="3E4418B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Kudumo says the deceased’s next of kin are informed and her remains were taken to the Nkurenkuru police mortuary.</w:t>
      </w:r>
    </w:p>
    <w:p w14:paraId="242A037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</w:p>
    <w:p w14:paraId="6CD1483D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38C4"/>
    <w:rsid w:val="0D6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2025-01-17T04:48:00Z</dcterms:created>
  <dc:creator>WPS_1733163479</dc:creator>
  <cp:lastModifiedBy>WPS_1733163479</cp:lastModifiedBy>
  <dcterms:modified xsi:type="dcterms:W3CDTF">2025-01-17T04:52:55Z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964736B04C2F49FE979B069CD5FE56B6_11</vt:lpwstr>
  </property>
</Properties>
</file>