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E728" w14:textId="6D584868" w:rsidR="007A433A" w:rsidRPr="007A433A" w:rsidRDefault="007A433A" w:rsidP="007A433A">
      <w:pPr>
        <w:rPr>
          <w:b/>
          <w:bCs/>
          <w:lang w:val="en-UG"/>
        </w:rPr>
      </w:pPr>
      <w:r w:rsidRPr="007A433A">
        <w:rPr>
          <w:b/>
          <w:bCs/>
          <w:lang w:val="en-UG"/>
        </w:rPr>
        <w:t xml:space="preserve">"They were my only source of livelihood"- Two cows killed in lightning strike </w:t>
      </w:r>
      <w:r w:rsidR="00673707">
        <w:rPr>
          <w:b/>
          <w:bCs/>
          <w:lang w:val="en-UG"/>
        </w:rPr>
        <w:t>- Kenya</w:t>
      </w:r>
    </w:p>
    <w:p w14:paraId="089EAC80" w14:textId="637F9C62" w:rsidR="007A433A" w:rsidRDefault="007A433A" w:rsidP="007A433A">
      <w:pPr>
        <w:rPr>
          <w:lang w:val="en-UG"/>
        </w:rPr>
      </w:pPr>
      <w:hyperlink r:id="rId4" w:history="1">
        <w:r w:rsidRPr="00402E70">
          <w:rPr>
            <w:rStyle w:val="Hyperlink"/>
            <w:lang w:val="en-UG"/>
          </w:rPr>
          <w:t>https://www.tv47.digital/they-were-my-only-source-of-livelihood-two-cows-killed-in-lightning-strike-95683</w:t>
        </w:r>
        <w:r w:rsidRPr="00402E70">
          <w:rPr>
            <w:rStyle w:val="Hyperlink"/>
            <w:lang w:val="en-UG"/>
          </w:rPr>
          <w:t>/</w:t>
        </w:r>
      </w:hyperlink>
    </w:p>
    <w:p w14:paraId="1B38E757" w14:textId="4E66ADF8" w:rsidR="007A433A" w:rsidRPr="007A433A" w:rsidRDefault="007A433A" w:rsidP="007A433A">
      <w:pPr>
        <w:rPr>
          <w:lang w:val="en-UG"/>
        </w:rPr>
      </w:pPr>
      <w:r>
        <w:rPr>
          <w:lang w:val="en-UG"/>
        </w:rPr>
        <w:t>18 April 2025</w:t>
      </w:r>
      <w:r>
        <w:rPr>
          <w:lang w:val="en-UG"/>
        </w:rPr>
        <w:br/>
      </w:r>
      <w:r>
        <w:rPr>
          <w:lang w:val="en-UG"/>
        </w:rPr>
        <w:br/>
      </w:r>
      <w:r>
        <w:rPr>
          <w:noProof/>
        </w:rPr>
        <w:drawing>
          <wp:inline distT="0" distB="0" distL="0" distR="0" wp14:anchorId="3966FA6C" wp14:editId="536F2D9A">
            <wp:extent cx="4102100" cy="2308738"/>
            <wp:effectExtent l="0" t="0" r="0" b="0"/>
            <wp:docPr id="12341211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289" cy="231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G"/>
        </w:rPr>
        <w:br/>
      </w:r>
      <w:r>
        <w:rPr>
          <w:lang w:val="en-UG"/>
        </w:rPr>
        <w:br/>
      </w:r>
      <w:r w:rsidRPr="007A433A">
        <w:rPr>
          <w:lang w:val="en-UG"/>
        </w:rPr>
        <w:t>Andrew Juma</w:t>
      </w:r>
    </w:p>
    <w:p w14:paraId="248CE952" w14:textId="77777777" w:rsidR="007A433A" w:rsidRPr="007A433A" w:rsidRDefault="007A433A" w:rsidP="007A433A">
      <w:pPr>
        <w:rPr>
          <w:lang w:val="en-UG"/>
        </w:rPr>
      </w:pPr>
      <w:r w:rsidRPr="007A433A">
        <w:rPr>
          <w:lang w:val="en-UG"/>
        </w:rPr>
        <w:t xml:space="preserve">Residents of Mbaya village, Lelan Location, in West Pokot County are living in fear and distress after </w:t>
      </w:r>
      <w:hyperlink r:id="rId6" w:history="1">
        <w:r w:rsidRPr="007A433A">
          <w:rPr>
            <w:rStyle w:val="Hyperlink"/>
            <w:color w:val="000000" w:themeColor="text1"/>
            <w:u w:val="none"/>
            <w:lang w:val="en-UG"/>
          </w:rPr>
          <w:t>lightning struck</w:t>
        </w:r>
      </w:hyperlink>
      <w:r w:rsidRPr="007A433A">
        <w:rPr>
          <w:color w:val="000000" w:themeColor="text1"/>
          <w:lang w:val="en-UG"/>
        </w:rPr>
        <w:t xml:space="preserve"> and </w:t>
      </w:r>
      <w:r w:rsidRPr="007A433A">
        <w:rPr>
          <w:lang w:val="en-UG"/>
        </w:rPr>
        <w:t>killed two cows on Thursday, April 17 evening.</w:t>
      </w:r>
    </w:p>
    <w:p w14:paraId="4CDFC1A9" w14:textId="77777777" w:rsidR="007A433A" w:rsidRPr="007A433A" w:rsidRDefault="007A433A" w:rsidP="007A433A">
      <w:pPr>
        <w:rPr>
          <w:lang w:val="en-UG"/>
        </w:rPr>
      </w:pPr>
      <w:r w:rsidRPr="007A433A">
        <w:rPr>
          <w:lang w:val="en-UG"/>
        </w:rPr>
        <w:t xml:space="preserve">Confirming the incident, Lelan Location Chief Daniel </w:t>
      </w:r>
      <w:proofErr w:type="spellStart"/>
      <w:r w:rsidRPr="007A433A">
        <w:rPr>
          <w:lang w:val="en-UG"/>
        </w:rPr>
        <w:t>Nguriatudo</w:t>
      </w:r>
      <w:proofErr w:type="spellEnd"/>
      <w:r w:rsidRPr="007A433A">
        <w:rPr>
          <w:lang w:val="en-UG"/>
        </w:rPr>
        <w:t xml:space="preserve"> said the tragedy struck at around 6:20 pm, shortly after a brief downpour, when the cows were grazing.</w:t>
      </w:r>
    </w:p>
    <w:p w14:paraId="3F154630" w14:textId="77777777" w:rsidR="007A433A" w:rsidRPr="007A433A" w:rsidRDefault="007A433A" w:rsidP="007A433A">
      <w:pPr>
        <w:rPr>
          <w:lang w:val="en-UG"/>
        </w:rPr>
      </w:pPr>
      <w:r w:rsidRPr="007A433A">
        <w:rPr>
          <w:lang w:val="en-UG"/>
        </w:rPr>
        <w:t xml:space="preserve">As a result, Petro </w:t>
      </w:r>
      <w:proofErr w:type="spellStart"/>
      <w:r w:rsidRPr="007A433A">
        <w:rPr>
          <w:lang w:val="en-UG"/>
        </w:rPr>
        <w:t>Kudungole</w:t>
      </w:r>
      <w:proofErr w:type="spellEnd"/>
      <w:r w:rsidRPr="007A433A">
        <w:rPr>
          <w:lang w:val="en-UG"/>
        </w:rPr>
        <w:t>, a local farmer, has been left counting losses. The estimated value of the two animals is KSh100,000.</w:t>
      </w:r>
    </w:p>
    <w:p w14:paraId="2E327874" w14:textId="77777777" w:rsidR="007A433A" w:rsidRPr="007A433A" w:rsidRDefault="007A433A" w:rsidP="007A433A">
      <w:pPr>
        <w:rPr>
          <w:lang w:val="en-UG"/>
        </w:rPr>
      </w:pPr>
      <w:r w:rsidRPr="007A433A">
        <w:rPr>
          <w:lang w:val="en-UG"/>
        </w:rPr>
        <w:t xml:space="preserve">“I was just preparing to bring the animals back into the shed when I heard a loud bang. Moments later, I found my cows lying motionless,” </w:t>
      </w:r>
      <w:proofErr w:type="spellStart"/>
      <w:r w:rsidRPr="007A433A">
        <w:rPr>
          <w:lang w:val="en-UG"/>
        </w:rPr>
        <w:t>Kudungole</w:t>
      </w:r>
      <w:proofErr w:type="spellEnd"/>
      <w:r w:rsidRPr="007A433A">
        <w:rPr>
          <w:lang w:val="en-UG"/>
        </w:rPr>
        <w:t>, visibly shaken, told TV47 Digital. “This is a huge loss for me. Those cows were my only source of livelihood.”</w:t>
      </w:r>
    </w:p>
    <w:p w14:paraId="6143CBE3" w14:textId="77777777" w:rsidR="007A433A" w:rsidRPr="007A433A" w:rsidRDefault="007A433A" w:rsidP="007A433A">
      <w:pPr>
        <w:rPr>
          <w:lang w:val="en-UG"/>
        </w:rPr>
      </w:pPr>
      <w:r w:rsidRPr="007A433A">
        <w:rPr>
          <w:lang w:val="en-UG"/>
        </w:rPr>
        <w:t xml:space="preserve">Residents of the area have called on the county government and local disaster response teams to support the affected family. </w:t>
      </w:r>
      <w:proofErr w:type="spellStart"/>
      <w:r w:rsidRPr="007A433A">
        <w:rPr>
          <w:lang w:val="en-UG"/>
        </w:rPr>
        <w:t>Kudungole</w:t>
      </w:r>
      <w:proofErr w:type="spellEnd"/>
      <w:r w:rsidRPr="007A433A">
        <w:rPr>
          <w:lang w:val="en-UG"/>
        </w:rPr>
        <w:t xml:space="preserve"> also appealed for assistance from the authorities, saying, “I hope the government or well-wishers can step in and help me recover from this loss. Replacing the animals will not be easy.”</w:t>
      </w:r>
    </w:p>
    <w:p w14:paraId="00F1A3D4" w14:textId="77777777" w:rsidR="007A433A" w:rsidRPr="007A433A" w:rsidRDefault="007A433A" w:rsidP="007A433A">
      <w:pPr>
        <w:rPr>
          <w:b/>
          <w:bCs/>
          <w:lang w:val="en-UG"/>
        </w:rPr>
      </w:pPr>
      <w:r w:rsidRPr="007A433A">
        <w:rPr>
          <w:b/>
          <w:bCs/>
          <w:lang w:val="en-UG"/>
        </w:rPr>
        <w:t>Similar tragedy</w:t>
      </w:r>
    </w:p>
    <w:p w14:paraId="51269FC1" w14:textId="77777777" w:rsidR="007A433A" w:rsidRPr="007A433A" w:rsidRDefault="007A433A" w:rsidP="007A433A">
      <w:pPr>
        <w:rPr>
          <w:lang w:val="en-UG"/>
        </w:rPr>
      </w:pPr>
      <w:r w:rsidRPr="007A433A">
        <w:rPr>
          <w:lang w:val="en-UG"/>
        </w:rPr>
        <w:t xml:space="preserve">This latest incident comes just a month after a similar tragedy in </w:t>
      </w:r>
      <w:proofErr w:type="spellStart"/>
      <w:r w:rsidRPr="007A433A">
        <w:rPr>
          <w:lang w:val="en-UG"/>
        </w:rPr>
        <w:t>Kapkanyar</w:t>
      </w:r>
      <w:proofErr w:type="spellEnd"/>
      <w:r w:rsidRPr="007A433A">
        <w:rPr>
          <w:lang w:val="en-UG"/>
        </w:rPr>
        <w:t xml:space="preserve"> Lelan division where a lightning strike killed nine cows belonging to the family of Kamaran Akoma. The family suffered an estimated loss of KSh540,000.</w:t>
      </w:r>
    </w:p>
    <w:p w14:paraId="51CBA19B" w14:textId="77777777" w:rsidR="007A433A" w:rsidRPr="007A433A" w:rsidRDefault="007A433A" w:rsidP="007A433A">
      <w:pPr>
        <w:rPr>
          <w:lang w:val="en-UG"/>
        </w:rPr>
      </w:pPr>
      <w:r w:rsidRPr="007A433A">
        <w:rPr>
          <w:lang w:val="en-UG"/>
        </w:rPr>
        <w:t>“This is the worst thing that has ever happened to us. We depended on these animals for our livelihood, and now we have nothing left,” said Akoma at the time.</w:t>
      </w:r>
    </w:p>
    <w:p w14:paraId="49EB3701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3A"/>
    <w:rsid w:val="004434B3"/>
    <w:rsid w:val="00673707"/>
    <w:rsid w:val="007A433A"/>
    <w:rsid w:val="00975545"/>
    <w:rsid w:val="00D14E03"/>
    <w:rsid w:val="00F9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956C"/>
  <w15:chartTrackingRefBased/>
  <w15:docId w15:val="{884D8C70-5080-4767-BA76-B82CB57B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3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3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3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3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3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33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4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1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45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0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38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v47.digital/14-people-killed-34-injured-as-lightning-strikes-church-76117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tv47.digital/they-were-my-only-source-of-livelihood-two-cows-killed-in-lightning-strike-956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2025-04-22T04:35:00Z</dcterms:created>
  <dcterms:modified xsi:type="dcterms:W3CDTF">2025-04-22T04:41:00Z</dcterms:modified>
</cp:coreProperties>
</file>