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F50D5" w14:textId="77777777" w:rsidR="00CA7165" w:rsidRPr="00CA7165" w:rsidRDefault="00CA7165" w:rsidP="00CA7165">
      <w:r w:rsidRPr="006B5F57">
        <w:rPr>
          <w:b/>
          <w:bCs/>
        </w:rPr>
        <w:t xml:space="preserve">Lightning Strike kills one in </w:t>
      </w:r>
      <w:proofErr w:type="spellStart"/>
      <w:r w:rsidRPr="00325CBC">
        <w:rPr>
          <w:b/>
          <w:bCs/>
        </w:rPr>
        <w:t>Nebbi</w:t>
      </w:r>
      <w:proofErr w:type="spellEnd"/>
      <w:r w:rsidRPr="00325CBC">
        <w:rPr>
          <w:b/>
          <w:bCs/>
        </w:rPr>
        <w:t>, one hospitalized – Uganda</w:t>
      </w:r>
      <w:r w:rsidRPr="00CA7165">
        <w:t xml:space="preserve"> </w:t>
      </w:r>
    </w:p>
    <w:p w14:paraId="6D23439D" w14:textId="32ECFF48" w:rsidR="00CA7165" w:rsidRPr="00CA7165" w:rsidRDefault="00CA7165" w:rsidP="00CA7165">
      <w:hyperlink r:id="rId4" w:history="1">
        <w:r w:rsidRPr="00CA7165">
          <w:rPr>
            <w:rStyle w:val="Hyperlink"/>
          </w:rPr>
          <w:t>https://zoomer.africa/blogs/3786/Lightning-Strike-kills-one-in-Nebbi-one-hospitalized</w:t>
        </w:r>
      </w:hyperlink>
    </w:p>
    <w:p w14:paraId="351B2AF2" w14:textId="33B4AEFF" w:rsidR="00CA7165" w:rsidRPr="00CA7165" w:rsidRDefault="00CA7165" w:rsidP="00CA7165">
      <w:r w:rsidRPr="00CA7165">
        <w:t xml:space="preserve">27 October 2025 </w:t>
      </w:r>
    </w:p>
    <w:p w14:paraId="6E4B4A9F" w14:textId="78AB85DD" w:rsidR="00CA7165" w:rsidRPr="00CA7165" w:rsidRDefault="00CA7165" w:rsidP="00CA7165">
      <w:proofErr w:type="gramStart"/>
      <w:r w:rsidRPr="00CA7165">
        <w:t xml:space="preserve">By  </w:t>
      </w:r>
      <w:proofErr w:type="spellStart"/>
      <w:r w:rsidRPr="00CA7165">
        <w:t>Rwothomio</w:t>
      </w:r>
      <w:proofErr w:type="spellEnd"/>
      <w:proofErr w:type="gramEnd"/>
      <w:r w:rsidRPr="00CA7165">
        <w:t xml:space="preserve"> Mike</w:t>
      </w:r>
    </w:p>
    <w:p w14:paraId="2565868A" w14:textId="77777777" w:rsidR="00CA7165" w:rsidRPr="00CA7165" w:rsidRDefault="00CA7165" w:rsidP="00CA7165">
      <w:r w:rsidRPr="00CA7165">
        <w:t xml:space="preserve">A devastating incident occurred on Sunday, October 26, 2025, in </w:t>
      </w:r>
      <w:proofErr w:type="spellStart"/>
      <w:r w:rsidRPr="00CA7165">
        <w:t>Jupuryek</w:t>
      </w:r>
      <w:proofErr w:type="spellEnd"/>
      <w:r w:rsidRPr="00CA7165">
        <w:t xml:space="preserve"> village, </w:t>
      </w:r>
      <w:proofErr w:type="spellStart"/>
      <w:r w:rsidRPr="00CA7165">
        <w:t>Jupangira</w:t>
      </w:r>
      <w:proofErr w:type="spellEnd"/>
      <w:r w:rsidRPr="00CA7165">
        <w:t xml:space="preserve"> Parish, </w:t>
      </w:r>
      <w:proofErr w:type="spellStart"/>
      <w:r w:rsidRPr="00CA7165">
        <w:t>Jupangira</w:t>
      </w:r>
      <w:proofErr w:type="spellEnd"/>
      <w:r w:rsidRPr="00CA7165">
        <w:t xml:space="preserve"> Sub County, when a lightning strike hit two teenagers, claiming the life of one and critically injuring the other.</w:t>
      </w:r>
    </w:p>
    <w:p w14:paraId="42E71AEC" w14:textId="77777777" w:rsidR="00CA7165" w:rsidRPr="00CA7165" w:rsidRDefault="00CA7165" w:rsidP="00CA7165">
      <w:r w:rsidRPr="00CA7165">
        <w:t xml:space="preserve">The incident occurred at around 2 pm, and the victims were rushed to Goli Health </w:t>
      </w:r>
      <w:proofErr w:type="spellStart"/>
      <w:r w:rsidRPr="00CA7165">
        <w:t>Center</w:t>
      </w:r>
      <w:proofErr w:type="spellEnd"/>
      <w:r w:rsidRPr="00CA7165">
        <w:t xml:space="preserve"> IV, where Acen Nakato was pronounced dead. Nema is currently receiving treatment and is in stable condition.</w:t>
      </w:r>
    </w:p>
    <w:p w14:paraId="3700B1D1" w14:textId="77777777" w:rsidR="00CA7165" w:rsidRPr="00CA7165" w:rsidRDefault="00CA7165" w:rsidP="00CA7165">
      <w:r w:rsidRPr="00CA7165">
        <w:t>According to eyewitness accounts, Acen Nakato, a young resident of the village, lost her life in the incident, while Nema, an 11-year-old pupil of Goli Mixed Primary School in Primary Two, was left fighting for her life.</w:t>
      </w:r>
    </w:p>
    <w:p w14:paraId="30B26FD9" w14:textId="77777777" w:rsidR="00CA7165" w:rsidRPr="00CA7165" w:rsidRDefault="00CA7165" w:rsidP="00CA7165">
      <w:r w:rsidRPr="00CA7165">
        <w:t xml:space="preserve">The father of the deceased, </w:t>
      </w:r>
      <w:proofErr w:type="spellStart"/>
      <w:r w:rsidRPr="00CA7165">
        <w:t>Adegitho</w:t>
      </w:r>
      <w:proofErr w:type="spellEnd"/>
      <w:r w:rsidRPr="00CA7165">
        <w:t xml:space="preserve"> Collins, recounted the tragic events leading up to the incident. "We had attended church service at St. Stephens Cathedral Goli at around 9 am, and after returning home, the children went out to collect beans that were drying outside due to the impending rain," he said. "I later discovered that they had gone to play in a nearby house, and it was then that the lightning struck."</w:t>
      </w:r>
    </w:p>
    <w:p w14:paraId="4879B844" w14:textId="77777777" w:rsidR="00CA7165" w:rsidRPr="00CA7165" w:rsidRDefault="00CA7165" w:rsidP="00CA7165">
      <w:r w:rsidRPr="00CA7165">
        <w:t xml:space="preserve">The LC 2 Chairman of </w:t>
      </w:r>
      <w:proofErr w:type="spellStart"/>
      <w:r w:rsidRPr="00CA7165">
        <w:t>Jupangira</w:t>
      </w:r>
      <w:proofErr w:type="spellEnd"/>
      <w:r w:rsidRPr="00CA7165">
        <w:t xml:space="preserve"> Parish, Mr. David </w:t>
      </w:r>
      <w:proofErr w:type="spellStart"/>
      <w:r w:rsidRPr="00CA7165">
        <w:t>Okok</w:t>
      </w:r>
      <w:proofErr w:type="spellEnd"/>
      <w:r w:rsidRPr="00CA7165">
        <w:t>, expressed his shock at the news, stating, "I received the news when I was at home, and I immediately rushed to the scene. It's a devastating loss for the family and the community."</w:t>
      </w:r>
    </w:p>
    <w:p w14:paraId="009ED9C8" w14:textId="77777777" w:rsidR="00CA7165" w:rsidRPr="00CA7165" w:rsidRDefault="00CA7165" w:rsidP="00CA7165">
      <w:r w:rsidRPr="00CA7165">
        <w:t xml:space="preserve">Hon. Sunday </w:t>
      </w:r>
      <w:proofErr w:type="spellStart"/>
      <w:r w:rsidRPr="00CA7165">
        <w:t>Ugenmungu</w:t>
      </w:r>
      <w:proofErr w:type="spellEnd"/>
      <w:r w:rsidRPr="00CA7165">
        <w:t xml:space="preserve">, the Chairman LCIII of </w:t>
      </w:r>
      <w:proofErr w:type="spellStart"/>
      <w:r w:rsidRPr="00CA7165">
        <w:t>Jupangira</w:t>
      </w:r>
      <w:proofErr w:type="spellEnd"/>
      <w:r w:rsidRPr="00CA7165">
        <w:t xml:space="preserve"> Sub County, also expressed his condolences to the family and the community, saying, "This sudden death has come as a shock to us all, and we pray for the family to find solace during this difficult time."</w:t>
      </w:r>
    </w:p>
    <w:p w14:paraId="69156F4C" w14:textId="77777777" w:rsidR="00CA7165" w:rsidRPr="00CA7165" w:rsidRDefault="00CA7165" w:rsidP="00CA7165">
      <w:r w:rsidRPr="00CA7165">
        <w:t>The police from Goli Customs station visited the scene and have since launched investigation into this harrowing incident. </w:t>
      </w:r>
    </w:p>
    <w:p w14:paraId="765BA5CD" w14:textId="77777777" w:rsidR="00CA7165" w:rsidRPr="00CA7165" w:rsidRDefault="00CA7165" w:rsidP="00CA7165">
      <w:r w:rsidRPr="00CA7165">
        <w:t xml:space="preserve">The body of the deceased has been taken to their ancestral home in </w:t>
      </w:r>
      <w:proofErr w:type="spellStart"/>
      <w:r w:rsidRPr="00CA7165">
        <w:t>Nyapea</w:t>
      </w:r>
      <w:proofErr w:type="spellEnd"/>
      <w:r w:rsidRPr="00CA7165">
        <w:t xml:space="preserve"> Subcounty, Moria, for burial.</w:t>
      </w:r>
    </w:p>
    <w:p w14:paraId="34F4A40E" w14:textId="77777777" w:rsidR="00CA7165" w:rsidRPr="00CA7165" w:rsidRDefault="00CA7165" w:rsidP="00CA7165">
      <w:r w:rsidRPr="00CA7165">
        <w:t xml:space="preserve">The incident come a year after the harrowing incident in which over 70 pupils were hit by lightning in </w:t>
      </w:r>
      <w:proofErr w:type="spellStart"/>
      <w:r w:rsidRPr="00CA7165">
        <w:t>Dhew</w:t>
      </w:r>
      <w:proofErr w:type="spellEnd"/>
      <w:r w:rsidRPr="00CA7165">
        <w:t xml:space="preserve"> sub county, </w:t>
      </w:r>
      <w:proofErr w:type="spellStart"/>
      <w:r w:rsidRPr="00CA7165">
        <w:t>Nebbi</w:t>
      </w:r>
      <w:proofErr w:type="spellEnd"/>
      <w:r w:rsidRPr="00CA7165">
        <w:t xml:space="preserve"> District, where over 70 pupils were hit and hospitalized by lightning as they were playing football.</w:t>
      </w:r>
    </w:p>
    <w:sectPr w:rsidR="00CA7165" w:rsidRPr="00CA71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165"/>
    <w:rsid w:val="000B5A00"/>
    <w:rsid w:val="00134D56"/>
    <w:rsid w:val="00325CBC"/>
    <w:rsid w:val="004434B3"/>
    <w:rsid w:val="006B5F57"/>
    <w:rsid w:val="00975545"/>
    <w:rsid w:val="00CA7165"/>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71593"/>
  <w15:chartTrackingRefBased/>
  <w15:docId w15:val="{9D429D7D-6CC6-4A54-93EA-EFE4C5417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71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71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71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71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71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71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1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1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1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1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71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71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71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71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71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1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1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165"/>
    <w:rPr>
      <w:rFonts w:eastAsiaTheme="majorEastAsia" w:cstheme="majorBidi"/>
      <w:color w:val="272727" w:themeColor="text1" w:themeTint="D8"/>
    </w:rPr>
  </w:style>
  <w:style w:type="paragraph" w:styleId="Title">
    <w:name w:val="Title"/>
    <w:basedOn w:val="Normal"/>
    <w:next w:val="Normal"/>
    <w:link w:val="TitleChar"/>
    <w:uiPriority w:val="10"/>
    <w:qFormat/>
    <w:rsid w:val="00CA71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1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1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1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165"/>
    <w:pPr>
      <w:spacing w:before="160"/>
      <w:jc w:val="center"/>
    </w:pPr>
    <w:rPr>
      <w:i/>
      <w:iCs/>
      <w:color w:val="404040" w:themeColor="text1" w:themeTint="BF"/>
    </w:rPr>
  </w:style>
  <w:style w:type="character" w:customStyle="1" w:styleId="QuoteChar">
    <w:name w:val="Quote Char"/>
    <w:basedOn w:val="DefaultParagraphFont"/>
    <w:link w:val="Quote"/>
    <w:uiPriority w:val="29"/>
    <w:rsid w:val="00CA7165"/>
    <w:rPr>
      <w:i/>
      <w:iCs/>
      <w:color w:val="404040" w:themeColor="text1" w:themeTint="BF"/>
    </w:rPr>
  </w:style>
  <w:style w:type="paragraph" w:styleId="ListParagraph">
    <w:name w:val="List Paragraph"/>
    <w:basedOn w:val="Normal"/>
    <w:uiPriority w:val="34"/>
    <w:qFormat/>
    <w:rsid w:val="00CA7165"/>
    <w:pPr>
      <w:ind w:left="720"/>
      <w:contextualSpacing/>
    </w:pPr>
  </w:style>
  <w:style w:type="character" w:styleId="IntenseEmphasis">
    <w:name w:val="Intense Emphasis"/>
    <w:basedOn w:val="DefaultParagraphFont"/>
    <w:uiPriority w:val="21"/>
    <w:qFormat/>
    <w:rsid w:val="00CA7165"/>
    <w:rPr>
      <w:i/>
      <w:iCs/>
      <w:color w:val="2F5496" w:themeColor="accent1" w:themeShade="BF"/>
    </w:rPr>
  </w:style>
  <w:style w:type="paragraph" w:styleId="IntenseQuote">
    <w:name w:val="Intense Quote"/>
    <w:basedOn w:val="Normal"/>
    <w:next w:val="Normal"/>
    <w:link w:val="IntenseQuoteChar"/>
    <w:uiPriority w:val="30"/>
    <w:qFormat/>
    <w:rsid w:val="00CA71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7165"/>
    <w:rPr>
      <w:i/>
      <w:iCs/>
      <w:color w:val="2F5496" w:themeColor="accent1" w:themeShade="BF"/>
    </w:rPr>
  </w:style>
  <w:style w:type="character" w:styleId="IntenseReference">
    <w:name w:val="Intense Reference"/>
    <w:basedOn w:val="DefaultParagraphFont"/>
    <w:uiPriority w:val="32"/>
    <w:qFormat/>
    <w:rsid w:val="00CA7165"/>
    <w:rPr>
      <w:b/>
      <w:bCs/>
      <w:smallCaps/>
      <w:color w:val="2F5496" w:themeColor="accent1" w:themeShade="BF"/>
      <w:spacing w:val="5"/>
    </w:rPr>
  </w:style>
  <w:style w:type="character" w:styleId="Hyperlink">
    <w:name w:val="Hyperlink"/>
    <w:basedOn w:val="DefaultParagraphFont"/>
    <w:uiPriority w:val="99"/>
    <w:unhideWhenUsed/>
    <w:rsid w:val="00CA7165"/>
    <w:rPr>
      <w:color w:val="0563C1" w:themeColor="hyperlink"/>
      <w:u w:val="single"/>
    </w:rPr>
  </w:style>
  <w:style w:type="character" w:styleId="UnresolvedMention">
    <w:name w:val="Unresolved Mention"/>
    <w:basedOn w:val="DefaultParagraphFont"/>
    <w:uiPriority w:val="99"/>
    <w:semiHidden/>
    <w:unhideWhenUsed/>
    <w:rsid w:val="00CA7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zoomer.africa/blogs/3786/Lightning-Strike-kills-one-in-Nebbi-one-hospitaliz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348</Words>
  <Characters>1951</Characters>
  <Application>Microsoft Office Word</Application>
  <DocSecurity>0</DocSecurity>
  <Lines>36</Lines>
  <Paragraphs>21</Paragraphs>
  <ScaleCrop>false</ScaleCrop>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Kisha Jane</cp:lastModifiedBy>
  <cp:revision>3</cp:revision>
  <dcterms:created xsi:type="dcterms:W3CDTF">2025-10-27T18:08:00Z</dcterms:created>
  <dcterms:modified xsi:type="dcterms:W3CDTF">2025-10-31T21:12:00Z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9d50874b-eb55-4509-b0f8-af0931be67ef</vt:lpwstr>
  </property>
</Properties>
</file>