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0DDE" w14:textId="460F5AFE" w:rsidR="004B2367" w:rsidRDefault="008F5E95" w:rsidP="004B2367">
      <w:pPr>
        <w:rPr>
          <w:b/>
          <w:bCs/>
          <w:lang w:val="en-UG"/>
        </w:rPr>
      </w:pPr>
      <w:r>
        <w:rPr>
          <w:b/>
          <w:bCs/>
          <w:lang w:val="en-UG"/>
        </w:rPr>
        <w:t xml:space="preserve">Zombo; </w:t>
      </w:r>
      <w:r w:rsidR="004B2367" w:rsidRPr="004B2367">
        <w:rPr>
          <w:b/>
          <w:bCs/>
          <w:lang w:val="en-UG"/>
        </w:rPr>
        <w:t>One Killed, Three Injured After Lightening Strike In Zombo</w:t>
      </w:r>
      <w:r w:rsidR="004B2367">
        <w:rPr>
          <w:b/>
          <w:bCs/>
          <w:lang w:val="en-UG"/>
        </w:rPr>
        <w:t xml:space="preserve"> – Uganda </w:t>
      </w:r>
    </w:p>
    <w:p w14:paraId="7785E6AB" w14:textId="4E01B6A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br/>
      </w:r>
      <w:hyperlink r:id="rId4" w:history="1">
        <w:r w:rsidRPr="004B2367">
          <w:rPr>
            <w:rStyle w:val="Hyperlink"/>
            <w:lang w:val="en-UG"/>
          </w:rPr>
          <w:t>https://www.radiopacis.org/en/news/-467</w:t>
        </w:r>
      </w:hyperlink>
    </w:p>
    <w:p w14:paraId="59E01019" w14:textId="13B6A08D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>17 August, 2025</w:t>
      </w:r>
    </w:p>
    <w:p w14:paraId="3C6A19E2" w14:textId="1FC6D67F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 xml:space="preserve">By Mike </w:t>
      </w:r>
      <w:proofErr w:type="spellStart"/>
      <w:r w:rsidRPr="004B2367">
        <w:rPr>
          <w:lang w:val="en-UG"/>
        </w:rPr>
        <w:t>Rwothomio</w:t>
      </w:r>
      <w:proofErr w:type="spellEnd"/>
    </w:p>
    <w:p w14:paraId="554F9419" w14:textId="7777777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> Grief engulfed residents of Zombo town council, Zombo district after a lightning struck buildings killing a woman instantly and leaving two children and an adult mother critically injured.</w:t>
      </w:r>
    </w:p>
    <w:p w14:paraId="68F1751F" w14:textId="7777777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> Margaret Amony, the town agent of Abira West Ward Zombo town council confirmed the tragic incident that occurred at around 1:00pm on Friday August 16.</w:t>
      </w:r>
    </w:p>
    <w:p w14:paraId="122711A3" w14:textId="7777777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> Margaret added that the deceased and the victims were residents of Cana Cell, Abira Parish Zombo town council.</w:t>
      </w:r>
    </w:p>
    <w:p w14:paraId="7FDC58DA" w14:textId="7777777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 xml:space="preserve"> “Due to heavy rainfall today, lightning stuck one of the </w:t>
      </w:r>
      <w:proofErr w:type="gramStart"/>
      <w:r w:rsidRPr="004B2367">
        <w:rPr>
          <w:lang w:val="en-UG"/>
        </w:rPr>
        <w:t>household</w:t>
      </w:r>
      <w:proofErr w:type="gramEnd"/>
      <w:r w:rsidRPr="004B2367">
        <w:rPr>
          <w:lang w:val="en-UG"/>
        </w:rPr>
        <w:t xml:space="preserve"> in my village (Cana Cell Abira West Ward, Zombo T/c) today at around 1:00pm burning the whole house, killing the mother of that family right on spot as she was preparing meals(lunch) and finally leaving the sister of the deceased and other 2 siblings unconscious.” Amony explained</w:t>
      </w:r>
    </w:p>
    <w:p w14:paraId="43499DB4" w14:textId="7777777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> The torrential rains accompanied by lightning and thunderstorm have taken weeks across the district decimating crops and properties causing losses for farmers.</w:t>
      </w:r>
    </w:p>
    <w:p w14:paraId="7A33DBA1" w14:textId="7777777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 xml:space="preserve"> Last July, in a harrowing twist of events, lightning struck more than 70 primary school children who had turn- up football competition at </w:t>
      </w:r>
      <w:proofErr w:type="spellStart"/>
      <w:r w:rsidRPr="004B2367">
        <w:rPr>
          <w:lang w:val="en-UG"/>
        </w:rPr>
        <w:t>Oweku</w:t>
      </w:r>
      <w:proofErr w:type="spellEnd"/>
      <w:r w:rsidRPr="004B2367">
        <w:rPr>
          <w:lang w:val="en-UG"/>
        </w:rPr>
        <w:t xml:space="preserve"> Primary </w:t>
      </w:r>
      <w:proofErr w:type="gramStart"/>
      <w:r w:rsidRPr="004B2367">
        <w:rPr>
          <w:lang w:val="en-UG"/>
        </w:rPr>
        <w:t xml:space="preserve">School,  </w:t>
      </w:r>
      <w:proofErr w:type="spellStart"/>
      <w:r w:rsidRPr="004B2367">
        <w:rPr>
          <w:lang w:val="en-UG"/>
        </w:rPr>
        <w:t>Ndhew</w:t>
      </w:r>
      <w:proofErr w:type="spellEnd"/>
      <w:proofErr w:type="gramEnd"/>
      <w:r w:rsidRPr="004B2367">
        <w:rPr>
          <w:lang w:val="en-UG"/>
        </w:rPr>
        <w:t xml:space="preserve"> sub-county, </w:t>
      </w:r>
      <w:proofErr w:type="spellStart"/>
      <w:r w:rsidRPr="004B2367">
        <w:rPr>
          <w:lang w:val="en-UG"/>
        </w:rPr>
        <w:t>Nebbi</w:t>
      </w:r>
      <w:proofErr w:type="spellEnd"/>
      <w:r w:rsidRPr="004B2367">
        <w:rPr>
          <w:lang w:val="en-UG"/>
        </w:rPr>
        <w:t xml:space="preserve"> district.</w:t>
      </w:r>
    </w:p>
    <w:p w14:paraId="327D9624" w14:textId="7777777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> The learners were taking shelter in classrooms when it was raining at the time the lightning struck.</w:t>
      </w:r>
    </w:p>
    <w:p w14:paraId="16F5B73A" w14:textId="7777777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 xml:space="preserve"> While in </w:t>
      </w:r>
      <w:proofErr w:type="spellStart"/>
      <w:r w:rsidRPr="004B2367">
        <w:rPr>
          <w:lang w:val="en-UG"/>
        </w:rPr>
        <w:t>Nebbi</w:t>
      </w:r>
      <w:proofErr w:type="spellEnd"/>
      <w:r w:rsidRPr="004B2367">
        <w:rPr>
          <w:lang w:val="en-UG"/>
        </w:rPr>
        <w:t xml:space="preserve"> municipality for connection of West Nile to the National grid, President Museveni ordered district leadership to ensure lightning arrestors are installed on all classrooms.</w:t>
      </w:r>
    </w:p>
    <w:p w14:paraId="6B82DEDF" w14:textId="77777777" w:rsidR="004B2367" w:rsidRPr="004B2367" w:rsidRDefault="004B2367" w:rsidP="004B2367">
      <w:pPr>
        <w:rPr>
          <w:lang w:val="en-UG"/>
        </w:rPr>
      </w:pPr>
      <w:r w:rsidRPr="004B2367">
        <w:rPr>
          <w:lang w:val="en-UG"/>
        </w:rPr>
        <w:t> According to reports from local leaders, many school buildings in West Nile don’t have lightning arrestors, attributing it to contractors’ negligence to install it.</w:t>
      </w:r>
    </w:p>
    <w:p w14:paraId="528940DF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67"/>
    <w:rsid w:val="00104631"/>
    <w:rsid w:val="004434B3"/>
    <w:rsid w:val="004B2367"/>
    <w:rsid w:val="008F5E95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6AA5"/>
  <w15:chartTrackingRefBased/>
  <w15:docId w15:val="{0EDEF393-03C1-47FC-8A64-12F38FA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3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3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diopacis.org/en/news/-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2025-08-27T16:30:00Z</dcterms:created>
  <dcterms:modified xsi:type="dcterms:W3CDTF">2025-08-27T16:33:00Z</dcterms:modified>
</cp:coreProperties>
</file>