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902A" w14:textId="64DE7A0D" w:rsidR="00C3797B" w:rsidRDefault="00C3797B" w:rsidP="00C3797B">
      <w:pPr>
        <w:rPr>
          <w:b/>
          <w:bCs/>
          <w:lang w:val="en-UG"/>
        </w:rPr>
      </w:pPr>
      <w:r w:rsidRPr="00C3797B">
        <w:rPr>
          <w:b/>
          <w:bCs/>
          <w:lang w:val="en-UG"/>
        </w:rPr>
        <w:t xml:space="preserve">Tragedy on the Field: Nandi Student Killed by Lightning During Rugby Practice </w:t>
      </w:r>
      <w:r>
        <w:rPr>
          <w:b/>
          <w:bCs/>
          <w:lang w:val="en-UG"/>
        </w:rPr>
        <w:t>– Kenya</w:t>
      </w:r>
    </w:p>
    <w:p w14:paraId="21273A76" w14:textId="55FD7CE1" w:rsidR="009C37D9" w:rsidRDefault="009C37D9" w:rsidP="00C3797B">
      <w:pPr>
        <w:rPr>
          <w:lang w:val="en-UG"/>
        </w:rPr>
      </w:pPr>
      <w:hyperlink r:id="rId4" w:history="1">
        <w:r w:rsidRPr="000C2482">
          <w:rPr>
            <w:rStyle w:val="Hyperlink"/>
            <w:lang w:val="en-UG"/>
          </w:rPr>
          <w:t>https://kassdigital.co.ke/latest/tragedy-on-the-field-nandi-student-killed-by-lightning-during-rugby-practice/</w:t>
        </w:r>
      </w:hyperlink>
    </w:p>
    <w:p w14:paraId="1D086F47" w14:textId="39EBABB6" w:rsidR="00C3797B" w:rsidRPr="00C3797B" w:rsidRDefault="00C3797B" w:rsidP="00C3797B">
      <w:pPr>
        <w:rPr>
          <w:lang w:val="en-UG"/>
        </w:rPr>
      </w:pPr>
      <w:r>
        <w:rPr>
          <w:lang w:val="en-UG"/>
        </w:rPr>
        <w:t>24 May 2025</w:t>
      </w:r>
    </w:p>
    <w:p w14:paraId="66C2BE33" w14:textId="73E68F39" w:rsidR="00C3797B" w:rsidRPr="00C3797B" w:rsidRDefault="00C3797B" w:rsidP="00C3797B">
      <w:pPr>
        <w:rPr>
          <w:lang w:val="en-UG"/>
        </w:rPr>
      </w:pPr>
      <w:r>
        <w:rPr>
          <w:lang w:val="en-UG"/>
        </w:rPr>
        <w:t>B</w:t>
      </w:r>
      <w:r w:rsidRPr="00C3797B">
        <w:rPr>
          <w:lang w:val="en-UG"/>
        </w:rPr>
        <w:t xml:space="preserve">y Nelson </w:t>
      </w:r>
      <w:proofErr w:type="spellStart"/>
      <w:r w:rsidRPr="00C3797B">
        <w:rPr>
          <w:lang w:val="en-UG"/>
        </w:rPr>
        <w:t>Tarbei</w:t>
      </w:r>
      <w:proofErr w:type="spellEnd"/>
    </w:p>
    <w:p w14:paraId="58079B71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 xml:space="preserve">A </w:t>
      </w:r>
      <w:proofErr w:type="spellStart"/>
      <w:r w:rsidRPr="00C3797B">
        <w:rPr>
          <w:lang w:val="en-UG"/>
        </w:rPr>
        <w:t>somber</w:t>
      </w:r>
      <w:proofErr w:type="spellEnd"/>
      <w:r w:rsidRPr="00C3797B">
        <w:rPr>
          <w:lang w:val="en-UG"/>
        </w:rPr>
        <w:t xml:space="preserve"> mood has engulfed Samoei Boys Secondary School in Nandi Hills, Nandi County, following the sudden death of a Form Four student who was struck by lightning on Saturday evening while playing rugby.</w:t>
      </w:r>
    </w:p>
    <w:p w14:paraId="36E333FD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>The student was part of a group preparing for an upcoming tournament scheduled for Sunday when the tragic incident occurred.</w:t>
      </w:r>
    </w:p>
    <w:p w14:paraId="454E4701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 xml:space="preserve">According to Nandi East Police Commander Jeremiah </w:t>
      </w:r>
      <w:proofErr w:type="spellStart"/>
      <w:r w:rsidRPr="00C3797B">
        <w:rPr>
          <w:lang w:val="en-UG"/>
        </w:rPr>
        <w:t>Leariwalla</w:t>
      </w:r>
      <w:proofErr w:type="spellEnd"/>
      <w:r w:rsidRPr="00C3797B">
        <w:rPr>
          <w:lang w:val="en-UG"/>
        </w:rPr>
        <w:t>, the student died on the spot. Fortunately, none of the other students sustained injuries.</w:t>
      </w:r>
    </w:p>
    <w:p w14:paraId="6706BFE3" w14:textId="184B6571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drawing>
          <wp:inline distT="0" distB="0" distL="0" distR="0" wp14:anchorId="75CDF6E1" wp14:editId="71E65C4F">
            <wp:extent cx="4742075" cy="2635829"/>
            <wp:effectExtent l="0" t="0" r="1905" b="0"/>
            <wp:docPr id="19424818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222" cy="263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C4F18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 xml:space="preserve">The body was moved to Nandi Hills Farewell Home, and the student’s parents—residents of </w:t>
      </w:r>
      <w:proofErr w:type="spellStart"/>
      <w:r w:rsidRPr="00C3797B">
        <w:rPr>
          <w:lang w:val="en-UG"/>
        </w:rPr>
        <w:t>Aldai</w:t>
      </w:r>
      <w:proofErr w:type="spellEnd"/>
      <w:r w:rsidRPr="00C3797B">
        <w:rPr>
          <w:lang w:val="en-UG"/>
        </w:rPr>
        <w:t xml:space="preserve"> Constituency—have been informed by the school administration.</w:t>
      </w:r>
    </w:p>
    <w:p w14:paraId="52730736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>The incident has sparked concern among parents and the public, as the school is equipped with lightning arrestors.</w:t>
      </w:r>
    </w:p>
    <w:p w14:paraId="21E88500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>Questions are now being raised about their effectiveness in preventing such tragedies.</w:t>
      </w:r>
    </w:p>
    <w:p w14:paraId="7043176E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 xml:space="preserve">Commander </w:t>
      </w:r>
      <w:proofErr w:type="spellStart"/>
      <w:r w:rsidRPr="00C3797B">
        <w:rPr>
          <w:lang w:val="en-UG"/>
        </w:rPr>
        <w:t>Leariwalla</w:t>
      </w:r>
      <w:proofErr w:type="spellEnd"/>
      <w:r w:rsidRPr="00C3797B">
        <w:rPr>
          <w:lang w:val="en-UG"/>
        </w:rPr>
        <w:t xml:space="preserve"> confirmed that investigations will be launched to determine whether the lightning arrestors were functional or if the strike was an unavoidable natural disaster.</w:t>
      </w:r>
    </w:p>
    <w:p w14:paraId="295DC914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>Calm has since returned to the school. Special prayers are scheduled for Sunday at the school grounds in memory of the student.</w:t>
      </w:r>
    </w:p>
    <w:p w14:paraId="0DF7C528" w14:textId="77777777" w:rsidR="00C3797B" w:rsidRPr="00C3797B" w:rsidRDefault="00C3797B" w:rsidP="00C3797B">
      <w:pPr>
        <w:rPr>
          <w:lang w:val="en-UG"/>
        </w:rPr>
      </w:pPr>
      <w:r w:rsidRPr="00C3797B">
        <w:rPr>
          <w:lang w:val="en-UG"/>
        </w:rPr>
        <w:t xml:space="preserve">Nandi County Governor Stephen Sang and </w:t>
      </w:r>
      <w:proofErr w:type="spellStart"/>
      <w:r w:rsidRPr="00C3797B">
        <w:rPr>
          <w:lang w:val="en-UG"/>
        </w:rPr>
        <w:t>Tindiret</w:t>
      </w:r>
      <w:proofErr w:type="spellEnd"/>
      <w:r w:rsidRPr="00C3797B">
        <w:rPr>
          <w:lang w:val="en-UG"/>
        </w:rPr>
        <w:t xml:space="preserve"> MP Julius Melly—who also chairs the Parliamentary Committee on Education—have sent their heartfelt condolences to the bereaved family and the entire school community.</w:t>
      </w:r>
    </w:p>
    <w:p w14:paraId="192234FE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7B"/>
    <w:rsid w:val="004434B3"/>
    <w:rsid w:val="00806158"/>
    <w:rsid w:val="00975545"/>
    <w:rsid w:val="009C37D9"/>
    <w:rsid w:val="00C3797B"/>
    <w:rsid w:val="00D14E03"/>
    <w:rsid w:val="00E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B49D"/>
  <w15:chartTrackingRefBased/>
  <w15:docId w15:val="{9A1C38C2-9469-48BC-8C57-FD6B857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9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kassdigital.co.ke/latest/tragedy-on-the-field-nandi-student-killed-by-lightning-during-rugby-prac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2025-06-22T05:27:00Z</dcterms:created>
  <dcterms:modified xsi:type="dcterms:W3CDTF">2025-06-22T05:32:00Z</dcterms:modified>
</cp:coreProperties>
</file>