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E2E0" w14:textId="484E71CF" w:rsidR="00AB1506" w:rsidRDefault="00AB1506" w:rsidP="00AB1506">
      <w:pPr>
        <w:rPr>
          <w:b/>
          <w:bCs/>
          <w:lang w:val="en-UG"/>
        </w:rPr>
      </w:pPr>
      <w:r w:rsidRPr="00AB1506">
        <w:rPr>
          <w:b/>
          <w:bCs/>
          <w:lang w:val="en-UG"/>
        </w:rPr>
        <w:t>Haut-</w:t>
      </w:r>
      <w:proofErr w:type="spellStart"/>
      <w:r w:rsidRPr="00AB1506">
        <w:rPr>
          <w:b/>
          <w:bCs/>
          <w:lang w:val="en-UG"/>
        </w:rPr>
        <w:t>Uélé</w:t>
      </w:r>
      <w:proofErr w:type="spellEnd"/>
      <w:r w:rsidRPr="00AB1506">
        <w:rPr>
          <w:b/>
          <w:bCs/>
          <w:lang w:val="en-UG"/>
        </w:rPr>
        <w:t xml:space="preserve">: a lightning journalist in </w:t>
      </w:r>
      <w:proofErr w:type="gramStart"/>
      <w:r w:rsidRPr="00AB1506">
        <w:rPr>
          <w:b/>
          <w:bCs/>
          <w:lang w:val="en-UG"/>
        </w:rPr>
        <w:t xml:space="preserve">Durba </w:t>
      </w:r>
      <w:r>
        <w:rPr>
          <w:b/>
          <w:bCs/>
          <w:lang w:val="en-UG"/>
        </w:rPr>
        <w:t xml:space="preserve"> -</w:t>
      </w:r>
      <w:proofErr w:type="gramEnd"/>
      <w:r>
        <w:rPr>
          <w:b/>
          <w:bCs/>
          <w:lang w:val="en-UG"/>
        </w:rPr>
        <w:t xml:space="preserve"> DRC</w:t>
      </w:r>
    </w:p>
    <w:p w14:paraId="23B0701E" w14:textId="0D49B47A" w:rsidR="00AB1506" w:rsidRPr="00AB1506" w:rsidRDefault="00AB1506" w:rsidP="00AB1506">
      <w:pPr>
        <w:rPr>
          <w:lang w:val="en-UG"/>
        </w:rPr>
      </w:pPr>
      <w:hyperlink r:id="rId4" w:history="1">
        <w:r w:rsidRPr="00AB1506">
          <w:rPr>
            <w:rStyle w:val="Hyperlink"/>
            <w:lang w:val="en-UG"/>
          </w:rPr>
          <w:t>https://7sur7.cd/2026/07/19/haut-uele-un-journaliste-foudroye-durba</w:t>
        </w:r>
      </w:hyperlink>
    </w:p>
    <w:p w14:paraId="5EF9D51A" w14:textId="77777777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>19 July 2026</w:t>
      </w:r>
    </w:p>
    <w:p w14:paraId="5407F8BF" w14:textId="534B4289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>By</w:t>
      </w:r>
      <w:r w:rsidRPr="00AB1506">
        <w:rPr>
          <w:lang w:val="en-UG"/>
        </w:rPr>
        <w:t xml:space="preserve"> Reagan Bin Kakani, Bunia</w:t>
      </w:r>
    </w:p>
    <w:p w14:paraId="5C14DD59" w14:textId="20073E68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drawing>
          <wp:inline distT="0" distB="0" distL="0" distR="0" wp14:anchorId="0EF0B614" wp14:editId="7F85AF2B">
            <wp:extent cx="4057650" cy="2317437"/>
            <wp:effectExtent l="0" t="0" r="0" b="6985"/>
            <wp:docPr id="1291025259" name="Picture 2" descr="Im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79" cy="231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C78A6" w14:textId="77777777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 xml:space="preserve">The journalist Xavier Tereka of Radio Rhinocéros and correspondent of the Congolese Press Agency (ACP) in </w:t>
      </w:r>
      <w:proofErr w:type="spellStart"/>
      <w:r w:rsidRPr="00AB1506">
        <w:rPr>
          <w:lang w:val="en-UG"/>
        </w:rPr>
        <w:t>Faradje</w:t>
      </w:r>
      <w:proofErr w:type="spellEnd"/>
      <w:r w:rsidRPr="00AB1506">
        <w:rPr>
          <w:lang w:val="en-UG"/>
        </w:rPr>
        <w:t>, in the province of Haut-</w:t>
      </w:r>
      <w:proofErr w:type="spellStart"/>
      <w:r w:rsidRPr="00AB1506">
        <w:rPr>
          <w:lang w:val="en-UG"/>
        </w:rPr>
        <w:t>Uélé</w:t>
      </w:r>
      <w:proofErr w:type="spellEnd"/>
      <w:r w:rsidRPr="00AB1506">
        <w:rPr>
          <w:lang w:val="en-UG"/>
        </w:rPr>
        <w:t>, died in the afternoon of Saturday, July 18 after being struck by lightning.</w:t>
      </w:r>
    </w:p>
    <w:p w14:paraId="6D2D3F8F" w14:textId="77777777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 xml:space="preserve">The information was confirmed at 7SUR7. CD by Trésor Agoyo, President of the National Press Union of Congo (UNPC), sub-section of </w:t>
      </w:r>
      <w:proofErr w:type="spellStart"/>
      <w:r w:rsidRPr="00AB1506">
        <w:rPr>
          <w:lang w:val="en-UG"/>
        </w:rPr>
        <w:t>Faradje</w:t>
      </w:r>
      <w:proofErr w:type="spellEnd"/>
      <w:r w:rsidRPr="00AB1506">
        <w:rPr>
          <w:lang w:val="en-UG"/>
        </w:rPr>
        <w:t xml:space="preserve">. According to him, the journalist was the victim of a violent thunderbolt in Durba before being evacuated to the </w:t>
      </w:r>
      <w:proofErr w:type="spellStart"/>
      <w:r w:rsidRPr="00AB1506">
        <w:rPr>
          <w:lang w:val="en-UG"/>
        </w:rPr>
        <w:t>Kibali</w:t>
      </w:r>
      <w:proofErr w:type="spellEnd"/>
      <w:r w:rsidRPr="00AB1506">
        <w:rPr>
          <w:lang w:val="en-UG"/>
        </w:rPr>
        <w:t xml:space="preserve"> Hospital </w:t>
      </w:r>
      <w:proofErr w:type="spellStart"/>
      <w:r w:rsidRPr="00AB1506">
        <w:rPr>
          <w:lang w:val="en-UG"/>
        </w:rPr>
        <w:t>Center</w:t>
      </w:r>
      <w:proofErr w:type="spellEnd"/>
      <w:r w:rsidRPr="00AB1506">
        <w:rPr>
          <w:lang w:val="en-UG"/>
        </w:rPr>
        <w:t xml:space="preserve"> (CHK), where doctors could only note his death.</w:t>
      </w:r>
    </w:p>
    <w:p w14:paraId="7BEC472F" w14:textId="77777777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 xml:space="preserve">"I arrived around 4 p.m. when I was already in Durba when a colleague from </w:t>
      </w:r>
      <w:proofErr w:type="spellStart"/>
      <w:r w:rsidRPr="00AB1506">
        <w:rPr>
          <w:lang w:val="en-UG"/>
        </w:rPr>
        <w:t>Faradje</w:t>
      </w:r>
      <w:proofErr w:type="spellEnd"/>
      <w:r w:rsidRPr="00AB1506">
        <w:rPr>
          <w:lang w:val="en-UG"/>
        </w:rPr>
        <w:t xml:space="preserve"> called me to find out about the situation. I immediately took the direction of the hospital where he was transported, unfortunately he had already passed away. He was struck down,” he testified.</w:t>
      </w:r>
    </w:p>
    <w:p w14:paraId="3273C831" w14:textId="77777777" w:rsidR="00AB1506" w:rsidRPr="00AB1506" w:rsidRDefault="00AB1506" w:rsidP="00AB1506">
      <w:pPr>
        <w:rPr>
          <w:lang w:val="en-UG"/>
        </w:rPr>
      </w:pPr>
      <w:r w:rsidRPr="00AB1506">
        <w:rPr>
          <w:lang w:val="en-UG"/>
        </w:rPr>
        <w:t>The precise circumstances of this accident related to the weather remain to be documented. Meanwhile, several colleagues and media officials in the region pay tribute to the memory of a journalist described as devoted to his profession.</w:t>
      </w:r>
    </w:p>
    <w:p w14:paraId="336EAC9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06"/>
    <w:rsid w:val="004434B3"/>
    <w:rsid w:val="007C523C"/>
    <w:rsid w:val="00975545"/>
    <w:rsid w:val="00AB1506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55B66"/>
  <w15:chartTrackingRefBased/>
  <w15:docId w15:val="{4B230EA0-F693-4782-97DD-1E93231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5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5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5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5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5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15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7sur7.cd/2026/07/19/haut-uele-un-journaliste-foudroye-dur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2026-07-27T17:08:00Z</dcterms:created>
  <dcterms:modified xsi:type="dcterms:W3CDTF">2026-07-27T17:11:00Z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2f450e19-5f2d-43be-be71-b4b3a7e4364d</vt:lpwstr>
  </property>
</Properties>
</file>