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8AC43">
      <w:pPr>
        <w:pStyle w:val="2"/>
        <w:keepNext w:val="0"/>
        <w:keepLines w:val="0"/>
        <w:widowControl/>
        <w:suppressLineNumbers w:val="0"/>
        <w:rPr>
          <w:rFonts w:hint="default" w:asciiTheme="minorAscii" w:hAnsiTheme="minorAscii"/>
          <w:sz w:val="22"/>
          <w:szCs w:val="22"/>
          <w:lang w:val="en-US"/>
        </w:rPr>
      </w:pPr>
      <w:r>
        <w:rPr>
          <w:rFonts w:hint="default" w:asciiTheme="minorAscii" w:hAnsiTheme="minorAscii"/>
          <w:sz w:val="22"/>
          <w:szCs w:val="22"/>
        </w:rPr>
        <w:t xml:space="preserve">Tragic Lightning Strike Claims Life in Rukungiri - </w:t>
      </w:r>
      <w:r>
        <w:rPr>
          <w:rFonts w:hint="default" w:asciiTheme="minorAscii" w:hAnsiTheme="minorAscii"/>
          <w:sz w:val="22"/>
          <w:szCs w:val="22"/>
          <w:lang w:val="en-US"/>
        </w:rPr>
        <w:t>Uganda</w:t>
      </w:r>
    </w:p>
    <w:p w14:paraId="059EE22B">
      <w:pPr>
        <w:keepNext w:val="0"/>
        <w:keepLines w:val="0"/>
        <w:widowControl/>
        <w:suppressLineNumbers w:val="0"/>
        <w:jc w:val="left"/>
        <w:rPr>
          <w:rFonts w:hint="default" w:asciiTheme="minorAscii" w:hAnsiTheme="minorAscii"/>
          <w:sz w:val="22"/>
          <w:szCs w:val="22"/>
        </w:rPr>
      </w:pPr>
      <w:r>
        <w:rPr>
          <w:rFonts w:hint="default" w:eastAsia="SimSun" w:asciiTheme="minorAscii" w:hAnsiTheme="minorAscii"/>
          <w:kern w:val="0"/>
          <w:sz w:val="22"/>
          <w:szCs w:val="22"/>
          <w:lang w:val="en-US" w:eastAsia="zh-CN"/>
        </w:rPr>
        <w:fldChar w:fldCharType="begin"/>
      </w:r>
      <w:r>
        <w:rPr>
          <w:rFonts w:hint="default" w:eastAsia="SimSun" w:asciiTheme="minorAscii" w:hAnsiTheme="minorAscii"/>
          <w:kern w:val="0"/>
          <w:sz w:val="22"/>
          <w:szCs w:val="22"/>
          <w:lang w:val="en-US" w:eastAsia="zh-CN"/>
        </w:rPr>
        <w:instrText xml:space="preserve"> HYPERLINK "https://boonafm.com/tragic-lightning-strike-claims-life-in-rukungiri/" </w:instrText>
      </w:r>
      <w:r>
        <w:rPr>
          <w:rFonts w:hint="default" w:eastAsia="SimSun" w:asciiTheme="minorAscii" w:hAnsiTheme="minorAscii"/>
          <w:kern w:val="0"/>
          <w:sz w:val="22"/>
          <w:szCs w:val="22"/>
          <w:lang w:val="en-US" w:eastAsia="zh-CN"/>
        </w:rPr>
        <w:fldChar w:fldCharType="separate"/>
      </w:r>
      <w:r>
        <w:rPr>
          <w:rStyle w:val="5"/>
          <w:rFonts w:hint="default" w:eastAsia="SimSun" w:asciiTheme="minorAscii" w:hAnsiTheme="minorAscii"/>
          <w:kern w:val="0"/>
          <w:sz w:val="22"/>
          <w:szCs w:val="22"/>
          <w:lang w:val="en-US" w:eastAsia="zh-CN"/>
        </w:rPr>
        <w:t>https://boonafm.com/tragic-lightning-strike-claims-life-in-rukungiri/</w:t>
      </w:r>
      <w:bookmarkStart w:id="0" w:name="_GoBack"/>
      <w:bookmarkEnd w:id="0"/>
      <w:r>
        <w:rPr>
          <w:rStyle w:val="5"/>
          <w:rFonts w:hint="default" w:eastAsia="SimSun" w:asciiTheme="minorAscii" w:hAnsiTheme="minorAscii"/>
          <w:kern w:val="0"/>
          <w:sz w:val="22"/>
          <w:szCs w:val="22"/>
          <w:lang w:val="en-US" w:eastAsia="zh-CN"/>
        </w:rPr>
        <w:br w:type="textWrapping"/>
      </w:r>
      <w:r>
        <w:rPr>
          <w:rFonts w:hint="default" w:eastAsia="SimSun" w:asciiTheme="minorAscii" w:hAnsiTheme="minorAscii"/>
          <w:kern w:val="0"/>
          <w:sz w:val="22"/>
          <w:szCs w:val="22"/>
          <w:lang w:val="en-US" w:eastAsia="zh-CN"/>
        </w:rPr>
        <w:fldChar w:fldCharType="end"/>
      </w:r>
      <w:r>
        <w:rPr>
          <w:rFonts w:hint="default" w:eastAsia="SimSun" w:asciiTheme="minorAscii" w:hAnsiTheme="minorAscii"/>
          <w:kern w:val="0"/>
          <w:sz w:val="22"/>
          <w:szCs w:val="22"/>
          <w:lang w:val="en-US" w:eastAsia="zh-CN"/>
        </w:rPr>
        <w:br w:type="textWrapping"/>
      </w:r>
      <w:r>
        <w:rPr>
          <w:rFonts w:hint="default" w:eastAsia="SimSun" w:asciiTheme="minorAscii" w:hAnsiTheme="minorAscii"/>
          <w:kern w:val="0"/>
          <w:sz w:val="22"/>
          <w:szCs w:val="22"/>
          <w:lang w:val="en-US" w:eastAsia="zh-CN"/>
        </w:rPr>
        <w:t>27 March 2025</w:t>
      </w:r>
      <w:r>
        <w:rPr>
          <w:rFonts w:hint="default" w:eastAsia="SimSun" w:asciiTheme="minorAscii" w:hAnsiTheme="minorAscii"/>
          <w:kern w:val="0"/>
          <w:sz w:val="22"/>
          <w:szCs w:val="22"/>
          <w:lang w:val="en-US" w:eastAsia="zh-CN"/>
        </w:rPr>
        <w:br w:type="textWrapping"/>
      </w:r>
      <w:r>
        <w:rPr>
          <w:rFonts w:hint="default" w:eastAsia="SimSun" w:asciiTheme="minorAscii" w:hAnsiTheme="minorAscii"/>
          <w:kern w:val="0"/>
          <w:sz w:val="22"/>
          <w:szCs w:val="22"/>
          <w:lang w:val="en-US" w:eastAsia="zh-CN"/>
        </w:rPr>
        <w:br w:type="textWrapping"/>
      </w:r>
      <w:r>
        <w:rPr>
          <w:rFonts w:hint="default" w:eastAsia="SimSun" w:asciiTheme="minorAscii" w:hAnsiTheme="minorAscii"/>
          <w:kern w:val="0"/>
          <w:sz w:val="22"/>
          <w:szCs w:val="22"/>
          <w:lang w:val="en-US" w:eastAsia="zh-CN"/>
        </w:rPr>
        <w:t xml:space="preserve">By </w:t>
      </w:r>
      <w:r>
        <w:rPr>
          <w:rFonts w:hint="default" w:eastAsia="SimSun" w:cs="SimSun" w:asciiTheme="minorAscii" w:hAnsiTheme="minorAscii"/>
          <w:kern w:val="0"/>
          <w:sz w:val="22"/>
          <w:szCs w:val="22"/>
          <w:lang w:val="en-US" w:eastAsia="zh-CN" w:bidi="ar"/>
        </w:rPr>
        <w:t>Bob Rumanzi</w:t>
      </w:r>
    </w:p>
    <w:p w14:paraId="4266A53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A lightning strike tragically claimed the life of Orishikiriza Catherine, a resident of Bugoro Rwanyondo, Nyakishenyi in Rukungiri District, on Thursday afternoon. </w:t>
      </w:r>
    </w:p>
    <w:p w14:paraId="37F186C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According to eyewitnesses, the incident occurred at the home of the late Bitemihirwe, where Catherine had sought refuge with others after being caught in a sudden downpour.</w:t>
      </w:r>
    </w:p>
    <w:p w14:paraId="080AB0A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Onlookers revealed that Catherine, along with four other individuals, had been working in the garden when a rainstorm began. Seeking shelter, they fled to the nearby home of the late Rutemihirwe. Tragically, while they were taking cover, a bolt of lightning struck the group, hitting Catherine directly. The strike instantly killed her, while the others were unharmed.</w:t>
      </w:r>
    </w:p>
    <w:p w14:paraId="5C9C6709">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shocked residents of the area quickly gathered around the scene, performing cultural rituals as part of their response to the tragedy. The body was later taken back to her family home for burial.</w:t>
      </w:r>
    </w:p>
    <w:p w14:paraId="3833CFE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Catherine’s family and the entire community are mourning the loss of a beloved member. Plans are in place for her funeral, which will take place on Friday, 28th March 2025.</w:t>
      </w:r>
    </w:p>
    <w:p w14:paraId="096F7E67">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F2DDE"/>
    <w:rsid w:val="2DEF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2025-03-29T11:28:00Z</dcterms:created>
  <dc:creator>WPS_1733163479</dc:creator>
  <cp:lastModifiedBy>WPS_1733163479</cp:lastModifiedBy>
  <dcterms:modified xsi:type="dcterms:W3CDTF">2025-03-29T11:42:56Z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D980E59996944749A4BF5C55A24D3AE8_11</vt:lpwstr>
  </property>
</Properties>
</file>