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CADBB" w14:textId="77777777" w:rsidR="0026630A" w:rsidRPr="00DF7C3A" w:rsidRDefault="0026630A" w:rsidP="0026630A">
      <w:pPr>
        <w:shd w:val="clear" w:color="auto" w:fill="FFFFFF"/>
        <w:spacing w:after="0" w:line="240" w:lineRule="auto"/>
        <w:rPr>
          <w:rFonts w:ascii="Bookman Old Style" w:eastAsia="Times New Roman" w:hAnsi="Bookman Old Style" w:cs="Times New Roman"/>
          <w:iCs/>
          <w:color w:val="222222"/>
          <w:kern w:val="0"/>
          <w:sz w:val="24"/>
          <w:szCs w:val="24"/>
          <w:u w:val="single"/>
          <w14:ligatures w14:val="none"/>
        </w:rPr>
      </w:pPr>
    </w:p>
    <w:p w14:paraId="362FCFF8" w14:textId="77777777" w:rsidR="00BF7451" w:rsidRPr="00BF7451" w:rsidRDefault="00BF7451" w:rsidP="00416C87">
      <w:pPr>
        <w:spacing w:before="100" w:beforeAutospacing="1" w:after="100" w:afterAutospacing="1" w:line="240" w:lineRule="auto"/>
        <w:rPr>
          <w:rFonts w:ascii="Bookman Old Style" w:eastAsia="Times New Roman" w:hAnsi="Bookman Old Style" w:cs="Times New Roman"/>
          <w:b/>
          <w:bCs/>
          <w:kern w:val="0"/>
          <w:sz w:val="28"/>
          <w:szCs w:val="28"/>
          <w:u w:val="single"/>
          <w14:ligatures w14:val="none"/>
        </w:rPr>
      </w:pPr>
      <w:r w:rsidRPr="00BF7451">
        <w:rPr>
          <w:rFonts w:ascii="Bookman Old Style" w:eastAsia="Times New Roman" w:hAnsi="Bookman Old Style" w:cs="Times New Roman"/>
          <w:b/>
          <w:bCs/>
          <w:kern w:val="0"/>
          <w:sz w:val="28"/>
          <w:szCs w:val="28"/>
          <w:u w:val="single"/>
          <w14:ligatures w14:val="none"/>
        </w:rPr>
        <w:t>REPORT ON THE INSTALLATION OF A LIGHTNING PROTECTION SYSTEM AT PALABEK SECONDARY SCHOOL, LAMWO-UGANDA</w:t>
      </w:r>
    </w:p>
    <w:p w14:paraId="634A3283" w14:textId="60B12849" w:rsidR="00BF7451" w:rsidRPr="00BF7451" w:rsidRDefault="00C30AFF"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Pr>
          <w:rFonts w:ascii="Bookman Old Style" w:eastAsia="Times New Roman" w:hAnsi="Bookman Old Style" w:cs="Times New Roman"/>
          <w:kern w:val="0"/>
          <w:sz w:val="24"/>
          <w:szCs w:val="24"/>
          <w14:ligatures w14:val="none"/>
        </w:rPr>
        <w:t>Date: 24</w:t>
      </w:r>
      <w:r w:rsidR="00BF7451" w:rsidRPr="00BF7451">
        <w:rPr>
          <w:rFonts w:ascii="Bookman Old Style" w:eastAsia="Times New Roman" w:hAnsi="Bookman Old Style" w:cs="Times New Roman"/>
          <w:kern w:val="0"/>
          <w:sz w:val="24"/>
          <w:szCs w:val="24"/>
          <w14:ligatures w14:val="none"/>
        </w:rPr>
        <w:t xml:space="preserve"> February 2025</w:t>
      </w:r>
    </w:p>
    <w:p w14:paraId="3080A821" w14:textId="77777777" w:rsidR="00BF7451" w:rsidRPr="00BA0A4E"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A0A4E">
        <w:rPr>
          <w:rFonts w:ascii="Bookman Old Style" w:eastAsia="Times New Roman" w:hAnsi="Bookman Old Style" w:cs="Times New Roman"/>
          <w:b/>
          <w:bCs/>
          <w:kern w:val="0"/>
          <w:sz w:val="24"/>
          <w:szCs w:val="24"/>
          <w14:ligatures w14:val="none"/>
        </w:rPr>
        <w:t>Project Details</w:t>
      </w:r>
    </w:p>
    <w:p w14:paraId="52BEB9FA" w14:textId="77777777" w:rsidR="00BF7451" w:rsidRPr="00BF7451" w:rsidRDefault="00BF7451" w:rsidP="00BF7451">
      <w:pPr>
        <w:numPr>
          <w:ilvl w:val="0"/>
          <w:numId w:val="22"/>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Project Name:</w:t>
      </w:r>
      <w:r w:rsidRPr="00BF7451">
        <w:rPr>
          <w:rFonts w:ascii="Bookman Old Style" w:eastAsia="Times New Roman" w:hAnsi="Bookman Old Style" w:cs="Times New Roman"/>
          <w:kern w:val="0"/>
          <w:sz w:val="24"/>
          <w:szCs w:val="24"/>
          <w14:ligatures w14:val="none"/>
        </w:rPr>
        <w:t xml:space="preserve"> Lightning Protection System Installation for Four Blocks and Repairs of Existing LPS at Palabek Secondary School</w:t>
      </w:r>
    </w:p>
    <w:p w14:paraId="79F18A4D" w14:textId="77777777" w:rsidR="00BF7451" w:rsidRPr="00BF7451" w:rsidRDefault="00BF7451" w:rsidP="00BF7451">
      <w:pPr>
        <w:numPr>
          <w:ilvl w:val="0"/>
          <w:numId w:val="22"/>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Location:</w:t>
      </w:r>
      <w:r w:rsidRPr="00BF7451">
        <w:rPr>
          <w:rFonts w:ascii="Bookman Old Style" w:eastAsia="Times New Roman" w:hAnsi="Bookman Old Style" w:cs="Times New Roman"/>
          <w:kern w:val="0"/>
          <w:sz w:val="24"/>
          <w:szCs w:val="24"/>
          <w14:ligatures w14:val="none"/>
        </w:rPr>
        <w:t xml:space="preserve"> Lamwo District</w:t>
      </w:r>
    </w:p>
    <w:p w14:paraId="4253AE0C" w14:textId="77777777" w:rsidR="00BF7451" w:rsidRPr="00BF7451" w:rsidRDefault="00BF7451" w:rsidP="00BF7451">
      <w:pPr>
        <w:numPr>
          <w:ilvl w:val="0"/>
          <w:numId w:val="22"/>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Dates:</w:t>
      </w:r>
      <w:r w:rsidRPr="00BF7451">
        <w:rPr>
          <w:rFonts w:ascii="Bookman Old Style" w:eastAsia="Times New Roman" w:hAnsi="Bookman Old Style" w:cs="Times New Roman"/>
          <w:kern w:val="0"/>
          <w:sz w:val="24"/>
          <w:szCs w:val="24"/>
          <w14:ligatures w14:val="none"/>
        </w:rPr>
        <w:t xml:space="preserve"> 16th – 22nd February 2025</w:t>
      </w:r>
    </w:p>
    <w:p w14:paraId="1F48E8CA" w14:textId="77777777" w:rsidR="00BF7451" w:rsidRPr="00BF7451" w:rsidRDefault="00BF7451" w:rsidP="00BF7451">
      <w:pPr>
        <w:numPr>
          <w:ilvl w:val="0"/>
          <w:numId w:val="22"/>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Installer:</w:t>
      </w:r>
      <w:r w:rsidRPr="00BF7451">
        <w:rPr>
          <w:rFonts w:ascii="Bookman Old Style" w:eastAsia="Times New Roman" w:hAnsi="Bookman Old Style" w:cs="Times New Roman"/>
          <w:kern w:val="0"/>
          <w:sz w:val="24"/>
          <w:szCs w:val="24"/>
          <w14:ligatures w14:val="none"/>
        </w:rPr>
        <w:t xml:space="preserve"> Isaac Tumuhimbise, Chief LPS Installer</w:t>
      </w:r>
    </w:p>
    <w:p w14:paraId="4B174C79" w14:textId="77777777" w:rsidR="00BF7451" w:rsidRPr="00BF7451" w:rsidRDefault="00BF7451" w:rsidP="00BF7451">
      <w:pPr>
        <w:numPr>
          <w:ilvl w:val="0"/>
          <w:numId w:val="22"/>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Project Manager:</w:t>
      </w:r>
      <w:r w:rsidRPr="00BF7451">
        <w:rPr>
          <w:rFonts w:ascii="Bookman Old Style" w:eastAsia="Times New Roman" w:hAnsi="Bookman Old Style" w:cs="Times New Roman"/>
          <w:kern w:val="0"/>
          <w:sz w:val="24"/>
          <w:szCs w:val="24"/>
          <w14:ligatures w14:val="none"/>
        </w:rPr>
        <w:t xml:space="preserve"> Omara Martin</w:t>
      </w:r>
    </w:p>
    <w:p w14:paraId="4E6CEBCF" w14:textId="77777777" w:rsidR="00BA0A4E"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Introduction</w:t>
      </w:r>
      <w:r w:rsidRPr="00BF7451">
        <w:rPr>
          <w:rFonts w:ascii="Bookman Old Style" w:eastAsia="Times New Roman" w:hAnsi="Bookman Old Style" w:cs="Times New Roman"/>
          <w:kern w:val="0"/>
          <w:sz w:val="24"/>
          <w:szCs w:val="24"/>
          <w14:ligatures w14:val="none"/>
        </w:rPr>
        <w:t xml:space="preserve"> </w:t>
      </w:r>
    </w:p>
    <w:p w14:paraId="57DD958C" w14:textId="0E0E1CA0"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This report provides a detailed account of the installation of a lightning protection system (LPS) at Palabek Secondary School, located in Lamwo District. The installation was conducted by Isaac Tumuhimbise, Chief Installer, and Omara Martin, Project Manager from ACLENet, over the course of a week, from February 16th to 22nd, 2025. The primary objective of this project was to safeguard the school buildings and enhance the safety of both students and staff during thunderstorms.</w:t>
      </w:r>
    </w:p>
    <w:p w14:paraId="6ABF02A9" w14:textId="77777777"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Lightning poses a significant threat to educational institutions, often resulting in severe damage to infrastructure and posing risks to life. Recognizing the urgent need for robust lightning protection, ACLENet undertook this project to install an effective LPS that would provide comprehensive protection and peace of mind to the school community.</w:t>
      </w:r>
    </w:p>
    <w:p w14:paraId="64A28F4D" w14:textId="77777777" w:rsidR="00C30AFF"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Objectives</w:t>
      </w:r>
      <w:r w:rsidR="00C30AFF">
        <w:rPr>
          <w:rFonts w:ascii="Bookman Old Style" w:eastAsia="Times New Roman" w:hAnsi="Bookman Old Style" w:cs="Times New Roman"/>
          <w:kern w:val="0"/>
          <w:sz w:val="24"/>
          <w:szCs w:val="24"/>
          <w14:ligatures w14:val="none"/>
        </w:rPr>
        <w:t>:</w:t>
      </w:r>
    </w:p>
    <w:p w14:paraId="3CD5EF54" w14:textId="6D4AAB82"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The key objectives of the project were:</w:t>
      </w:r>
    </w:p>
    <w:p w14:paraId="764B2C80" w14:textId="77777777" w:rsidR="00BF7451" w:rsidRPr="00BF7451" w:rsidRDefault="00BF7451" w:rsidP="00BF7451">
      <w:pPr>
        <w:numPr>
          <w:ilvl w:val="0"/>
          <w:numId w:val="23"/>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Protection from Lightning Strikes:</w:t>
      </w:r>
      <w:r w:rsidRPr="00BF7451">
        <w:rPr>
          <w:rFonts w:ascii="Bookman Old Style" w:eastAsia="Times New Roman" w:hAnsi="Bookman Old Style" w:cs="Times New Roman"/>
          <w:kern w:val="0"/>
          <w:sz w:val="24"/>
          <w:szCs w:val="24"/>
          <w14:ligatures w14:val="none"/>
        </w:rPr>
        <w:t xml:space="preserve"> To safeguard the newly constructed four blocks and existing buildings, ensuring the safety of students and staff during thunderstorms.</w:t>
      </w:r>
    </w:p>
    <w:p w14:paraId="3CF7132D" w14:textId="77777777" w:rsidR="00BF7451" w:rsidRPr="00BF7451" w:rsidRDefault="00BF7451" w:rsidP="00BF7451">
      <w:pPr>
        <w:numPr>
          <w:ilvl w:val="0"/>
          <w:numId w:val="23"/>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Compliance with Standards:</w:t>
      </w:r>
      <w:r w:rsidRPr="00BF7451">
        <w:rPr>
          <w:rFonts w:ascii="Bookman Old Style" w:eastAsia="Times New Roman" w:hAnsi="Bookman Old Style" w:cs="Times New Roman"/>
          <w:kern w:val="0"/>
          <w:sz w:val="24"/>
          <w:szCs w:val="24"/>
          <w14:ligatures w14:val="none"/>
        </w:rPr>
        <w:t xml:space="preserve"> To meet the specifications of IEC 62305.</w:t>
      </w:r>
    </w:p>
    <w:p w14:paraId="6DA775BE" w14:textId="77777777"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Scope of Work</w:t>
      </w:r>
      <w:r w:rsidRPr="00BF7451">
        <w:rPr>
          <w:rFonts w:ascii="Bookman Old Style" w:eastAsia="Times New Roman" w:hAnsi="Bookman Old Style" w:cs="Times New Roman"/>
          <w:kern w:val="0"/>
          <w:sz w:val="24"/>
          <w:szCs w:val="24"/>
          <w14:ligatures w14:val="none"/>
        </w:rPr>
        <w:t xml:space="preserve"> The scope of work for this project encompassed the installation of lightning protection measures on four newly constructed blocks. Specifically, the protected blocks included:</w:t>
      </w:r>
    </w:p>
    <w:p w14:paraId="4C5CF667" w14:textId="77777777" w:rsidR="00BF7451" w:rsidRPr="00BF7451" w:rsidRDefault="00BF7451" w:rsidP="00BF7451">
      <w:pPr>
        <w:numPr>
          <w:ilvl w:val="0"/>
          <w:numId w:val="24"/>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Blocks:</w:t>
      </w:r>
      <w:r w:rsidRPr="00BF7451">
        <w:rPr>
          <w:rFonts w:ascii="Bookman Old Style" w:eastAsia="Times New Roman" w:hAnsi="Bookman Old Style" w:cs="Times New Roman"/>
          <w:kern w:val="0"/>
          <w:sz w:val="24"/>
          <w:szCs w:val="24"/>
          <w14:ligatures w14:val="none"/>
        </w:rPr>
        <w:t xml:space="preserve"> F, G, H, and I</w:t>
      </w:r>
    </w:p>
    <w:p w14:paraId="2565BB57" w14:textId="77777777" w:rsidR="00BF7451" w:rsidRPr="00DF7C3A"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lastRenderedPageBreak/>
        <w:t>Each of these blocks was fitted with the necessary components to form a comprehensive lightning protection system. The installation process involved careful planning and execution to ensure all structures within the school premises were adequately protected.</w:t>
      </w:r>
    </w:p>
    <w:p w14:paraId="315B3401" w14:textId="74E952B0" w:rsidR="002E71F2" w:rsidRPr="00947860" w:rsidRDefault="002E71F2" w:rsidP="002E71F2">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DF7C3A">
        <w:rPr>
          <w:rFonts w:ascii="Bookman Old Style" w:eastAsia="Times New Roman" w:hAnsi="Bookman Old Style" w:cs="Times New Roman"/>
          <w:b/>
          <w:bCs/>
          <w:iCs/>
          <w:kern w:val="0"/>
          <w:sz w:val="24"/>
          <w:szCs w:val="24"/>
          <w14:ligatures w14:val="none"/>
        </w:rPr>
        <w:t xml:space="preserve">Fig 1: Sketch of </w:t>
      </w:r>
      <w:r w:rsidR="003E53B9" w:rsidRPr="00DF7C3A">
        <w:rPr>
          <w:rFonts w:ascii="Bookman Old Style" w:eastAsia="Times New Roman" w:hAnsi="Bookman Old Style" w:cs="Times New Roman"/>
          <w:b/>
          <w:bCs/>
          <w:iCs/>
          <w:kern w:val="0"/>
          <w:sz w:val="24"/>
          <w:szCs w:val="24"/>
          <w14:ligatures w14:val="none"/>
        </w:rPr>
        <w:t>Palabek secondary</w:t>
      </w:r>
      <w:r w:rsidRPr="00DF7C3A">
        <w:rPr>
          <w:rFonts w:ascii="Bookman Old Style" w:eastAsia="Times New Roman" w:hAnsi="Bookman Old Style" w:cs="Times New Roman"/>
          <w:b/>
          <w:bCs/>
          <w:iCs/>
          <w:kern w:val="0"/>
          <w:sz w:val="24"/>
          <w:szCs w:val="24"/>
          <w14:ligatures w14:val="none"/>
        </w:rPr>
        <w:t xml:space="preserve"> school</w:t>
      </w:r>
    </w:p>
    <w:p w14:paraId="17B7A9A3" w14:textId="77777777" w:rsidR="00DF7C3A" w:rsidRDefault="00DF7C3A"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p>
    <w:p w14:paraId="7084CA8B" w14:textId="3291A019" w:rsidR="002E71F2" w:rsidRPr="00BF7451" w:rsidRDefault="002E71F2" w:rsidP="00DF7C3A">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DF7C3A">
        <w:rPr>
          <w:rFonts w:ascii="Bookman Old Style" w:eastAsia="Times New Roman" w:hAnsi="Bookman Old Style" w:cs="Times New Roman"/>
          <w:noProof/>
          <w:kern w:val="0"/>
          <w:sz w:val="24"/>
          <w:szCs w:val="24"/>
        </w:rPr>
        <w:drawing>
          <wp:inline distT="0" distB="0" distL="0" distR="0" wp14:anchorId="5E013FE2" wp14:editId="4CEFA80F">
            <wp:extent cx="5943600" cy="6720205"/>
            <wp:effectExtent l="0" t="0" r="0" b="4445"/>
            <wp:docPr id="1203006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06129" name="Picture 1203006129"/>
                    <pic:cNvPicPr/>
                  </pic:nvPicPr>
                  <pic:blipFill>
                    <a:blip r:embed="rId8">
                      <a:extLst>
                        <a:ext uri="{28A0092B-C50C-407E-A947-70E740481C1C}">
                          <a14:useLocalDpi xmlns:a14="http://schemas.microsoft.com/office/drawing/2010/main" val="0"/>
                        </a:ext>
                      </a:extLst>
                    </a:blip>
                    <a:stretch>
                      <a:fillRect/>
                    </a:stretch>
                  </pic:blipFill>
                  <pic:spPr>
                    <a:xfrm>
                      <a:off x="0" y="0"/>
                      <a:ext cx="5943600" cy="6720205"/>
                    </a:xfrm>
                    <a:prstGeom prst="rect">
                      <a:avLst/>
                    </a:prstGeom>
                  </pic:spPr>
                </pic:pic>
              </a:graphicData>
            </a:graphic>
          </wp:inline>
        </w:drawing>
      </w:r>
    </w:p>
    <w:p w14:paraId="4BC0E648" w14:textId="77777777" w:rsidR="00C30AFF" w:rsidRDefault="00C30AFF" w:rsidP="00DF7C3A">
      <w:pPr>
        <w:spacing w:before="100" w:beforeAutospacing="1" w:after="100" w:afterAutospacing="1" w:line="240" w:lineRule="auto"/>
        <w:jc w:val="both"/>
        <w:rPr>
          <w:rFonts w:ascii="Bookman Old Style" w:eastAsia="Times New Roman" w:hAnsi="Bookman Old Style" w:cs="Times New Roman"/>
          <w:b/>
          <w:bCs/>
          <w:kern w:val="0"/>
          <w:sz w:val="24"/>
          <w:szCs w:val="24"/>
          <w14:ligatures w14:val="none"/>
        </w:rPr>
      </w:pPr>
    </w:p>
    <w:p w14:paraId="4AD0BDFD" w14:textId="4B6062F3" w:rsidR="00BF7451" w:rsidRPr="00BF7451" w:rsidRDefault="00BF7451" w:rsidP="00DF7C3A">
      <w:p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Planning and Preparation</w:t>
      </w:r>
    </w:p>
    <w:p w14:paraId="45157464" w14:textId="77777777" w:rsidR="00BF7451" w:rsidRDefault="00BF7451" w:rsidP="00DF7C3A">
      <w:pPr>
        <w:numPr>
          <w:ilvl w:val="0"/>
          <w:numId w:val="25"/>
        </w:num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Initial Site Survey:</w:t>
      </w:r>
      <w:r w:rsidRPr="00BF7451">
        <w:rPr>
          <w:rFonts w:ascii="Bookman Old Style" w:eastAsia="Times New Roman" w:hAnsi="Bookman Old Style" w:cs="Times New Roman"/>
          <w:kern w:val="0"/>
          <w:sz w:val="24"/>
          <w:szCs w:val="24"/>
          <w14:ligatures w14:val="none"/>
        </w:rPr>
        <w:t xml:space="preserve"> Conducted a thorough survey and assessment of existing roofing and ground conditions to determine the optimal installation strategy.</w:t>
      </w:r>
    </w:p>
    <w:p w14:paraId="1040CA42" w14:textId="0D25D604" w:rsidR="00171DAA" w:rsidRPr="00BF7451" w:rsidRDefault="00171DAA" w:rsidP="00DF7C3A">
      <w:pPr>
        <w:numPr>
          <w:ilvl w:val="0"/>
          <w:numId w:val="25"/>
        </w:num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Pr>
          <w:rFonts w:ascii="Bookman Old Style" w:eastAsia="Times New Roman" w:hAnsi="Bookman Old Style" w:cs="Times New Roman"/>
          <w:b/>
          <w:bCs/>
          <w:kern w:val="0"/>
          <w:sz w:val="24"/>
          <w:szCs w:val="24"/>
          <w14:ligatures w14:val="none"/>
        </w:rPr>
        <w:t xml:space="preserve">Design of Repairs and for new buildings: </w:t>
      </w:r>
      <w:r w:rsidRPr="00171DAA">
        <w:rPr>
          <w:rFonts w:ascii="Bookman Old Style" w:eastAsia="Times New Roman" w:hAnsi="Bookman Old Style" w:cs="Times New Roman"/>
          <w:kern w:val="0"/>
          <w:sz w:val="24"/>
          <w:szCs w:val="24"/>
          <w14:ligatures w14:val="none"/>
        </w:rPr>
        <w:t>Lightning Protection Working Group</w:t>
      </w:r>
    </w:p>
    <w:p w14:paraId="631F063B" w14:textId="3EDDFCC4" w:rsidR="00BF7451" w:rsidRPr="00BF7451" w:rsidRDefault="00BF7451" w:rsidP="00DF7C3A">
      <w:pPr>
        <w:numPr>
          <w:ilvl w:val="0"/>
          <w:numId w:val="25"/>
        </w:num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Review of Drawings:</w:t>
      </w:r>
      <w:r w:rsidR="00B3591F">
        <w:rPr>
          <w:rFonts w:ascii="Bookman Old Style" w:eastAsia="Times New Roman" w:hAnsi="Bookman Old Style" w:cs="Times New Roman"/>
          <w:kern w:val="0"/>
          <w:sz w:val="24"/>
          <w:szCs w:val="24"/>
          <w14:ligatures w14:val="none"/>
        </w:rPr>
        <w:t xml:space="preserve"> Reviewed the LPC</w:t>
      </w:r>
      <w:r w:rsidRPr="00BF7451">
        <w:rPr>
          <w:rFonts w:ascii="Bookman Old Style" w:eastAsia="Times New Roman" w:hAnsi="Bookman Old Style" w:cs="Times New Roman"/>
          <w:kern w:val="0"/>
          <w:sz w:val="24"/>
          <w:szCs w:val="24"/>
          <w14:ligatures w14:val="none"/>
        </w:rPr>
        <w:t xml:space="preserve"> drawings and ensured all regulatory standards and safety protocols were met.</w:t>
      </w:r>
    </w:p>
    <w:p w14:paraId="48E0C641" w14:textId="77777777" w:rsidR="00023F04" w:rsidRPr="00DF7C3A" w:rsidRDefault="00BF7451" w:rsidP="00DF7C3A">
      <w:p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Installation Process</w:t>
      </w:r>
      <w:r w:rsidRPr="00BF7451">
        <w:rPr>
          <w:rFonts w:ascii="Bookman Old Style" w:eastAsia="Times New Roman" w:hAnsi="Bookman Old Style" w:cs="Times New Roman"/>
          <w:kern w:val="0"/>
          <w:sz w:val="24"/>
          <w:szCs w:val="24"/>
          <w14:ligatures w14:val="none"/>
        </w:rPr>
        <w:t xml:space="preserve"> </w:t>
      </w:r>
    </w:p>
    <w:p w14:paraId="383EE079" w14:textId="4CF0B1C6" w:rsidR="00BF7451" w:rsidRPr="00BF7451" w:rsidRDefault="00BF7451" w:rsidP="00DF7C3A">
      <w:p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The installation process involved several key steps:</w:t>
      </w:r>
    </w:p>
    <w:p w14:paraId="41A92716" w14:textId="0C0308DD" w:rsidR="00BF7451" w:rsidRPr="00BF7451" w:rsidRDefault="00BF7451" w:rsidP="00DF7C3A">
      <w:pPr>
        <w:numPr>
          <w:ilvl w:val="0"/>
          <w:numId w:val="26"/>
        </w:num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Air Terminals:</w:t>
      </w:r>
      <w:r w:rsidRPr="00BF7451">
        <w:rPr>
          <w:rFonts w:ascii="Bookman Old Style" w:eastAsia="Times New Roman" w:hAnsi="Bookman Old Style" w:cs="Times New Roman"/>
          <w:kern w:val="0"/>
          <w:sz w:val="24"/>
          <w:szCs w:val="24"/>
          <w14:ligatures w14:val="none"/>
        </w:rPr>
        <w:t xml:space="preserve"> Installed according to LPC/ACLENet LPWG drawings.</w:t>
      </w:r>
    </w:p>
    <w:p w14:paraId="114D4B37" w14:textId="77777777" w:rsidR="00BF7451" w:rsidRPr="00BF7451" w:rsidRDefault="00BF7451" w:rsidP="00DF7C3A">
      <w:pPr>
        <w:numPr>
          <w:ilvl w:val="1"/>
          <w:numId w:val="26"/>
        </w:num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Roof Conductor Holders:</w:t>
      </w:r>
      <w:r w:rsidRPr="00BF7451">
        <w:rPr>
          <w:rFonts w:ascii="Bookman Old Style" w:eastAsia="Times New Roman" w:hAnsi="Bookman Old Style" w:cs="Times New Roman"/>
          <w:kern w:val="0"/>
          <w:sz w:val="24"/>
          <w:szCs w:val="24"/>
          <w14:ligatures w14:val="none"/>
        </w:rPr>
        <w:t xml:space="preserve"> Fixed to the roof, which presented challenges due to the steep angles.</w:t>
      </w:r>
    </w:p>
    <w:p w14:paraId="5D4B36C0" w14:textId="77777777" w:rsidR="00BF7451" w:rsidRPr="00BF7451" w:rsidRDefault="00BF7451" w:rsidP="00DF7C3A">
      <w:pPr>
        <w:numPr>
          <w:ilvl w:val="1"/>
          <w:numId w:val="26"/>
        </w:num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Earth Termination Network:</w:t>
      </w:r>
      <w:r w:rsidRPr="00BF7451">
        <w:rPr>
          <w:rFonts w:ascii="Bookman Old Style" w:eastAsia="Times New Roman" w:hAnsi="Bookman Old Style" w:cs="Times New Roman"/>
          <w:kern w:val="0"/>
          <w:sz w:val="24"/>
          <w:szCs w:val="24"/>
          <w14:ligatures w14:val="none"/>
        </w:rPr>
        <w:t xml:space="preserve"> Round wire 10mm St/tZn coil length 81m.</w:t>
      </w:r>
    </w:p>
    <w:p w14:paraId="29803F50" w14:textId="77777777" w:rsidR="00BF7451" w:rsidRPr="00BF7451" w:rsidRDefault="00BF7451" w:rsidP="00DF7C3A">
      <w:pPr>
        <w:numPr>
          <w:ilvl w:val="1"/>
          <w:numId w:val="26"/>
        </w:num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Trenching:</w:t>
      </w:r>
      <w:r w:rsidRPr="00BF7451">
        <w:rPr>
          <w:rFonts w:ascii="Bookman Old Style" w:eastAsia="Times New Roman" w:hAnsi="Bookman Old Style" w:cs="Times New Roman"/>
          <w:kern w:val="0"/>
          <w:sz w:val="24"/>
          <w:szCs w:val="24"/>
          <w14:ligatures w14:val="none"/>
        </w:rPr>
        <w:t xml:space="preserve"> Dug 0.7m deep trenches for grounding conductors, overcoming obstacles such as hard, dry ground.</w:t>
      </w:r>
    </w:p>
    <w:p w14:paraId="3809B88E" w14:textId="77777777" w:rsidR="00BF7451" w:rsidRPr="00DF7C3A" w:rsidRDefault="00BF7451" w:rsidP="00DF7C3A">
      <w:pPr>
        <w:numPr>
          <w:ilvl w:val="1"/>
          <w:numId w:val="26"/>
        </w:numPr>
        <w:spacing w:before="100" w:beforeAutospacing="1" w:after="100" w:afterAutospacing="1" w:line="240" w:lineRule="auto"/>
        <w:jc w:val="both"/>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Testing Joints:</w:t>
      </w:r>
      <w:r w:rsidRPr="00BF7451">
        <w:rPr>
          <w:rFonts w:ascii="Bookman Old Style" w:eastAsia="Times New Roman" w:hAnsi="Bookman Old Style" w:cs="Times New Roman"/>
          <w:kern w:val="0"/>
          <w:sz w:val="24"/>
          <w:szCs w:val="24"/>
          <w14:ligatures w14:val="none"/>
        </w:rPr>
        <w:t xml:space="preserve"> Ensured all connections were secure and complied with regulatory standards for maximum safety and efficiency.</w:t>
      </w:r>
    </w:p>
    <w:p w14:paraId="376CE49B" w14:textId="799D0CDD" w:rsidR="00023F04" w:rsidRPr="00DF7C3A" w:rsidRDefault="00B75988" w:rsidP="00023F04">
      <w:pPr>
        <w:spacing w:before="100" w:beforeAutospacing="1" w:after="100" w:afterAutospacing="1" w:line="240" w:lineRule="auto"/>
        <w:ind w:left="810"/>
        <w:rPr>
          <w:rFonts w:ascii="Bookman Old Style" w:eastAsia="Times New Roman" w:hAnsi="Bookman Old Style" w:cs="Times New Roman"/>
          <w:kern w:val="0"/>
          <w:sz w:val="24"/>
          <w:szCs w:val="24"/>
          <w14:ligatures w14:val="none"/>
        </w:rPr>
      </w:pPr>
      <w:r w:rsidRPr="00DF7C3A">
        <w:rPr>
          <w:rFonts w:ascii="Bookman Old Style" w:eastAsia="Times New Roman" w:hAnsi="Bookman Old Style" w:cs="Times New Roman"/>
          <w:noProof/>
          <w:kern w:val="0"/>
          <w:sz w:val="24"/>
          <w:szCs w:val="24"/>
        </w:rPr>
        <w:drawing>
          <wp:inline distT="0" distB="0" distL="0" distR="0" wp14:anchorId="1903789E" wp14:editId="04E9414E">
            <wp:extent cx="5417820" cy="3985260"/>
            <wp:effectExtent l="0" t="0" r="0" b="0"/>
            <wp:docPr id="2607542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54283" name="Picture 2607542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7820" cy="3985260"/>
                    </a:xfrm>
                    <a:prstGeom prst="rect">
                      <a:avLst/>
                    </a:prstGeom>
                  </pic:spPr>
                </pic:pic>
              </a:graphicData>
            </a:graphic>
          </wp:inline>
        </w:drawing>
      </w:r>
    </w:p>
    <w:p w14:paraId="3DB3D5F9" w14:textId="605033CB" w:rsidR="00B75988" w:rsidRPr="00B3591F" w:rsidRDefault="00B75988" w:rsidP="00023F04">
      <w:pPr>
        <w:spacing w:before="100" w:beforeAutospacing="1" w:after="100" w:afterAutospacing="1" w:line="240" w:lineRule="auto"/>
        <w:ind w:left="810"/>
        <w:rPr>
          <w:rFonts w:ascii="Bookman Old Style" w:eastAsia="Times New Roman" w:hAnsi="Bookman Old Style" w:cs="Times New Roman"/>
          <w:i/>
          <w:kern w:val="0"/>
          <w:szCs w:val="24"/>
          <w14:ligatures w14:val="none"/>
        </w:rPr>
      </w:pPr>
      <w:r w:rsidRPr="00B3591F">
        <w:rPr>
          <w:rFonts w:ascii="Bookman Old Style" w:eastAsia="Times New Roman" w:hAnsi="Bookman Old Style" w:cs="Times New Roman"/>
          <w:i/>
          <w:kern w:val="0"/>
          <w:szCs w:val="24"/>
          <w14:ligatures w14:val="none"/>
        </w:rPr>
        <w:lastRenderedPageBreak/>
        <w:t>Fig2 shows the air terminal on block H</w:t>
      </w:r>
    </w:p>
    <w:p w14:paraId="4C7B3154" w14:textId="4B6E003E" w:rsidR="00B75988" w:rsidRPr="00DF7C3A" w:rsidRDefault="00B75988" w:rsidP="00023F04">
      <w:pPr>
        <w:spacing w:before="100" w:beforeAutospacing="1" w:after="100" w:afterAutospacing="1" w:line="240" w:lineRule="auto"/>
        <w:ind w:left="810"/>
        <w:rPr>
          <w:rFonts w:ascii="Bookman Old Style" w:eastAsia="Times New Roman" w:hAnsi="Bookman Old Style" w:cs="Times New Roman"/>
          <w:kern w:val="0"/>
          <w:sz w:val="24"/>
          <w:szCs w:val="24"/>
          <w14:ligatures w14:val="none"/>
        </w:rPr>
      </w:pPr>
      <w:r w:rsidRPr="00DF7C3A">
        <w:rPr>
          <w:rFonts w:ascii="Bookman Old Style" w:eastAsia="Times New Roman" w:hAnsi="Bookman Old Style" w:cs="Times New Roman"/>
          <w:noProof/>
          <w:kern w:val="0"/>
          <w:sz w:val="24"/>
          <w:szCs w:val="24"/>
        </w:rPr>
        <w:drawing>
          <wp:inline distT="0" distB="0" distL="0" distR="0" wp14:anchorId="560C3765" wp14:editId="301BBD1E">
            <wp:extent cx="5943600" cy="2674620"/>
            <wp:effectExtent l="0" t="0" r="0" b="0"/>
            <wp:docPr id="2536090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09044" name="Picture 2536090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674620"/>
                    </a:xfrm>
                    <a:prstGeom prst="rect">
                      <a:avLst/>
                    </a:prstGeom>
                  </pic:spPr>
                </pic:pic>
              </a:graphicData>
            </a:graphic>
          </wp:inline>
        </w:drawing>
      </w:r>
    </w:p>
    <w:p w14:paraId="1AFA4D57" w14:textId="44C3247A" w:rsidR="00B75988" w:rsidRPr="00B3591F" w:rsidRDefault="00B75988" w:rsidP="00023F04">
      <w:pPr>
        <w:spacing w:before="100" w:beforeAutospacing="1" w:after="100" w:afterAutospacing="1" w:line="240" w:lineRule="auto"/>
        <w:ind w:left="810"/>
        <w:rPr>
          <w:rFonts w:ascii="Bookman Old Style" w:eastAsia="Times New Roman" w:hAnsi="Bookman Old Style" w:cs="Times New Roman"/>
          <w:i/>
          <w:kern w:val="0"/>
          <w:szCs w:val="24"/>
          <w14:ligatures w14:val="none"/>
        </w:rPr>
      </w:pPr>
      <w:r w:rsidRPr="00B3591F">
        <w:rPr>
          <w:rFonts w:ascii="Bookman Old Style" w:eastAsia="Times New Roman" w:hAnsi="Bookman Old Style" w:cs="Times New Roman"/>
          <w:i/>
          <w:kern w:val="0"/>
          <w:szCs w:val="24"/>
          <w14:ligatures w14:val="none"/>
        </w:rPr>
        <w:t>Fig 3: shows the south direction of block F</w:t>
      </w:r>
    </w:p>
    <w:p w14:paraId="01CEB6D3" w14:textId="61A0610A" w:rsidR="00B75988" w:rsidRPr="00DF7C3A" w:rsidRDefault="00B75988" w:rsidP="00023F04">
      <w:pPr>
        <w:spacing w:before="100" w:beforeAutospacing="1" w:after="100" w:afterAutospacing="1" w:line="240" w:lineRule="auto"/>
        <w:ind w:left="810"/>
        <w:rPr>
          <w:rFonts w:ascii="Bookman Old Style" w:eastAsia="Times New Roman" w:hAnsi="Bookman Old Style" w:cs="Times New Roman"/>
          <w:kern w:val="0"/>
          <w:sz w:val="24"/>
          <w:szCs w:val="24"/>
          <w14:ligatures w14:val="none"/>
        </w:rPr>
      </w:pPr>
      <w:r w:rsidRPr="00DF7C3A">
        <w:rPr>
          <w:rFonts w:ascii="Bookman Old Style" w:eastAsia="Times New Roman" w:hAnsi="Bookman Old Style" w:cs="Times New Roman"/>
          <w:noProof/>
          <w:kern w:val="0"/>
          <w:sz w:val="24"/>
          <w:szCs w:val="24"/>
        </w:rPr>
        <w:drawing>
          <wp:inline distT="0" distB="0" distL="0" distR="0" wp14:anchorId="60B79B1E" wp14:editId="779BA76B">
            <wp:extent cx="5943600" cy="2004060"/>
            <wp:effectExtent l="0" t="0" r="0" b="0"/>
            <wp:docPr id="15804946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94670" name="Picture 15804946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004060"/>
                    </a:xfrm>
                    <a:prstGeom prst="rect">
                      <a:avLst/>
                    </a:prstGeom>
                  </pic:spPr>
                </pic:pic>
              </a:graphicData>
            </a:graphic>
          </wp:inline>
        </w:drawing>
      </w:r>
    </w:p>
    <w:p w14:paraId="1B62158E" w14:textId="02630424" w:rsidR="00C66483" w:rsidRPr="00B3591F" w:rsidRDefault="00C66483" w:rsidP="00023F04">
      <w:pPr>
        <w:spacing w:before="100" w:beforeAutospacing="1" w:after="100" w:afterAutospacing="1" w:line="240" w:lineRule="auto"/>
        <w:ind w:left="810"/>
        <w:rPr>
          <w:rFonts w:ascii="Bookman Old Style" w:eastAsia="Times New Roman" w:hAnsi="Bookman Old Style" w:cs="Times New Roman"/>
          <w:i/>
          <w:kern w:val="0"/>
          <w:sz w:val="24"/>
          <w:szCs w:val="24"/>
          <w14:ligatures w14:val="none"/>
        </w:rPr>
      </w:pPr>
      <w:r w:rsidRPr="00B3591F">
        <w:rPr>
          <w:rFonts w:ascii="Bookman Old Style" w:eastAsia="Times New Roman" w:hAnsi="Bookman Old Style" w:cs="Times New Roman"/>
          <w:i/>
          <w:kern w:val="0"/>
          <w:szCs w:val="24"/>
          <w14:ligatures w14:val="none"/>
        </w:rPr>
        <w:t>Fig 4: shows the south of block H and west direction of block G</w:t>
      </w:r>
    </w:p>
    <w:p w14:paraId="13EEACAC" w14:textId="5DB0ADF8" w:rsidR="00C66483" w:rsidRPr="00DF7C3A" w:rsidRDefault="00C66483" w:rsidP="00023F04">
      <w:pPr>
        <w:spacing w:before="100" w:beforeAutospacing="1" w:after="100" w:afterAutospacing="1" w:line="240" w:lineRule="auto"/>
        <w:ind w:left="810"/>
        <w:rPr>
          <w:rFonts w:ascii="Bookman Old Style" w:eastAsia="Times New Roman" w:hAnsi="Bookman Old Style" w:cs="Times New Roman"/>
          <w:kern w:val="0"/>
          <w:sz w:val="24"/>
          <w:szCs w:val="24"/>
          <w14:ligatures w14:val="none"/>
        </w:rPr>
      </w:pPr>
      <w:r w:rsidRPr="00DF7C3A">
        <w:rPr>
          <w:rFonts w:ascii="Bookman Old Style" w:eastAsia="Times New Roman" w:hAnsi="Bookman Old Style" w:cs="Times New Roman"/>
          <w:noProof/>
          <w:kern w:val="0"/>
          <w:sz w:val="24"/>
          <w:szCs w:val="24"/>
        </w:rPr>
        <w:drawing>
          <wp:inline distT="0" distB="0" distL="0" distR="0" wp14:anchorId="5E0EE745" wp14:editId="581D503A">
            <wp:extent cx="5943600" cy="2171700"/>
            <wp:effectExtent l="0" t="0" r="0" b="0"/>
            <wp:docPr id="176035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3507" name="Picture 176035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171700"/>
                    </a:xfrm>
                    <a:prstGeom prst="rect">
                      <a:avLst/>
                    </a:prstGeom>
                  </pic:spPr>
                </pic:pic>
              </a:graphicData>
            </a:graphic>
          </wp:inline>
        </w:drawing>
      </w:r>
    </w:p>
    <w:p w14:paraId="28EAE9D6" w14:textId="123A34B5" w:rsidR="00C66483" w:rsidRPr="00B3591F" w:rsidRDefault="00C66483" w:rsidP="00023F04">
      <w:pPr>
        <w:spacing w:before="100" w:beforeAutospacing="1" w:after="100" w:afterAutospacing="1" w:line="240" w:lineRule="auto"/>
        <w:ind w:left="810"/>
        <w:rPr>
          <w:rFonts w:ascii="Bookman Old Style" w:eastAsia="Times New Roman" w:hAnsi="Bookman Old Style" w:cs="Times New Roman"/>
          <w:i/>
          <w:kern w:val="0"/>
          <w:szCs w:val="24"/>
          <w14:ligatures w14:val="none"/>
        </w:rPr>
      </w:pPr>
      <w:r w:rsidRPr="00B3591F">
        <w:rPr>
          <w:rFonts w:ascii="Bookman Old Style" w:eastAsia="Times New Roman" w:hAnsi="Bookman Old Style" w:cs="Times New Roman"/>
          <w:i/>
          <w:kern w:val="0"/>
          <w:szCs w:val="24"/>
          <w14:ligatures w14:val="none"/>
        </w:rPr>
        <w:t>Fig 5: Shows the north direction of block G and F</w:t>
      </w:r>
    </w:p>
    <w:p w14:paraId="7474F56F" w14:textId="3CFCDB6B" w:rsidR="00C66483" w:rsidRPr="00DF7C3A" w:rsidRDefault="00C66483" w:rsidP="00023F04">
      <w:pPr>
        <w:spacing w:before="100" w:beforeAutospacing="1" w:after="100" w:afterAutospacing="1" w:line="240" w:lineRule="auto"/>
        <w:ind w:left="810"/>
        <w:rPr>
          <w:rFonts w:ascii="Bookman Old Style" w:eastAsia="Times New Roman" w:hAnsi="Bookman Old Style" w:cs="Times New Roman"/>
          <w:kern w:val="0"/>
          <w:sz w:val="24"/>
          <w:szCs w:val="24"/>
          <w14:ligatures w14:val="none"/>
        </w:rPr>
      </w:pPr>
      <w:r w:rsidRPr="00DF7C3A">
        <w:rPr>
          <w:rFonts w:ascii="Bookman Old Style" w:eastAsia="Times New Roman" w:hAnsi="Bookman Old Style" w:cs="Times New Roman"/>
          <w:noProof/>
          <w:kern w:val="0"/>
          <w:sz w:val="24"/>
          <w:szCs w:val="24"/>
        </w:rPr>
        <w:lastRenderedPageBreak/>
        <w:drawing>
          <wp:inline distT="0" distB="0" distL="0" distR="0" wp14:anchorId="4B7A7CB9" wp14:editId="0C8BE73F">
            <wp:extent cx="5943600" cy="2217420"/>
            <wp:effectExtent l="0" t="0" r="0" b="0"/>
            <wp:docPr id="2853640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64098" name="Picture 28536409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217420"/>
                    </a:xfrm>
                    <a:prstGeom prst="rect">
                      <a:avLst/>
                    </a:prstGeom>
                  </pic:spPr>
                </pic:pic>
              </a:graphicData>
            </a:graphic>
          </wp:inline>
        </w:drawing>
      </w:r>
    </w:p>
    <w:p w14:paraId="3BA54DBF" w14:textId="515B6E18" w:rsidR="00C66483" w:rsidRPr="00B3591F" w:rsidRDefault="00C66483" w:rsidP="00023F04">
      <w:pPr>
        <w:spacing w:before="100" w:beforeAutospacing="1" w:after="100" w:afterAutospacing="1" w:line="240" w:lineRule="auto"/>
        <w:ind w:left="810"/>
        <w:rPr>
          <w:rFonts w:ascii="Bookman Old Style" w:eastAsia="Times New Roman" w:hAnsi="Bookman Old Style" w:cs="Times New Roman"/>
          <w:i/>
          <w:kern w:val="0"/>
          <w:szCs w:val="24"/>
          <w14:ligatures w14:val="none"/>
        </w:rPr>
      </w:pPr>
      <w:r w:rsidRPr="00B3591F">
        <w:rPr>
          <w:rFonts w:ascii="Bookman Old Style" w:eastAsia="Times New Roman" w:hAnsi="Bookman Old Style" w:cs="Times New Roman"/>
          <w:i/>
          <w:kern w:val="0"/>
          <w:szCs w:val="24"/>
          <w14:ligatures w14:val="none"/>
        </w:rPr>
        <w:t>Fig 6: shows the landing steps that were not included in the estimation of earth ring conductor</w:t>
      </w:r>
    </w:p>
    <w:p w14:paraId="574E61DB" w14:textId="0ECE799B" w:rsidR="00C66483" w:rsidRPr="00DF7C3A" w:rsidRDefault="00C66483" w:rsidP="00023F04">
      <w:pPr>
        <w:spacing w:before="100" w:beforeAutospacing="1" w:after="100" w:afterAutospacing="1" w:line="240" w:lineRule="auto"/>
        <w:ind w:left="810"/>
        <w:rPr>
          <w:rFonts w:ascii="Bookman Old Style" w:eastAsia="Times New Roman" w:hAnsi="Bookman Old Style" w:cs="Times New Roman"/>
          <w:kern w:val="0"/>
          <w:sz w:val="24"/>
          <w:szCs w:val="24"/>
          <w14:ligatures w14:val="none"/>
        </w:rPr>
      </w:pPr>
      <w:r w:rsidRPr="00DF7C3A">
        <w:rPr>
          <w:rFonts w:ascii="Bookman Old Style" w:eastAsia="Times New Roman" w:hAnsi="Bookman Old Style" w:cs="Times New Roman"/>
          <w:noProof/>
          <w:kern w:val="0"/>
          <w:sz w:val="24"/>
          <w:szCs w:val="24"/>
        </w:rPr>
        <w:drawing>
          <wp:inline distT="0" distB="0" distL="0" distR="0" wp14:anchorId="221BDC31" wp14:editId="08DFCB6E">
            <wp:extent cx="5943600" cy="2331720"/>
            <wp:effectExtent l="0" t="0" r="0" b="0"/>
            <wp:docPr id="3619730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73050" name="Picture 36197305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331720"/>
                    </a:xfrm>
                    <a:prstGeom prst="rect">
                      <a:avLst/>
                    </a:prstGeom>
                  </pic:spPr>
                </pic:pic>
              </a:graphicData>
            </a:graphic>
          </wp:inline>
        </w:drawing>
      </w:r>
    </w:p>
    <w:p w14:paraId="6CBE0390" w14:textId="4C6790AB" w:rsidR="008401A1" w:rsidRPr="00B3591F" w:rsidRDefault="008401A1" w:rsidP="00023F04">
      <w:pPr>
        <w:spacing w:before="100" w:beforeAutospacing="1" w:after="100" w:afterAutospacing="1" w:line="240" w:lineRule="auto"/>
        <w:ind w:left="810"/>
        <w:rPr>
          <w:rFonts w:ascii="Bookman Old Style" w:eastAsia="Times New Roman" w:hAnsi="Bookman Old Style" w:cs="Times New Roman"/>
          <w:i/>
          <w:kern w:val="0"/>
          <w:szCs w:val="24"/>
          <w14:ligatures w14:val="none"/>
        </w:rPr>
      </w:pPr>
      <w:r w:rsidRPr="00B3591F">
        <w:rPr>
          <w:rFonts w:ascii="Bookman Old Style" w:eastAsia="Times New Roman" w:hAnsi="Bookman Old Style" w:cs="Times New Roman"/>
          <w:i/>
          <w:kern w:val="0"/>
          <w:szCs w:val="24"/>
          <w14:ligatures w14:val="none"/>
        </w:rPr>
        <w:t>Fig 7 Shows the south direction of block F and G (From left to right)</w:t>
      </w:r>
    </w:p>
    <w:p w14:paraId="1214E4C8" w14:textId="1C75FA61" w:rsidR="008401A1" w:rsidRPr="00DF7C3A" w:rsidRDefault="008401A1" w:rsidP="00023F04">
      <w:pPr>
        <w:spacing w:before="100" w:beforeAutospacing="1" w:after="100" w:afterAutospacing="1" w:line="240" w:lineRule="auto"/>
        <w:ind w:left="810"/>
        <w:rPr>
          <w:rFonts w:ascii="Bookman Old Style" w:eastAsia="Times New Roman" w:hAnsi="Bookman Old Style" w:cs="Times New Roman"/>
          <w:kern w:val="0"/>
          <w:sz w:val="24"/>
          <w:szCs w:val="24"/>
          <w14:ligatures w14:val="none"/>
        </w:rPr>
      </w:pPr>
      <w:r w:rsidRPr="00DF7C3A">
        <w:rPr>
          <w:rFonts w:ascii="Bookman Old Style" w:eastAsia="Times New Roman" w:hAnsi="Bookman Old Style" w:cs="Times New Roman"/>
          <w:noProof/>
          <w:kern w:val="0"/>
          <w:sz w:val="24"/>
          <w:szCs w:val="24"/>
        </w:rPr>
        <w:drawing>
          <wp:inline distT="0" distB="0" distL="0" distR="0" wp14:anchorId="75130B31" wp14:editId="7566EEB0">
            <wp:extent cx="5943600" cy="2339340"/>
            <wp:effectExtent l="0" t="0" r="0" b="3810"/>
            <wp:docPr id="17465565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56518" name="Picture 17465565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339340"/>
                    </a:xfrm>
                    <a:prstGeom prst="rect">
                      <a:avLst/>
                    </a:prstGeom>
                  </pic:spPr>
                </pic:pic>
              </a:graphicData>
            </a:graphic>
          </wp:inline>
        </w:drawing>
      </w:r>
    </w:p>
    <w:p w14:paraId="7A2A4B60" w14:textId="1B17F622" w:rsidR="008401A1" w:rsidRPr="00B3591F" w:rsidRDefault="00B3591F" w:rsidP="008401A1">
      <w:pPr>
        <w:spacing w:before="100" w:beforeAutospacing="1" w:after="100" w:afterAutospacing="1" w:line="240" w:lineRule="auto"/>
        <w:ind w:left="810"/>
        <w:rPr>
          <w:rFonts w:ascii="Bookman Old Style" w:eastAsia="Times New Roman" w:hAnsi="Bookman Old Style" w:cs="Times New Roman"/>
          <w:i/>
          <w:kern w:val="0"/>
          <w:szCs w:val="24"/>
          <w14:ligatures w14:val="none"/>
        </w:rPr>
      </w:pPr>
      <w:r>
        <w:rPr>
          <w:rFonts w:ascii="Bookman Old Style" w:eastAsia="Times New Roman" w:hAnsi="Bookman Old Style" w:cs="Times New Roman"/>
          <w:i/>
          <w:kern w:val="0"/>
          <w:szCs w:val="24"/>
          <w14:ligatures w14:val="none"/>
        </w:rPr>
        <w:t>Fig 8</w:t>
      </w:r>
      <w:r w:rsidR="008401A1" w:rsidRPr="00B3591F">
        <w:rPr>
          <w:rFonts w:ascii="Bookman Old Style" w:eastAsia="Times New Roman" w:hAnsi="Bookman Old Style" w:cs="Times New Roman"/>
          <w:i/>
          <w:kern w:val="0"/>
          <w:szCs w:val="24"/>
          <w14:ligatures w14:val="none"/>
        </w:rPr>
        <w:t>: Shows the north direction of Block H and the casual laborer after completing the whole work.</w:t>
      </w:r>
    </w:p>
    <w:p w14:paraId="0182850D" w14:textId="0736F674" w:rsidR="00B3591F" w:rsidRDefault="00B3591F" w:rsidP="008401A1">
      <w:pPr>
        <w:spacing w:before="100" w:beforeAutospacing="1" w:after="100" w:afterAutospacing="1" w:line="240" w:lineRule="auto"/>
        <w:ind w:left="810"/>
        <w:rPr>
          <w:rFonts w:ascii="Bookman Old Style" w:eastAsia="Times New Roman" w:hAnsi="Bookman Old Style" w:cs="Times New Roman"/>
          <w:kern w:val="0"/>
          <w:sz w:val="24"/>
          <w:szCs w:val="24"/>
          <w14:ligatures w14:val="none"/>
        </w:rPr>
      </w:pPr>
    </w:p>
    <w:p w14:paraId="6299727E" w14:textId="7F71BAEB" w:rsidR="00B3591F" w:rsidRPr="00DF7C3A" w:rsidRDefault="00B3591F" w:rsidP="008401A1">
      <w:pPr>
        <w:spacing w:before="100" w:beforeAutospacing="1" w:after="100" w:afterAutospacing="1" w:line="240" w:lineRule="auto"/>
        <w:ind w:left="810"/>
        <w:rPr>
          <w:rFonts w:ascii="Bookman Old Style" w:eastAsia="Times New Roman" w:hAnsi="Bookman Old Style" w:cs="Times New Roman"/>
          <w:kern w:val="0"/>
          <w:sz w:val="24"/>
          <w:szCs w:val="24"/>
          <w14:ligatures w14:val="none"/>
        </w:rPr>
      </w:pPr>
      <w:r w:rsidRPr="00B3591F">
        <w:rPr>
          <w:rFonts w:ascii="Bookman Old Style" w:eastAsia="Times New Roman" w:hAnsi="Bookman Old Style" w:cs="Times New Roman"/>
          <w:noProof/>
          <w:kern w:val="0"/>
          <w:sz w:val="24"/>
          <w:szCs w:val="24"/>
          <w14:ligatures w14:val="none"/>
        </w:rPr>
        <w:drawing>
          <wp:inline distT="0" distB="0" distL="0" distR="0" wp14:anchorId="06D445CC" wp14:editId="19A9964B">
            <wp:extent cx="3244850" cy="3638550"/>
            <wp:effectExtent l="0" t="0" r="0" b="0"/>
            <wp:docPr id="1" name="Picture 1" descr="C:\Users\OMARA MARTIN\OneDrive\Desktop\palabek ss photo\IMG_20250219_120212_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RA MARTIN\OneDrive\Desktop\palabek ss photo\IMG_20250219_120212_22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6622" cy="3640537"/>
                    </a:xfrm>
                    <a:prstGeom prst="rect">
                      <a:avLst/>
                    </a:prstGeom>
                    <a:noFill/>
                    <a:ln>
                      <a:noFill/>
                    </a:ln>
                  </pic:spPr>
                </pic:pic>
              </a:graphicData>
            </a:graphic>
          </wp:inline>
        </w:drawing>
      </w:r>
    </w:p>
    <w:p w14:paraId="5CB2B2BC" w14:textId="628A02C9" w:rsidR="00C66483" w:rsidRDefault="00B3591F"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sidRPr="00B3591F">
        <w:rPr>
          <w:rFonts w:ascii="Bookman Old Style" w:eastAsia="Times New Roman" w:hAnsi="Bookman Old Style" w:cs="Times New Roman"/>
          <w:i/>
          <w:kern w:val="0"/>
          <w:szCs w:val="24"/>
          <w14:ligatures w14:val="none"/>
        </w:rPr>
        <w:t xml:space="preserve">Fig </w:t>
      </w:r>
      <w:r>
        <w:rPr>
          <w:rFonts w:ascii="Bookman Old Style" w:eastAsia="Times New Roman" w:hAnsi="Bookman Old Style" w:cs="Times New Roman"/>
          <w:i/>
          <w:kern w:val="0"/>
          <w:szCs w:val="24"/>
          <w14:ligatures w14:val="none"/>
        </w:rPr>
        <w:t>9</w:t>
      </w:r>
      <w:r w:rsidRPr="00B3591F">
        <w:rPr>
          <w:rFonts w:ascii="Bookman Old Style" w:eastAsia="Times New Roman" w:hAnsi="Bookman Old Style" w:cs="Times New Roman"/>
          <w:i/>
          <w:kern w:val="0"/>
          <w:szCs w:val="24"/>
          <w14:ligatures w14:val="none"/>
        </w:rPr>
        <w:t xml:space="preserve">: Isaac chief installer demonstrating to a casual laborer how to cut a veranda </w:t>
      </w:r>
    </w:p>
    <w:p w14:paraId="62BE5931" w14:textId="77777777" w:rsidR="00CC29E2" w:rsidRDefault="00CC29E2"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p>
    <w:p w14:paraId="6399BC13" w14:textId="3B70A74F" w:rsidR="00B3591F" w:rsidRDefault="00CC29E2"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sidRPr="00CC29E2">
        <w:rPr>
          <w:rFonts w:ascii="Bookman Old Style" w:eastAsia="Times New Roman" w:hAnsi="Bookman Old Style" w:cs="Times New Roman"/>
          <w:i/>
          <w:noProof/>
          <w:kern w:val="0"/>
          <w:szCs w:val="24"/>
          <w14:ligatures w14:val="none"/>
        </w:rPr>
        <w:drawing>
          <wp:inline distT="0" distB="0" distL="0" distR="0" wp14:anchorId="6C50E1DD" wp14:editId="6EFC1B1E">
            <wp:extent cx="3122295" cy="3352800"/>
            <wp:effectExtent l="0" t="0" r="1905" b="0"/>
            <wp:docPr id="2" name="Picture 2" descr="C:\Users\OMARA MARTIN\OneDrive\Desktop\palabek ss photo\IMG_20250221_105648_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ARA MARTIN\OneDrive\Desktop\palabek ss photo\IMG_20250221_105648_88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24161" cy="3354804"/>
                    </a:xfrm>
                    <a:prstGeom prst="rect">
                      <a:avLst/>
                    </a:prstGeom>
                    <a:noFill/>
                    <a:ln>
                      <a:noFill/>
                    </a:ln>
                  </pic:spPr>
                </pic:pic>
              </a:graphicData>
            </a:graphic>
          </wp:inline>
        </w:drawing>
      </w:r>
    </w:p>
    <w:p w14:paraId="6BCF5ADD" w14:textId="1F208533" w:rsidR="00CC29E2" w:rsidRDefault="00CC29E2"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Pr>
          <w:rFonts w:ascii="Bookman Old Style" w:eastAsia="Times New Roman" w:hAnsi="Bookman Old Style" w:cs="Times New Roman"/>
          <w:i/>
          <w:kern w:val="0"/>
          <w:szCs w:val="24"/>
          <w14:ligatures w14:val="none"/>
        </w:rPr>
        <w:t xml:space="preserve">Fig 10: Isaac cutting earth ring </w:t>
      </w:r>
    </w:p>
    <w:p w14:paraId="3DA2C8D9" w14:textId="3F234AAB" w:rsidR="00CC29E2" w:rsidRDefault="00CC29E2"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sidRPr="00CC29E2">
        <w:rPr>
          <w:rFonts w:ascii="Bookman Old Style" w:eastAsia="Times New Roman" w:hAnsi="Bookman Old Style" w:cs="Times New Roman"/>
          <w:i/>
          <w:noProof/>
          <w:kern w:val="0"/>
          <w:szCs w:val="24"/>
          <w14:ligatures w14:val="none"/>
        </w:rPr>
        <w:lastRenderedPageBreak/>
        <w:drawing>
          <wp:inline distT="0" distB="0" distL="0" distR="0" wp14:anchorId="7EEF3430" wp14:editId="7D7CFDD8">
            <wp:extent cx="3911600" cy="3740150"/>
            <wp:effectExtent l="0" t="0" r="0" b="0"/>
            <wp:docPr id="3" name="Picture 3" descr="C:\Users\OMARA MARTIN\OneDrive\Desktop\palabek ss photo\IMG_20250219_111426_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MARA MARTIN\OneDrive\Desktop\palabek ss photo\IMG_20250219_111426_8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12578" cy="3741085"/>
                    </a:xfrm>
                    <a:prstGeom prst="rect">
                      <a:avLst/>
                    </a:prstGeom>
                    <a:noFill/>
                    <a:ln>
                      <a:noFill/>
                    </a:ln>
                  </pic:spPr>
                </pic:pic>
              </a:graphicData>
            </a:graphic>
          </wp:inline>
        </w:drawing>
      </w:r>
    </w:p>
    <w:p w14:paraId="47F45E0F" w14:textId="1CD2460D" w:rsidR="00CC29E2" w:rsidRDefault="00CC29E2"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Pr>
          <w:rFonts w:ascii="Bookman Old Style" w:eastAsia="Times New Roman" w:hAnsi="Bookman Old Style" w:cs="Times New Roman"/>
          <w:i/>
          <w:kern w:val="0"/>
          <w:szCs w:val="24"/>
          <w14:ligatures w14:val="none"/>
        </w:rPr>
        <w:t>Fig 11: casual laborers digging trenches</w:t>
      </w:r>
    </w:p>
    <w:p w14:paraId="49D62907" w14:textId="5437BF15" w:rsidR="00CC29E2" w:rsidRDefault="00CC29E2"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sidRPr="00CC29E2">
        <w:rPr>
          <w:rFonts w:ascii="Bookman Old Style" w:eastAsia="Times New Roman" w:hAnsi="Bookman Old Style" w:cs="Times New Roman"/>
          <w:i/>
          <w:noProof/>
          <w:kern w:val="0"/>
          <w:szCs w:val="24"/>
          <w14:ligatures w14:val="none"/>
        </w:rPr>
        <w:drawing>
          <wp:inline distT="0" distB="0" distL="0" distR="0" wp14:anchorId="24C531EB" wp14:editId="79232462">
            <wp:extent cx="3364865" cy="3727450"/>
            <wp:effectExtent l="0" t="0" r="6985" b="6350"/>
            <wp:docPr id="4" name="Picture 4" descr="C:\Users\OMARA MARTIN\OneDrive\Desktop\palabek ss photo\IMG_20250221_111216_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MARA MARTIN\OneDrive\Desktop\palabek ss photo\IMG_20250221_111216_23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67407" cy="3730266"/>
                    </a:xfrm>
                    <a:prstGeom prst="rect">
                      <a:avLst/>
                    </a:prstGeom>
                    <a:noFill/>
                    <a:ln>
                      <a:noFill/>
                    </a:ln>
                  </pic:spPr>
                </pic:pic>
              </a:graphicData>
            </a:graphic>
          </wp:inline>
        </w:drawing>
      </w:r>
    </w:p>
    <w:p w14:paraId="79AA6FA7" w14:textId="2BBF1767" w:rsidR="00CC29E2" w:rsidRDefault="00CC29E2"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Pr>
          <w:rFonts w:ascii="Bookman Old Style" w:eastAsia="Times New Roman" w:hAnsi="Bookman Old Style" w:cs="Times New Roman"/>
          <w:i/>
          <w:kern w:val="0"/>
          <w:szCs w:val="24"/>
          <w14:ligatures w14:val="none"/>
        </w:rPr>
        <w:t>Fig 12: casual laborers fixing earth rings</w:t>
      </w:r>
    </w:p>
    <w:p w14:paraId="5CF1A1DC" w14:textId="3CDB4DCA" w:rsidR="00CC29E2" w:rsidRDefault="00CC29E2"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p>
    <w:p w14:paraId="44440231" w14:textId="73F99600" w:rsidR="00CC29E2" w:rsidRDefault="00CC29E2"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sidRPr="00CC29E2">
        <w:rPr>
          <w:rFonts w:ascii="Bookman Old Style" w:eastAsia="Times New Roman" w:hAnsi="Bookman Old Style" w:cs="Times New Roman"/>
          <w:i/>
          <w:noProof/>
          <w:kern w:val="0"/>
          <w:szCs w:val="24"/>
          <w14:ligatures w14:val="none"/>
        </w:rPr>
        <w:lastRenderedPageBreak/>
        <w:drawing>
          <wp:inline distT="0" distB="0" distL="0" distR="0" wp14:anchorId="2093BB63" wp14:editId="6C9D9211">
            <wp:extent cx="4050983" cy="4121150"/>
            <wp:effectExtent l="0" t="0" r="6985" b="0"/>
            <wp:docPr id="5" name="Picture 5" descr="C:\Users\OMARA MARTIN\OneDrive\Desktop\palabek ss photo\IMG_20250219_111558_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MARA MARTIN\OneDrive\Desktop\palabek ss photo\IMG_20250219_111558_1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57334" cy="4127612"/>
                    </a:xfrm>
                    <a:prstGeom prst="rect">
                      <a:avLst/>
                    </a:prstGeom>
                    <a:noFill/>
                    <a:ln>
                      <a:noFill/>
                    </a:ln>
                  </pic:spPr>
                </pic:pic>
              </a:graphicData>
            </a:graphic>
          </wp:inline>
        </w:drawing>
      </w:r>
    </w:p>
    <w:p w14:paraId="48FC79B5" w14:textId="3086F3EF" w:rsidR="00CC29E2" w:rsidRDefault="00CC29E2"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Pr>
          <w:rFonts w:ascii="Bookman Old Style" w:eastAsia="Times New Roman" w:hAnsi="Bookman Old Style" w:cs="Times New Roman"/>
          <w:i/>
          <w:kern w:val="0"/>
          <w:szCs w:val="24"/>
          <w14:ligatures w14:val="none"/>
        </w:rPr>
        <w:t xml:space="preserve">Fig 13: </w:t>
      </w:r>
      <w:r w:rsidR="006B4E4D">
        <w:rPr>
          <w:rFonts w:ascii="Bookman Old Style" w:eastAsia="Times New Roman" w:hAnsi="Bookman Old Style" w:cs="Times New Roman"/>
          <w:i/>
          <w:kern w:val="0"/>
          <w:szCs w:val="24"/>
          <w14:ligatures w14:val="none"/>
        </w:rPr>
        <w:t xml:space="preserve">Isaac fixing down conductors </w:t>
      </w:r>
    </w:p>
    <w:p w14:paraId="4448E380" w14:textId="05DBE3D4" w:rsidR="006B4E4D" w:rsidRDefault="006B4E4D"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sidRPr="006B4E4D">
        <w:rPr>
          <w:rFonts w:ascii="Bookman Old Style" w:eastAsia="Times New Roman" w:hAnsi="Bookman Old Style" w:cs="Times New Roman"/>
          <w:i/>
          <w:noProof/>
          <w:kern w:val="0"/>
          <w:szCs w:val="24"/>
          <w14:ligatures w14:val="none"/>
        </w:rPr>
        <w:drawing>
          <wp:inline distT="0" distB="0" distL="0" distR="0" wp14:anchorId="4E9DFFBF" wp14:editId="5E83EB04">
            <wp:extent cx="3587115" cy="3486150"/>
            <wp:effectExtent l="0" t="0" r="0" b="0"/>
            <wp:docPr id="6" name="Picture 6" descr="C:\Users\OMARA MARTIN\OneDrive\Desktop\palabek ss photo\IMG_20250221_105347_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MARA MARTIN\OneDrive\Desktop\palabek ss photo\IMG_20250221_105347_85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89150" cy="3488128"/>
                    </a:xfrm>
                    <a:prstGeom prst="rect">
                      <a:avLst/>
                    </a:prstGeom>
                    <a:noFill/>
                    <a:ln>
                      <a:noFill/>
                    </a:ln>
                  </pic:spPr>
                </pic:pic>
              </a:graphicData>
            </a:graphic>
          </wp:inline>
        </w:drawing>
      </w:r>
    </w:p>
    <w:p w14:paraId="5FBFFAA7" w14:textId="72379EF2" w:rsidR="006B4E4D" w:rsidRDefault="006B4E4D"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Pr>
          <w:rFonts w:ascii="Bookman Old Style" w:eastAsia="Times New Roman" w:hAnsi="Bookman Old Style" w:cs="Times New Roman"/>
          <w:i/>
          <w:kern w:val="0"/>
          <w:szCs w:val="24"/>
          <w14:ligatures w14:val="none"/>
        </w:rPr>
        <w:t>Fig 14: earth ring connecting block G and block H</w:t>
      </w:r>
    </w:p>
    <w:p w14:paraId="5AD9A89E" w14:textId="4D1E2A10" w:rsidR="006B4E4D" w:rsidRDefault="006B4E4D"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sidRPr="006B4E4D">
        <w:rPr>
          <w:rFonts w:ascii="Bookman Old Style" w:eastAsia="Times New Roman" w:hAnsi="Bookman Old Style" w:cs="Times New Roman"/>
          <w:i/>
          <w:noProof/>
          <w:kern w:val="0"/>
          <w:szCs w:val="24"/>
          <w14:ligatures w14:val="none"/>
        </w:rPr>
        <w:lastRenderedPageBreak/>
        <w:drawing>
          <wp:inline distT="0" distB="0" distL="0" distR="0" wp14:anchorId="00FB7FC2" wp14:editId="7763DCE5">
            <wp:extent cx="4102100" cy="3162300"/>
            <wp:effectExtent l="0" t="0" r="0" b="0"/>
            <wp:docPr id="7" name="Picture 7" descr="C:\Users\OMARA MARTIN\OneDrive\Desktop\palabek ss photo\IMG_20250221_110723_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MARA MARTIN\OneDrive\Desktop\palabek ss photo\IMG_20250221_110723_40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06454" cy="3165656"/>
                    </a:xfrm>
                    <a:prstGeom prst="rect">
                      <a:avLst/>
                    </a:prstGeom>
                    <a:noFill/>
                    <a:ln>
                      <a:noFill/>
                    </a:ln>
                  </pic:spPr>
                </pic:pic>
              </a:graphicData>
            </a:graphic>
          </wp:inline>
        </w:drawing>
      </w:r>
    </w:p>
    <w:p w14:paraId="19407ECF" w14:textId="0E233E40" w:rsidR="006B4E4D" w:rsidRDefault="006B4E4D"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Pr>
          <w:rFonts w:ascii="Bookman Old Style" w:eastAsia="Times New Roman" w:hAnsi="Bookman Old Style" w:cs="Times New Roman"/>
          <w:i/>
          <w:kern w:val="0"/>
          <w:szCs w:val="24"/>
          <w14:ligatures w14:val="none"/>
        </w:rPr>
        <w:t>Fig 15: Casual laborers back filling trenches</w:t>
      </w:r>
    </w:p>
    <w:p w14:paraId="7917DCF0" w14:textId="620E2C2F" w:rsidR="006B4E4D" w:rsidRDefault="006B4E4D"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sidRPr="006B4E4D">
        <w:rPr>
          <w:rFonts w:ascii="Bookman Old Style" w:eastAsia="Times New Roman" w:hAnsi="Bookman Old Style" w:cs="Times New Roman"/>
          <w:i/>
          <w:noProof/>
          <w:kern w:val="0"/>
          <w:szCs w:val="24"/>
          <w14:ligatures w14:val="none"/>
        </w:rPr>
        <w:drawing>
          <wp:inline distT="0" distB="0" distL="0" distR="0" wp14:anchorId="1CB01797" wp14:editId="1CCC3B5D">
            <wp:extent cx="4095750" cy="4308214"/>
            <wp:effectExtent l="0" t="0" r="0" b="0"/>
            <wp:docPr id="8" name="Picture 8" descr="C:\Users\OMARA MARTIN\OneDrive\Desktop\palabek ss photo\IMG_20250221_105553_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MARA MARTIN\OneDrive\Desktop\palabek ss photo\IMG_20250221_105553_48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02751" cy="4315579"/>
                    </a:xfrm>
                    <a:prstGeom prst="rect">
                      <a:avLst/>
                    </a:prstGeom>
                    <a:noFill/>
                    <a:ln>
                      <a:noFill/>
                    </a:ln>
                  </pic:spPr>
                </pic:pic>
              </a:graphicData>
            </a:graphic>
          </wp:inline>
        </w:drawing>
      </w:r>
    </w:p>
    <w:p w14:paraId="54C1F944" w14:textId="18528623" w:rsidR="006B4E4D" w:rsidRDefault="006B4E4D"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r>
        <w:rPr>
          <w:rFonts w:ascii="Bookman Old Style" w:eastAsia="Times New Roman" w:hAnsi="Bookman Old Style" w:cs="Times New Roman"/>
          <w:i/>
          <w:kern w:val="0"/>
          <w:szCs w:val="24"/>
          <w14:ligatures w14:val="none"/>
        </w:rPr>
        <w:t>Fig 16: Isaac fixing down conductor</w:t>
      </w:r>
    </w:p>
    <w:p w14:paraId="4D13DD72" w14:textId="77777777" w:rsidR="006B4E4D" w:rsidRDefault="006B4E4D"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p>
    <w:p w14:paraId="7AD3AA44" w14:textId="77777777" w:rsidR="006B4E4D" w:rsidRPr="00B3591F" w:rsidRDefault="006B4E4D" w:rsidP="00B3591F">
      <w:pPr>
        <w:spacing w:before="100" w:beforeAutospacing="1" w:after="100" w:afterAutospacing="1" w:line="240" w:lineRule="auto"/>
        <w:rPr>
          <w:rFonts w:ascii="Bookman Old Style" w:eastAsia="Times New Roman" w:hAnsi="Bookman Old Style" w:cs="Times New Roman"/>
          <w:i/>
          <w:kern w:val="0"/>
          <w:szCs w:val="24"/>
          <w14:ligatures w14:val="none"/>
        </w:rPr>
      </w:pPr>
    </w:p>
    <w:p w14:paraId="1900777F" w14:textId="77777777" w:rsidR="00D353C0"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Challenges Encountered</w:t>
      </w:r>
      <w:r w:rsidRPr="00BF7451">
        <w:rPr>
          <w:rFonts w:ascii="Bookman Old Style" w:eastAsia="Times New Roman" w:hAnsi="Bookman Old Style" w:cs="Times New Roman"/>
          <w:kern w:val="0"/>
          <w:sz w:val="24"/>
          <w:szCs w:val="24"/>
          <w14:ligatures w14:val="none"/>
        </w:rPr>
        <w:t xml:space="preserve"> </w:t>
      </w:r>
    </w:p>
    <w:p w14:paraId="67F9E6EA" w14:textId="241371C6"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The team faced several challenges during the installation:</w:t>
      </w:r>
    </w:p>
    <w:p w14:paraId="791C9C36" w14:textId="1345EE82" w:rsidR="00BF7451" w:rsidRPr="00ED53D5" w:rsidRDefault="00BF7451" w:rsidP="00BF7451">
      <w:pPr>
        <w:numPr>
          <w:ilvl w:val="0"/>
          <w:numId w:val="27"/>
        </w:numPr>
        <w:spacing w:before="100" w:beforeAutospacing="1" w:after="100" w:afterAutospacing="1" w:line="240" w:lineRule="auto"/>
        <w:rPr>
          <w:rFonts w:ascii="Bookman Old Style" w:eastAsia="Times New Roman" w:hAnsi="Bookman Old Style" w:cs="Times New Roman"/>
          <w:color w:val="000000" w:themeColor="text1"/>
          <w:kern w:val="0"/>
          <w:sz w:val="24"/>
          <w:szCs w:val="24"/>
          <w14:ligatures w14:val="none"/>
        </w:rPr>
      </w:pPr>
      <w:r w:rsidRPr="00ED53D5">
        <w:rPr>
          <w:rFonts w:ascii="Bookman Old Style" w:eastAsia="Times New Roman" w:hAnsi="Bookman Old Style" w:cs="Times New Roman"/>
          <w:b/>
          <w:bCs/>
          <w:color w:val="000000" w:themeColor="text1"/>
          <w:kern w:val="0"/>
          <w:sz w:val="24"/>
          <w:szCs w:val="24"/>
          <w14:ligatures w14:val="none"/>
        </w:rPr>
        <w:t>Limited Casual Labor:</w:t>
      </w:r>
      <w:r w:rsidRPr="00ED53D5">
        <w:rPr>
          <w:rFonts w:ascii="Bookman Old Style" w:eastAsia="Times New Roman" w:hAnsi="Bookman Old Style" w:cs="Times New Roman"/>
          <w:color w:val="000000" w:themeColor="text1"/>
          <w:kern w:val="0"/>
          <w:sz w:val="24"/>
          <w:szCs w:val="24"/>
          <w14:ligatures w14:val="none"/>
        </w:rPr>
        <w:t xml:space="preserve"> Hiring laborers at a higher cost due to poor communication (</w:t>
      </w:r>
      <w:r w:rsidR="00C54486" w:rsidRPr="00ED53D5">
        <w:rPr>
          <w:rFonts w:ascii="Bookman Old Style" w:eastAsia="Times New Roman" w:hAnsi="Bookman Old Style" w:cs="Times New Roman"/>
          <w:color w:val="000000" w:themeColor="text1"/>
          <w:kern w:val="0"/>
          <w:sz w:val="24"/>
          <w:szCs w:val="24"/>
          <w14:ligatures w14:val="none"/>
        </w:rPr>
        <w:t>school</w:t>
      </w:r>
      <w:r w:rsidRPr="00ED53D5">
        <w:rPr>
          <w:rFonts w:ascii="Bookman Old Style" w:eastAsia="Times New Roman" w:hAnsi="Bookman Old Style" w:cs="Times New Roman"/>
          <w:color w:val="000000" w:themeColor="text1"/>
          <w:kern w:val="0"/>
          <w:sz w:val="24"/>
          <w:szCs w:val="24"/>
          <w14:ligatures w14:val="none"/>
        </w:rPr>
        <w:t xml:space="preserve"> </w:t>
      </w:r>
      <w:r w:rsidR="00C54486" w:rsidRPr="00ED53D5">
        <w:rPr>
          <w:rFonts w:ascii="Bookman Old Style" w:eastAsia="Times New Roman" w:hAnsi="Bookman Old Style" w:cs="Times New Roman"/>
          <w:color w:val="000000" w:themeColor="text1"/>
          <w:kern w:val="0"/>
          <w:sz w:val="24"/>
          <w:szCs w:val="24"/>
          <w14:ligatures w14:val="none"/>
        </w:rPr>
        <w:t xml:space="preserve">management delaying </w:t>
      </w:r>
      <w:r w:rsidR="00DE1C85" w:rsidRPr="00ED53D5">
        <w:rPr>
          <w:rFonts w:ascii="Bookman Old Style" w:eastAsia="Times New Roman" w:hAnsi="Bookman Old Style" w:cs="Times New Roman"/>
          <w:color w:val="000000" w:themeColor="text1"/>
          <w:kern w:val="0"/>
          <w:sz w:val="24"/>
          <w:szCs w:val="24"/>
          <w14:ligatures w14:val="none"/>
        </w:rPr>
        <w:t>getting</w:t>
      </w:r>
      <w:r w:rsidRPr="00ED53D5">
        <w:rPr>
          <w:rFonts w:ascii="Bookman Old Style" w:eastAsia="Times New Roman" w:hAnsi="Bookman Old Style" w:cs="Times New Roman"/>
          <w:color w:val="000000" w:themeColor="text1"/>
          <w:kern w:val="0"/>
          <w:sz w:val="24"/>
          <w:szCs w:val="24"/>
          <w14:ligatures w14:val="none"/>
        </w:rPr>
        <w:t xml:space="preserve"> sufficient labor for trench digging in time).</w:t>
      </w:r>
    </w:p>
    <w:p w14:paraId="41A26E9C" w14:textId="21E06042" w:rsidR="005E010E" w:rsidRDefault="00D353C0" w:rsidP="00BF7451">
      <w:pPr>
        <w:numPr>
          <w:ilvl w:val="0"/>
          <w:numId w:val="27"/>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Pr>
          <w:rFonts w:ascii="Bookman Old Style" w:eastAsia="Times New Roman" w:hAnsi="Bookman Old Style" w:cs="Times New Roman"/>
          <w:b/>
          <w:bCs/>
          <w:kern w:val="0"/>
          <w:sz w:val="24"/>
          <w:szCs w:val="24"/>
          <w14:ligatures w14:val="none"/>
        </w:rPr>
        <w:t>Poor weather/Too much heat:</w:t>
      </w:r>
      <w:r>
        <w:rPr>
          <w:rFonts w:ascii="Bookman Old Style" w:eastAsia="Times New Roman" w:hAnsi="Bookman Old Style" w:cs="Times New Roman"/>
          <w:kern w:val="0"/>
          <w:sz w:val="24"/>
          <w:szCs w:val="24"/>
          <w14:ligatures w14:val="none"/>
        </w:rPr>
        <w:t xml:space="preserve"> there was a lot of heat which was up to 42</w:t>
      </w:r>
      <w:r w:rsidR="005E010E">
        <w:rPr>
          <w:rFonts w:ascii="Bookman Old Style" w:eastAsia="Times New Roman" w:hAnsi="Bookman Old Style" w:cs="Times New Roman"/>
          <w:kern w:val="0"/>
          <w:sz w:val="24"/>
          <w:szCs w:val="24"/>
          <w14:ligatures w14:val="none"/>
        </w:rPr>
        <w:t xml:space="preserve">˚ </w:t>
      </w:r>
      <w:r w:rsidR="00C54486">
        <w:rPr>
          <w:rFonts w:ascii="Bookman Old Style" w:eastAsia="Times New Roman" w:hAnsi="Bookman Old Style" w:cs="Times New Roman"/>
          <w:kern w:val="0"/>
          <w:sz w:val="24"/>
          <w:szCs w:val="24"/>
          <w14:ligatures w14:val="none"/>
        </w:rPr>
        <w:t>Celsius,</w:t>
      </w:r>
      <w:r w:rsidR="005E010E">
        <w:rPr>
          <w:rFonts w:ascii="Bookman Old Style" w:eastAsia="Times New Roman" w:hAnsi="Bookman Old Style" w:cs="Times New Roman"/>
          <w:kern w:val="0"/>
          <w:sz w:val="24"/>
          <w:szCs w:val="24"/>
          <w14:ligatures w14:val="none"/>
        </w:rPr>
        <w:t xml:space="preserve"> thus making the roof very hot for the installer to climb.</w:t>
      </w:r>
    </w:p>
    <w:p w14:paraId="1D9AC38D" w14:textId="0600E5A8" w:rsidR="00D353C0" w:rsidRPr="00BF7451" w:rsidRDefault="005E010E" w:rsidP="00BF7451">
      <w:pPr>
        <w:numPr>
          <w:ilvl w:val="0"/>
          <w:numId w:val="27"/>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Pr>
          <w:rFonts w:ascii="Bookman Old Style" w:eastAsia="Times New Roman" w:hAnsi="Bookman Old Style" w:cs="Times New Roman"/>
          <w:b/>
          <w:bCs/>
          <w:kern w:val="0"/>
          <w:sz w:val="24"/>
          <w:szCs w:val="24"/>
          <w14:ligatures w14:val="none"/>
        </w:rPr>
        <w:t>Hard ground:</w:t>
      </w:r>
      <w:r>
        <w:rPr>
          <w:rFonts w:ascii="Bookman Old Style" w:eastAsia="Times New Roman" w:hAnsi="Bookman Old Style" w:cs="Times New Roman"/>
          <w:kern w:val="0"/>
          <w:sz w:val="24"/>
          <w:szCs w:val="24"/>
          <w14:ligatures w14:val="none"/>
        </w:rPr>
        <w:t xml:space="preserve"> the ground was very hard for the casual laborers to dig through thus increasing the price</w:t>
      </w:r>
      <w:r w:rsidR="00037FC1">
        <w:rPr>
          <w:rFonts w:ascii="Bookman Old Style" w:eastAsia="Times New Roman" w:hAnsi="Bookman Old Style" w:cs="Times New Roman"/>
          <w:kern w:val="0"/>
          <w:sz w:val="24"/>
          <w:szCs w:val="24"/>
          <w14:ligatures w14:val="none"/>
        </w:rPr>
        <w:t xml:space="preserve"> and time taken</w:t>
      </w:r>
      <w:r>
        <w:rPr>
          <w:rFonts w:ascii="Bookman Old Style" w:eastAsia="Times New Roman" w:hAnsi="Bookman Old Style" w:cs="Times New Roman"/>
          <w:kern w:val="0"/>
          <w:sz w:val="24"/>
          <w:szCs w:val="24"/>
          <w14:ligatures w14:val="none"/>
        </w:rPr>
        <w:t xml:space="preserve"> for digging the trenches making the project </w:t>
      </w:r>
      <w:r w:rsidR="00171DAA">
        <w:rPr>
          <w:rFonts w:ascii="Bookman Old Style" w:eastAsia="Times New Roman" w:hAnsi="Bookman Old Style" w:cs="Times New Roman"/>
          <w:kern w:val="0"/>
          <w:sz w:val="24"/>
          <w:szCs w:val="24"/>
          <w14:ligatures w14:val="none"/>
        </w:rPr>
        <w:t>more</w:t>
      </w:r>
      <w:r>
        <w:rPr>
          <w:rFonts w:ascii="Bookman Old Style" w:eastAsia="Times New Roman" w:hAnsi="Bookman Old Style" w:cs="Times New Roman"/>
          <w:kern w:val="0"/>
          <w:sz w:val="24"/>
          <w:szCs w:val="24"/>
          <w14:ligatures w14:val="none"/>
        </w:rPr>
        <w:t xml:space="preserve"> expensive. </w:t>
      </w:r>
    </w:p>
    <w:p w14:paraId="59A1B176" w14:textId="77777777" w:rsidR="00BF7451" w:rsidRPr="00BF7451" w:rsidRDefault="00BF7451" w:rsidP="00BF7451">
      <w:pPr>
        <w:numPr>
          <w:ilvl w:val="0"/>
          <w:numId w:val="27"/>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Straightening Conductors:</w:t>
      </w:r>
      <w:r w:rsidRPr="00BF7451">
        <w:rPr>
          <w:rFonts w:ascii="Bookman Old Style" w:eastAsia="Times New Roman" w:hAnsi="Bookman Old Style" w:cs="Times New Roman"/>
          <w:kern w:val="0"/>
          <w:sz w:val="24"/>
          <w:szCs w:val="24"/>
          <w14:ligatures w14:val="none"/>
        </w:rPr>
        <w:t xml:space="preserve"> Difficulty in straightening galvanized conductors.</w:t>
      </w:r>
    </w:p>
    <w:p w14:paraId="2B21E0CC" w14:textId="4F8B6B4A" w:rsidR="00BF7451" w:rsidRPr="00D353C0" w:rsidRDefault="00445C93" w:rsidP="00BF7451">
      <w:pPr>
        <w:numPr>
          <w:ilvl w:val="0"/>
          <w:numId w:val="27"/>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Pr>
          <w:rFonts w:ascii="Bookman Old Style" w:eastAsia="Times New Roman" w:hAnsi="Bookman Old Style" w:cs="Times New Roman"/>
          <w:b/>
          <w:bCs/>
          <w:kern w:val="0"/>
          <w:sz w:val="24"/>
          <w:szCs w:val="24"/>
          <w14:ligatures w14:val="none"/>
        </w:rPr>
        <w:t>Dust and Poor roads</w:t>
      </w:r>
      <w:r w:rsidR="00BF7451" w:rsidRPr="00BF7451">
        <w:rPr>
          <w:rFonts w:ascii="Bookman Old Style" w:eastAsia="Times New Roman" w:hAnsi="Bookman Old Style" w:cs="Times New Roman"/>
          <w:b/>
          <w:bCs/>
          <w:kern w:val="0"/>
          <w:sz w:val="24"/>
          <w:szCs w:val="24"/>
          <w14:ligatures w14:val="none"/>
        </w:rPr>
        <w:t>.</w:t>
      </w:r>
      <w:r w:rsidR="00D353C0">
        <w:rPr>
          <w:rFonts w:ascii="Bookman Old Style" w:eastAsia="Times New Roman" w:hAnsi="Bookman Old Style" w:cs="Times New Roman"/>
          <w:b/>
          <w:bCs/>
          <w:kern w:val="0"/>
          <w:sz w:val="24"/>
          <w:szCs w:val="24"/>
          <w14:ligatures w14:val="none"/>
        </w:rPr>
        <w:t xml:space="preserve"> </w:t>
      </w:r>
      <w:r w:rsidR="00D353C0" w:rsidRPr="00D353C0">
        <w:rPr>
          <w:rFonts w:ascii="Bookman Old Style" w:eastAsia="Times New Roman" w:hAnsi="Bookman Old Style" w:cs="Times New Roman"/>
          <w:bCs/>
          <w:kern w:val="0"/>
          <w:sz w:val="24"/>
          <w:szCs w:val="24"/>
          <w14:ligatures w14:val="none"/>
        </w:rPr>
        <w:t xml:space="preserve">The road to </w:t>
      </w:r>
      <w:r w:rsidR="00C54486" w:rsidRPr="00D353C0">
        <w:rPr>
          <w:rFonts w:ascii="Bookman Old Style" w:eastAsia="Times New Roman" w:hAnsi="Bookman Old Style" w:cs="Times New Roman"/>
          <w:bCs/>
          <w:kern w:val="0"/>
          <w:sz w:val="24"/>
          <w:szCs w:val="24"/>
          <w14:ligatures w14:val="none"/>
        </w:rPr>
        <w:t>Palabek</w:t>
      </w:r>
      <w:r w:rsidR="00D353C0" w:rsidRPr="00D353C0">
        <w:rPr>
          <w:rFonts w:ascii="Bookman Old Style" w:eastAsia="Times New Roman" w:hAnsi="Bookman Old Style" w:cs="Times New Roman"/>
          <w:bCs/>
          <w:kern w:val="0"/>
          <w:sz w:val="24"/>
          <w:szCs w:val="24"/>
          <w14:ligatures w14:val="none"/>
        </w:rPr>
        <w:t xml:space="preserve"> is too rough thus damaging Martin</w:t>
      </w:r>
      <w:r w:rsidR="00171DAA">
        <w:rPr>
          <w:rFonts w:ascii="Bookman Old Style" w:eastAsia="Times New Roman" w:hAnsi="Bookman Old Style" w:cs="Times New Roman"/>
          <w:bCs/>
          <w:kern w:val="0"/>
          <w:sz w:val="24"/>
          <w:szCs w:val="24"/>
          <w14:ligatures w14:val="none"/>
        </w:rPr>
        <w:t>’</w:t>
      </w:r>
      <w:r w:rsidR="00D353C0" w:rsidRPr="00D353C0">
        <w:rPr>
          <w:rFonts w:ascii="Bookman Old Style" w:eastAsia="Times New Roman" w:hAnsi="Bookman Old Style" w:cs="Times New Roman"/>
          <w:bCs/>
          <w:kern w:val="0"/>
          <w:sz w:val="24"/>
          <w:szCs w:val="24"/>
          <w14:ligatures w14:val="none"/>
        </w:rPr>
        <w:t xml:space="preserve">s Vehicle </w:t>
      </w:r>
      <w:r w:rsidR="00D353C0">
        <w:rPr>
          <w:rFonts w:ascii="Bookman Old Style" w:eastAsia="Times New Roman" w:hAnsi="Bookman Old Style" w:cs="Times New Roman"/>
          <w:bCs/>
          <w:kern w:val="0"/>
          <w:sz w:val="24"/>
          <w:szCs w:val="24"/>
          <w14:ligatures w14:val="none"/>
        </w:rPr>
        <w:t xml:space="preserve">which was used during installation process since Barnabas was </w:t>
      </w:r>
      <w:r w:rsidR="00DE1C85">
        <w:rPr>
          <w:rFonts w:ascii="Bookman Old Style" w:eastAsia="Times New Roman" w:hAnsi="Bookman Old Style" w:cs="Times New Roman"/>
          <w:bCs/>
          <w:kern w:val="0"/>
          <w:sz w:val="24"/>
          <w:szCs w:val="24"/>
          <w14:ligatures w14:val="none"/>
        </w:rPr>
        <w:t>busy</w:t>
      </w:r>
      <w:r w:rsidR="00D353C0">
        <w:rPr>
          <w:rFonts w:ascii="Bookman Old Style" w:eastAsia="Times New Roman" w:hAnsi="Bookman Old Style" w:cs="Times New Roman"/>
          <w:bCs/>
          <w:kern w:val="0"/>
          <w:sz w:val="24"/>
          <w:szCs w:val="24"/>
          <w14:ligatures w14:val="none"/>
        </w:rPr>
        <w:t xml:space="preserve"> engag</w:t>
      </w:r>
      <w:r w:rsidR="00DE1C85">
        <w:rPr>
          <w:rFonts w:ascii="Bookman Old Style" w:eastAsia="Times New Roman" w:hAnsi="Bookman Old Style" w:cs="Times New Roman"/>
          <w:bCs/>
          <w:kern w:val="0"/>
          <w:sz w:val="24"/>
          <w:szCs w:val="24"/>
          <w14:ligatures w14:val="none"/>
        </w:rPr>
        <w:t>ing</w:t>
      </w:r>
      <w:r w:rsidR="00D353C0">
        <w:rPr>
          <w:rFonts w:ascii="Bookman Old Style" w:eastAsia="Times New Roman" w:hAnsi="Bookman Old Style" w:cs="Times New Roman"/>
          <w:bCs/>
          <w:kern w:val="0"/>
          <w:sz w:val="24"/>
          <w:szCs w:val="24"/>
          <w14:ligatures w14:val="none"/>
        </w:rPr>
        <w:t xml:space="preserve"> with district officials</w:t>
      </w:r>
    </w:p>
    <w:p w14:paraId="717FAA58" w14:textId="7926B219" w:rsidR="00D353C0" w:rsidRPr="00D353C0" w:rsidRDefault="00D353C0" w:rsidP="00BF7451">
      <w:pPr>
        <w:numPr>
          <w:ilvl w:val="0"/>
          <w:numId w:val="27"/>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Pr>
          <w:rFonts w:ascii="Bookman Old Style" w:eastAsia="Times New Roman" w:hAnsi="Bookman Old Style" w:cs="Times New Roman"/>
          <w:b/>
          <w:bCs/>
          <w:kern w:val="0"/>
          <w:sz w:val="24"/>
          <w:szCs w:val="24"/>
          <w14:ligatures w14:val="none"/>
        </w:rPr>
        <w:t xml:space="preserve">Challenge of accommodation: </w:t>
      </w:r>
      <w:r w:rsidRPr="00D353C0">
        <w:rPr>
          <w:rFonts w:ascii="Bookman Old Style" w:eastAsia="Times New Roman" w:hAnsi="Bookman Old Style" w:cs="Times New Roman"/>
          <w:bCs/>
          <w:kern w:val="0"/>
          <w:sz w:val="24"/>
          <w:szCs w:val="24"/>
          <w14:ligatures w14:val="none"/>
        </w:rPr>
        <w:t>the team had to drive over 80km daily to look for better accommodation in a nearby town (Kitgum municipality)</w:t>
      </w:r>
    </w:p>
    <w:p w14:paraId="69EC30CE" w14:textId="4D1ABD86" w:rsidR="00BF7451" w:rsidRPr="00BF7451" w:rsidRDefault="00BF7451" w:rsidP="00BF7451">
      <w:pPr>
        <w:numPr>
          <w:ilvl w:val="0"/>
          <w:numId w:val="27"/>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Incorrect Component Estimates:</w:t>
      </w:r>
      <w:r w:rsidRPr="00BF7451">
        <w:rPr>
          <w:rFonts w:ascii="Bookman Old Style" w:eastAsia="Times New Roman" w:hAnsi="Bookman Old Style" w:cs="Times New Roman"/>
          <w:kern w:val="0"/>
          <w:sz w:val="24"/>
          <w:szCs w:val="24"/>
          <w14:ligatures w14:val="none"/>
        </w:rPr>
        <w:t xml:space="preserve"> Some LPS components were incorrectly estimated, including the MV clamp StSt f. Rd 8-10mm with hexagon screw and the KS connector StSt f. Rd 6-10mm single-part unit with spring washer</w:t>
      </w:r>
      <w:r w:rsidR="00023F04" w:rsidRPr="00DF7C3A">
        <w:rPr>
          <w:rFonts w:ascii="Bookman Old Style" w:eastAsia="Times New Roman" w:hAnsi="Bookman Old Style" w:cs="Times New Roman"/>
          <w:kern w:val="0"/>
          <w:sz w:val="24"/>
          <w:szCs w:val="24"/>
          <w14:ligatures w14:val="none"/>
        </w:rPr>
        <w:t>,</w:t>
      </w:r>
      <w:r w:rsidR="00023F04" w:rsidRPr="00DF7C3A">
        <w:rPr>
          <w:rFonts w:ascii="Bookman Old Style" w:eastAsia="ArialNarrow" w:hAnsi="Bookman Old Style" w:cs="ArialNarrow"/>
          <w:kern w:val="0"/>
          <w:sz w:val="28"/>
          <w:szCs w:val="28"/>
        </w:rPr>
        <w:t xml:space="preserve"> round wire 10mm St/tZn coil length 81m</w:t>
      </w:r>
      <w:r w:rsidRPr="00BF7451">
        <w:rPr>
          <w:rFonts w:ascii="Bookman Old Style" w:eastAsia="Times New Roman" w:hAnsi="Bookman Old Style" w:cs="Times New Roman"/>
          <w:kern w:val="0"/>
          <w:sz w:val="24"/>
          <w:szCs w:val="24"/>
          <w14:ligatures w14:val="none"/>
        </w:rPr>
        <w:t>.</w:t>
      </w:r>
    </w:p>
    <w:p w14:paraId="25192E26" w14:textId="3B42B6EC" w:rsidR="00BF7451" w:rsidRPr="00BF7451" w:rsidRDefault="00BF7451" w:rsidP="00BF7451">
      <w:pPr>
        <w:numPr>
          <w:ilvl w:val="0"/>
          <w:numId w:val="27"/>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Community Training Requests:</w:t>
      </w:r>
      <w:r w:rsidRPr="00BF7451">
        <w:rPr>
          <w:rFonts w:ascii="Bookman Old Style" w:eastAsia="Times New Roman" w:hAnsi="Bookman Old Style" w:cs="Times New Roman"/>
          <w:kern w:val="0"/>
          <w:sz w:val="24"/>
          <w:szCs w:val="24"/>
          <w14:ligatures w14:val="none"/>
        </w:rPr>
        <w:t xml:space="preserve"> The local community frequently requested training materials on LPS design and factors to consider.</w:t>
      </w:r>
    </w:p>
    <w:p w14:paraId="31F72E60" w14:textId="77777777" w:rsidR="00416C87" w:rsidRPr="00DF7C3A" w:rsidRDefault="00BF7451" w:rsidP="00BF7451">
      <w:pPr>
        <w:spacing w:before="100" w:beforeAutospacing="1" w:after="100" w:afterAutospacing="1" w:line="240" w:lineRule="auto"/>
        <w:rPr>
          <w:rFonts w:ascii="Bookman Old Style" w:eastAsia="Times New Roman" w:hAnsi="Bookman Old Style" w:cs="Times New Roman"/>
          <w:b/>
          <w:bCs/>
          <w:kern w:val="0"/>
          <w:sz w:val="24"/>
          <w:szCs w:val="24"/>
          <w14:ligatures w14:val="none"/>
        </w:rPr>
      </w:pPr>
      <w:r w:rsidRPr="00BF7451">
        <w:rPr>
          <w:rFonts w:ascii="Bookman Old Style" w:eastAsia="Times New Roman" w:hAnsi="Bookman Old Style" w:cs="Times New Roman"/>
          <w:b/>
          <w:bCs/>
          <w:kern w:val="0"/>
          <w:sz w:val="24"/>
          <w:szCs w:val="24"/>
          <w14:ligatures w14:val="none"/>
        </w:rPr>
        <w:t>Results</w:t>
      </w:r>
    </w:p>
    <w:p w14:paraId="520C1D14" w14:textId="21AB15E7"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The installation of the lightning protection system at Palabek Secondary School was successfully completed. The system now ensures a safe learning environment for both students and staff, effectively mitigating the risks posed by lightning strikes.</w:t>
      </w:r>
    </w:p>
    <w:p w14:paraId="35C467BA" w14:textId="77777777"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Recommendations</w:t>
      </w:r>
    </w:p>
    <w:p w14:paraId="4ACC0DC8" w14:textId="5065FCE8" w:rsidR="00BF7451" w:rsidRPr="00BF7451" w:rsidRDefault="00BF7451" w:rsidP="00BF7451">
      <w:pPr>
        <w:numPr>
          <w:ilvl w:val="0"/>
          <w:numId w:val="28"/>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 xml:space="preserve">Engage Local Community </w:t>
      </w:r>
      <w:r w:rsidR="00DE1C85">
        <w:rPr>
          <w:rFonts w:ascii="Bookman Old Style" w:eastAsia="Times New Roman" w:hAnsi="Bookman Old Style" w:cs="Times New Roman"/>
          <w:b/>
          <w:bCs/>
          <w:kern w:val="0"/>
          <w:sz w:val="24"/>
          <w:szCs w:val="24"/>
          <w14:ligatures w14:val="none"/>
        </w:rPr>
        <w:t>Volunteers</w:t>
      </w:r>
      <w:r w:rsidRPr="00BF7451">
        <w:rPr>
          <w:rFonts w:ascii="Bookman Old Style" w:eastAsia="Times New Roman" w:hAnsi="Bookman Old Style" w:cs="Times New Roman"/>
          <w:b/>
          <w:bCs/>
          <w:kern w:val="0"/>
          <w:sz w:val="24"/>
          <w:szCs w:val="24"/>
          <w14:ligatures w14:val="none"/>
        </w:rPr>
        <w:t>:</w:t>
      </w:r>
      <w:r w:rsidRPr="00BF7451">
        <w:rPr>
          <w:rFonts w:ascii="Bookman Old Style" w:eastAsia="Times New Roman" w:hAnsi="Bookman Old Style" w:cs="Times New Roman"/>
          <w:kern w:val="0"/>
          <w:sz w:val="24"/>
          <w:szCs w:val="24"/>
          <w14:ligatures w14:val="none"/>
        </w:rPr>
        <w:t xml:space="preserve"> Select suitable </w:t>
      </w:r>
      <w:r w:rsidR="00DE1C85">
        <w:rPr>
          <w:rFonts w:ascii="Bookman Old Style" w:eastAsia="Times New Roman" w:hAnsi="Bookman Old Style" w:cs="Times New Roman"/>
          <w:kern w:val="0"/>
          <w:sz w:val="24"/>
          <w:szCs w:val="24"/>
          <w14:ligatures w14:val="none"/>
        </w:rPr>
        <w:t>Volunteers</w:t>
      </w:r>
      <w:r w:rsidRPr="00BF7451">
        <w:rPr>
          <w:rFonts w:ascii="Bookman Old Style" w:eastAsia="Times New Roman" w:hAnsi="Bookman Old Style" w:cs="Times New Roman"/>
          <w:kern w:val="0"/>
          <w:sz w:val="24"/>
          <w:szCs w:val="24"/>
          <w14:ligatures w14:val="none"/>
        </w:rPr>
        <w:t xml:space="preserve"> from the local school community to assist the chief lightning protection </w:t>
      </w:r>
      <w:r w:rsidR="00DE1C85">
        <w:rPr>
          <w:rFonts w:ascii="Bookman Old Style" w:eastAsia="Times New Roman" w:hAnsi="Bookman Old Style" w:cs="Times New Roman"/>
          <w:kern w:val="0"/>
          <w:sz w:val="24"/>
          <w:szCs w:val="24"/>
          <w14:ligatures w14:val="none"/>
        </w:rPr>
        <w:t xml:space="preserve">system </w:t>
      </w:r>
      <w:r w:rsidRPr="00BF7451">
        <w:rPr>
          <w:rFonts w:ascii="Bookman Old Style" w:eastAsia="Times New Roman" w:hAnsi="Bookman Old Style" w:cs="Times New Roman"/>
          <w:kern w:val="0"/>
          <w:sz w:val="24"/>
          <w:szCs w:val="24"/>
          <w14:ligatures w14:val="none"/>
        </w:rPr>
        <w:t xml:space="preserve">installer with tasks such as clipping lightning conductors on the </w:t>
      </w:r>
      <w:proofErr w:type="gramStart"/>
      <w:r w:rsidRPr="00BF7451">
        <w:rPr>
          <w:rFonts w:ascii="Bookman Old Style" w:eastAsia="Times New Roman" w:hAnsi="Bookman Old Style" w:cs="Times New Roman"/>
          <w:kern w:val="0"/>
          <w:sz w:val="24"/>
          <w:szCs w:val="24"/>
          <w14:ligatures w14:val="none"/>
        </w:rPr>
        <w:t>roofing</w:t>
      </w:r>
      <w:proofErr w:type="gramEnd"/>
      <w:r w:rsidRPr="00BF7451">
        <w:rPr>
          <w:rFonts w:ascii="Bookman Old Style" w:eastAsia="Times New Roman" w:hAnsi="Bookman Old Style" w:cs="Times New Roman"/>
          <w:kern w:val="0"/>
          <w:sz w:val="24"/>
          <w:szCs w:val="24"/>
          <w14:ligatures w14:val="none"/>
        </w:rPr>
        <w:t>. This fosters community involvement and ensures the availability of assistance.</w:t>
      </w:r>
    </w:p>
    <w:p w14:paraId="113988E0" w14:textId="77777777" w:rsidR="00BF7451" w:rsidRPr="00BF7451" w:rsidRDefault="00BF7451" w:rsidP="00BF7451">
      <w:pPr>
        <w:numPr>
          <w:ilvl w:val="0"/>
          <w:numId w:val="28"/>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Provide Insurance for Installers:</w:t>
      </w:r>
      <w:r w:rsidRPr="00BF7451">
        <w:rPr>
          <w:rFonts w:ascii="Bookman Old Style" w:eastAsia="Times New Roman" w:hAnsi="Bookman Old Style" w:cs="Times New Roman"/>
          <w:kern w:val="0"/>
          <w:sz w:val="24"/>
          <w:szCs w:val="24"/>
          <w14:ligatures w14:val="none"/>
        </w:rPr>
        <w:t xml:space="preserve"> Given the inherent risks involved in climbing on roofs and handling installation tasks, insurance coverage should be allocated for installers to ensure adequate compensation in the event of an accident.</w:t>
      </w:r>
    </w:p>
    <w:p w14:paraId="6744BD55" w14:textId="77777777" w:rsidR="00BF7451" w:rsidRPr="00BF7451" w:rsidRDefault="00BF7451" w:rsidP="00BF7451">
      <w:pPr>
        <w:numPr>
          <w:ilvl w:val="0"/>
          <w:numId w:val="28"/>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Early Communication with Schools:</w:t>
      </w:r>
      <w:r w:rsidRPr="00BF7451">
        <w:rPr>
          <w:rFonts w:ascii="Bookman Old Style" w:eastAsia="Times New Roman" w:hAnsi="Bookman Old Style" w:cs="Times New Roman"/>
          <w:kern w:val="0"/>
          <w:sz w:val="24"/>
          <w:szCs w:val="24"/>
          <w14:ligatures w14:val="none"/>
        </w:rPr>
        <w:t xml:space="preserve"> Ensure early communication with headteachers to arrange for capable casual laborers in a timely manner.</w:t>
      </w:r>
    </w:p>
    <w:p w14:paraId="53205C6A" w14:textId="77777777" w:rsidR="00BF7451" w:rsidRPr="00DF7C3A" w:rsidRDefault="00BF7451" w:rsidP="00BF7451">
      <w:pPr>
        <w:spacing w:before="100" w:beforeAutospacing="1" w:after="100" w:afterAutospacing="1" w:line="240" w:lineRule="auto"/>
        <w:rPr>
          <w:rFonts w:ascii="Bookman Old Style" w:eastAsia="Times New Roman" w:hAnsi="Bookman Old Style" w:cs="Times New Roman"/>
          <w:b/>
          <w:bCs/>
          <w:kern w:val="0"/>
          <w:sz w:val="24"/>
          <w:szCs w:val="24"/>
          <w14:ligatures w14:val="none"/>
        </w:rPr>
      </w:pPr>
      <w:r w:rsidRPr="00BF7451">
        <w:rPr>
          <w:rFonts w:ascii="Bookman Old Style" w:eastAsia="Times New Roman" w:hAnsi="Bookman Old Style" w:cs="Times New Roman"/>
          <w:b/>
          <w:bCs/>
          <w:kern w:val="0"/>
          <w:sz w:val="24"/>
          <w:szCs w:val="24"/>
          <w14:ligatures w14:val="none"/>
        </w:rPr>
        <w:lastRenderedPageBreak/>
        <w:t>Installation Details</w:t>
      </w:r>
      <w:r w:rsidRPr="00BF7451">
        <w:rPr>
          <w:rFonts w:ascii="Bookman Old Style" w:eastAsia="Times New Roman" w:hAnsi="Bookman Old Style" w:cs="Times New Roman"/>
          <w:kern w:val="0"/>
          <w:sz w:val="24"/>
          <w:szCs w:val="24"/>
          <w14:ligatures w14:val="none"/>
        </w:rPr>
        <w:t xml:space="preserve"> </w:t>
      </w:r>
      <w:r w:rsidRPr="00BF7451">
        <w:rPr>
          <w:rFonts w:ascii="Bookman Old Style" w:eastAsia="Times New Roman" w:hAnsi="Bookman Old Style" w:cs="Times New Roman"/>
          <w:b/>
          <w:bCs/>
          <w:kern w:val="0"/>
          <w:sz w:val="24"/>
          <w:szCs w:val="24"/>
          <w14:ligatures w14:val="none"/>
        </w:rPr>
        <w:t>Materials Used:</w:t>
      </w:r>
    </w:p>
    <w:tbl>
      <w:tblPr>
        <w:tblStyle w:val="TableGrid"/>
        <w:tblW w:w="0" w:type="auto"/>
        <w:tblLook w:val="04A0" w:firstRow="1" w:lastRow="0" w:firstColumn="1" w:lastColumn="0" w:noHBand="0" w:noVBand="1"/>
      </w:tblPr>
      <w:tblGrid>
        <w:gridCol w:w="778"/>
        <w:gridCol w:w="1309"/>
        <w:gridCol w:w="3100"/>
        <w:gridCol w:w="1450"/>
        <w:gridCol w:w="1029"/>
        <w:gridCol w:w="1684"/>
      </w:tblGrid>
      <w:tr w:rsidR="00BE5577" w:rsidRPr="00DF7C3A" w14:paraId="5DEE5362" w14:textId="77777777" w:rsidTr="00BE5577">
        <w:tc>
          <w:tcPr>
            <w:tcW w:w="783" w:type="dxa"/>
          </w:tcPr>
          <w:p w14:paraId="6010B8AC" w14:textId="77777777" w:rsidR="00BE5577" w:rsidRPr="002B1086" w:rsidRDefault="00BE5577" w:rsidP="00762E6C">
            <w:pPr>
              <w:spacing w:before="100" w:beforeAutospacing="1" w:after="100" w:afterAutospacing="1"/>
              <w:rPr>
                <w:rFonts w:ascii="Bookman Old Style" w:eastAsia="Times New Roman" w:hAnsi="Bookman Old Style" w:cs="Times New Roman"/>
                <w:b/>
                <w:kern w:val="0"/>
                <w:sz w:val="20"/>
                <w:szCs w:val="20"/>
                <w14:ligatures w14:val="none"/>
              </w:rPr>
            </w:pPr>
            <w:r w:rsidRPr="002B1086">
              <w:rPr>
                <w:rFonts w:ascii="Bookman Old Style" w:eastAsia="ArialNarrow" w:hAnsi="Bookman Old Style" w:cs="ArialNarrow"/>
                <w:b/>
                <w:kern w:val="0"/>
                <w:sz w:val="20"/>
                <w:szCs w:val="28"/>
              </w:rPr>
              <w:t>Item No.</w:t>
            </w:r>
          </w:p>
        </w:tc>
        <w:tc>
          <w:tcPr>
            <w:tcW w:w="1322" w:type="dxa"/>
          </w:tcPr>
          <w:p w14:paraId="7C89825C" w14:textId="77777777" w:rsidR="00BE5577" w:rsidRPr="002B1086" w:rsidRDefault="00BE5577" w:rsidP="00762E6C">
            <w:pPr>
              <w:spacing w:before="100" w:beforeAutospacing="1" w:after="100" w:afterAutospacing="1"/>
              <w:rPr>
                <w:rFonts w:ascii="Bookman Old Style" w:eastAsia="Times New Roman" w:hAnsi="Bookman Old Style" w:cs="Times New Roman"/>
                <w:b/>
                <w:kern w:val="0"/>
                <w:sz w:val="20"/>
                <w:szCs w:val="20"/>
                <w14:ligatures w14:val="none"/>
              </w:rPr>
            </w:pPr>
            <w:r w:rsidRPr="002B1086">
              <w:rPr>
                <w:rFonts w:ascii="Bookman Old Style" w:eastAsia="ArialNarrow" w:hAnsi="Bookman Old Style" w:cs="ArialNarrow"/>
                <w:b/>
                <w:kern w:val="0"/>
                <w:sz w:val="20"/>
                <w:szCs w:val="28"/>
              </w:rPr>
              <w:t>Part No.</w:t>
            </w:r>
          </w:p>
        </w:tc>
        <w:tc>
          <w:tcPr>
            <w:tcW w:w="3196" w:type="dxa"/>
          </w:tcPr>
          <w:p w14:paraId="425B087F" w14:textId="77777777" w:rsidR="00BE5577" w:rsidRPr="002B1086" w:rsidRDefault="00BE5577" w:rsidP="00762E6C">
            <w:pPr>
              <w:spacing w:before="100" w:beforeAutospacing="1" w:after="100" w:afterAutospacing="1"/>
              <w:rPr>
                <w:rFonts w:ascii="Bookman Old Style" w:eastAsia="Times New Roman" w:hAnsi="Bookman Old Style" w:cs="Times New Roman"/>
                <w:b/>
                <w:kern w:val="0"/>
                <w:sz w:val="20"/>
                <w:szCs w:val="20"/>
                <w14:ligatures w14:val="none"/>
              </w:rPr>
            </w:pPr>
            <w:r w:rsidRPr="002B1086">
              <w:rPr>
                <w:rFonts w:ascii="Bookman Old Style" w:eastAsia="Times New Roman" w:hAnsi="Bookman Old Style" w:cs="Times New Roman"/>
                <w:b/>
                <w:kern w:val="0"/>
                <w:sz w:val="20"/>
                <w:szCs w:val="20"/>
                <w14:ligatures w14:val="none"/>
              </w:rPr>
              <w:t>Description</w:t>
            </w:r>
          </w:p>
        </w:tc>
        <w:tc>
          <w:tcPr>
            <w:tcW w:w="1475" w:type="dxa"/>
          </w:tcPr>
          <w:p w14:paraId="3961BA64" w14:textId="77777777" w:rsidR="00BE5577" w:rsidRPr="002B1086" w:rsidRDefault="00BE5577" w:rsidP="00762E6C">
            <w:pPr>
              <w:spacing w:before="100" w:beforeAutospacing="1" w:after="100" w:afterAutospacing="1"/>
              <w:rPr>
                <w:rFonts w:ascii="Bookman Old Style" w:eastAsia="Times New Roman" w:hAnsi="Bookman Old Style" w:cs="Times New Roman"/>
                <w:b/>
                <w:kern w:val="0"/>
                <w:sz w:val="20"/>
                <w:szCs w:val="20"/>
                <w14:ligatures w14:val="none"/>
              </w:rPr>
            </w:pPr>
            <w:r w:rsidRPr="002B1086">
              <w:rPr>
                <w:rFonts w:ascii="Bookman Old Style" w:eastAsia="Times New Roman" w:hAnsi="Bookman Old Style" w:cs="Times New Roman"/>
                <w:b/>
                <w:kern w:val="0"/>
                <w:sz w:val="20"/>
                <w:szCs w:val="20"/>
                <w14:ligatures w14:val="none"/>
              </w:rPr>
              <w:t>Qty planned</w:t>
            </w:r>
          </w:p>
        </w:tc>
        <w:tc>
          <w:tcPr>
            <w:tcW w:w="1045" w:type="dxa"/>
          </w:tcPr>
          <w:p w14:paraId="75386864" w14:textId="77777777" w:rsidR="00BE5577" w:rsidRPr="002B1086" w:rsidRDefault="00BE5577" w:rsidP="00762E6C">
            <w:pPr>
              <w:spacing w:before="100" w:beforeAutospacing="1" w:after="100" w:afterAutospacing="1"/>
              <w:rPr>
                <w:rFonts w:ascii="Bookman Old Style" w:eastAsia="Times New Roman" w:hAnsi="Bookman Old Style" w:cs="Times New Roman"/>
                <w:b/>
                <w:kern w:val="0"/>
                <w:sz w:val="20"/>
                <w:szCs w:val="20"/>
                <w14:ligatures w14:val="none"/>
              </w:rPr>
            </w:pPr>
            <w:r w:rsidRPr="002B1086">
              <w:rPr>
                <w:rFonts w:ascii="Bookman Old Style" w:eastAsia="Times New Roman" w:hAnsi="Bookman Old Style" w:cs="Times New Roman"/>
                <w:b/>
                <w:kern w:val="0"/>
                <w:sz w:val="20"/>
                <w:szCs w:val="20"/>
                <w14:ligatures w14:val="none"/>
              </w:rPr>
              <w:t>Qty used</w:t>
            </w:r>
          </w:p>
        </w:tc>
        <w:tc>
          <w:tcPr>
            <w:tcW w:w="1529" w:type="dxa"/>
          </w:tcPr>
          <w:p w14:paraId="1009AAE9" w14:textId="77777777" w:rsidR="00BE5577" w:rsidRPr="002B1086" w:rsidRDefault="00BE5577" w:rsidP="00762E6C">
            <w:pPr>
              <w:spacing w:before="100" w:beforeAutospacing="1" w:after="100" w:afterAutospacing="1"/>
              <w:rPr>
                <w:rFonts w:ascii="Bookman Old Style" w:eastAsia="Times New Roman" w:hAnsi="Bookman Old Style" w:cs="Times New Roman"/>
                <w:b/>
                <w:kern w:val="0"/>
                <w:sz w:val="20"/>
                <w:szCs w:val="20"/>
                <w14:ligatures w14:val="none"/>
              </w:rPr>
            </w:pPr>
            <w:r w:rsidRPr="002B1086">
              <w:rPr>
                <w:rFonts w:ascii="Bookman Old Style" w:eastAsia="Times New Roman" w:hAnsi="Bookman Old Style" w:cs="Times New Roman"/>
                <w:b/>
                <w:kern w:val="0"/>
                <w:sz w:val="20"/>
                <w:szCs w:val="20"/>
                <w14:ligatures w14:val="none"/>
              </w:rPr>
              <w:t>Remark</w:t>
            </w:r>
          </w:p>
        </w:tc>
      </w:tr>
      <w:tr w:rsidR="00BE5577" w:rsidRPr="00DF7C3A" w14:paraId="4C3ECC06" w14:textId="77777777" w:rsidTr="00BE5577">
        <w:tc>
          <w:tcPr>
            <w:tcW w:w="783" w:type="dxa"/>
          </w:tcPr>
          <w:p w14:paraId="1B01ACEC"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w:t>
            </w:r>
          </w:p>
        </w:tc>
        <w:tc>
          <w:tcPr>
            <w:tcW w:w="1322" w:type="dxa"/>
          </w:tcPr>
          <w:p w14:paraId="2A5396CD"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103,410</w:t>
            </w:r>
          </w:p>
        </w:tc>
        <w:tc>
          <w:tcPr>
            <w:tcW w:w="3196" w:type="dxa"/>
          </w:tcPr>
          <w:p w14:paraId="63CD11BC"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Tubular air-term. rod D 16mm L 1500mm AlMgSi F22 tapered to 10mm</w:t>
            </w:r>
          </w:p>
        </w:tc>
        <w:tc>
          <w:tcPr>
            <w:tcW w:w="1475" w:type="dxa"/>
          </w:tcPr>
          <w:p w14:paraId="4D2E3C47"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10PC</w:t>
            </w:r>
          </w:p>
        </w:tc>
        <w:tc>
          <w:tcPr>
            <w:tcW w:w="1045" w:type="dxa"/>
          </w:tcPr>
          <w:p w14:paraId="01CB479D" w14:textId="2143166D"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10 pcs</w:t>
            </w:r>
          </w:p>
        </w:tc>
        <w:tc>
          <w:tcPr>
            <w:tcW w:w="1529" w:type="dxa"/>
          </w:tcPr>
          <w:p w14:paraId="6E870103" w14:textId="3FE6E41F" w:rsidR="00BE5577"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Enough</w:t>
            </w:r>
          </w:p>
        </w:tc>
      </w:tr>
      <w:tr w:rsidR="00BE5577" w:rsidRPr="00DF7C3A" w14:paraId="04581785" w14:textId="77777777" w:rsidTr="00BE5577">
        <w:tc>
          <w:tcPr>
            <w:tcW w:w="783" w:type="dxa"/>
          </w:tcPr>
          <w:p w14:paraId="2025DD5F"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2.</w:t>
            </w:r>
          </w:p>
        </w:tc>
        <w:tc>
          <w:tcPr>
            <w:tcW w:w="1322" w:type="dxa"/>
          </w:tcPr>
          <w:p w14:paraId="67AA3B29"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123,110</w:t>
            </w:r>
          </w:p>
        </w:tc>
        <w:tc>
          <w:tcPr>
            <w:tcW w:w="3196" w:type="dxa"/>
          </w:tcPr>
          <w:p w14:paraId="08AC6FD6" w14:textId="155724C4"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Holder f. air-terminal. systems D 10mm at ridge a. hip tiles w. tens. strap StSt</w:t>
            </w:r>
          </w:p>
        </w:tc>
        <w:tc>
          <w:tcPr>
            <w:tcW w:w="1475" w:type="dxa"/>
          </w:tcPr>
          <w:p w14:paraId="5A4B1359"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10PC</w:t>
            </w:r>
          </w:p>
        </w:tc>
        <w:tc>
          <w:tcPr>
            <w:tcW w:w="1045" w:type="dxa"/>
          </w:tcPr>
          <w:p w14:paraId="0D32166D" w14:textId="23879ADB"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10 pcs</w:t>
            </w:r>
          </w:p>
        </w:tc>
        <w:tc>
          <w:tcPr>
            <w:tcW w:w="1529" w:type="dxa"/>
          </w:tcPr>
          <w:p w14:paraId="559305F3" w14:textId="2490B75F" w:rsidR="00BE5577"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Enough</w:t>
            </w:r>
          </w:p>
        </w:tc>
      </w:tr>
      <w:tr w:rsidR="00BE5577" w:rsidRPr="00DF7C3A" w14:paraId="10ED122C" w14:textId="77777777" w:rsidTr="00BE5577">
        <w:tc>
          <w:tcPr>
            <w:tcW w:w="783" w:type="dxa"/>
          </w:tcPr>
          <w:p w14:paraId="428AED6F"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3.</w:t>
            </w:r>
          </w:p>
        </w:tc>
        <w:tc>
          <w:tcPr>
            <w:tcW w:w="1322" w:type="dxa"/>
          </w:tcPr>
          <w:p w14:paraId="66C383ED"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390,059</w:t>
            </w:r>
          </w:p>
        </w:tc>
        <w:tc>
          <w:tcPr>
            <w:tcW w:w="3196" w:type="dxa"/>
          </w:tcPr>
          <w:p w14:paraId="75A91BAC"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MV clamp StSt f. Rd 8-10mm with hexagon screw</w:t>
            </w:r>
          </w:p>
        </w:tc>
        <w:tc>
          <w:tcPr>
            <w:tcW w:w="1475" w:type="dxa"/>
          </w:tcPr>
          <w:p w14:paraId="739789FF"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20PC</w:t>
            </w:r>
          </w:p>
        </w:tc>
        <w:tc>
          <w:tcPr>
            <w:tcW w:w="1045" w:type="dxa"/>
          </w:tcPr>
          <w:p w14:paraId="1795E6DD" w14:textId="3C25D80A"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40 pcs</w:t>
            </w:r>
          </w:p>
        </w:tc>
        <w:tc>
          <w:tcPr>
            <w:tcW w:w="1529" w:type="dxa"/>
          </w:tcPr>
          <w:p w14:paraId="6CC65D10" w14:textId="0BA26C33" w:rsidR="00BE5577"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Not Enough</w:t>
            </w:r>
          </w:p>
        </w:tc>
      </w:tr>
      <w:tr w:rsidR="00BE5577" w:rsidRPr="00DF7C3A" w14:paraId="35BF6463" w14:textId="77777777" w:rsidTr="00BE5577">
        <w:tc>
          <w:tcPr>
            <w:tcW w:w="783" w:type="dxa"/>
          </w:tcPr>
          <w:p w14:paraId="71DED010"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4.</w:t>
            </w:r>
          </w:p>
        </w:tc>
        <w:tc>
          <w:tcPr>
            <w:tcW w:w="1322" w:type="dxa"/>
          </w:tcPr>
          <w:p w14:paraId="0BE0EADB"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840,018</w:t>
            </w:r>
          </w:p>
        </w:tc>
        <w:tc>
          <w:tcPr>
            <w:tcW w:w="3196" w:type="dxa"/>
          </w:tcPr>
          <w:p w14:paraId="4E9E7C8B" w14:textId="1ECDC7D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Round wire DEHNalu 8mm AlMgSi coil length 148m soft-</w:t>
            </w:r>
            <w:r w:rsidR="00DE1C85" w:rsidRPr="00DF7C3A">
              <w:rPr>
                <w:rFonts w:ascii="Bookman Old Style" w:eastAsia="ArialNarrow" w:hAnsi="Bookman Old Style" w:cs="ArialNarrow"/>
                <w:kern w:val="0"/>
                <w:sz w:val="20"/>
                <w:szCs w:val="20"/>
              </w:rPr>
              <w:t>torsion able</w:t>
            </w:r>
            <w:r w:rsidRPr="00DF7C3A">
              <w:rPr>
                <w:rFonts w:ascii="Bookman Old Style" w:eastAsia="ArialNarrow" w:hAnsi="Bookman Old Style" w:cs="ArialNarrow"/>
                <w:kern w:val="0"/>
                <w:sz w:val="20"/>
                <w:szCs w:val="20"/>
              </w:rPr>
              <w:t xml:space="preserve"> m</w:t>
            </w:r>
          </w:p>
        </w:tc>
        <w:tc>
          <w:tcPr>
            <w:tcW w:w="1475" w:type="dxa"/>
          </w:tcPr>
          <w:p w14:paraId="311CC80C"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160M</w:t>
            </w:r>
          </w:p>
        </w:tc>
        <w:tc>
          <w:tcPr>
            <w:tcW w:w="1045" w:type="dxa"/>
          </w:tcPr>
          <w:p w14:paraId="38334F40" w14:textId="12473B23"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157 M</w:t>
            </w:r>
          </w:p>
        </w:tc>
        <w:tc>
          <w:tcPr>
            <w:tcW w:w="1529" w:type="dxa"/>
          </w:tcPr>
          <w:p w14:paraId="23740A64" w14:textId="7046DE73" w:rsidR="00BE5577"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Enough</w:t>
            </w:r>
          </w:p>
        </w:tc>
      </w:tr>
      <w:tr w:rsidR="00BE5577" w:rsidRPr="00DF7C3A" w14:paraId="24FFA4D8" w14:textId="77777777" w:rsidTr="00BE5577">
        <w:tc>
          <w:tcPr>
            <w:tcW w:w="783" w:type="dxa"/>
          </w:tcPr>
          <w:p w14:paraId="0A7AFD70"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5.</w:t>
            </w:r>
          </w:p>
        </w:tc>
        <w:tc>
          <w:tcPr>
            <w:tcW w:w="1322" w:type="dxa"/>
          </w:tcPr>
          <w:p w14:paraId="2B597281"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207,109</w:t>
            </w:r>
          </w:p>
        </w:tc>
        <w:tc>
          <w:tcPr>
            <w:tcW w:w="3196" w:type="dxa"/>
          </w:tcPr>
          <w:p w14:paraId="218A76E9" w14:textId="1C07609D" w:rsidR="00BE5577" w:rsidRPr="00DF7C3A" w:rsidRDefault="00BE5577" w:rsidP="00762E6C">
            <w:pPr>
              <w:autoSpaceDE w:val="0"/>
              <w:autoSpaceDN w:val="0"/>
              <w:adjustRightInd w:val="0"/>
              <w:rPr>
                <w:rFonts w:ascii="Bookman Old Style" w:eastAsia="ArialNarrow" w:hAnsi="Bookman Old Style" w:cs="ArialNarrow"/>
                <w:kern w:val="0"/>
                <w:sz w:val="20"/>
                <w:szCs w:val="20"/>
              </w:rPr>
            </w:pPr>
            <w:r w:rsidRPr="00DF7C3A">
              <w:rPr>
                <w:rFonts w:ascii="Bookman Old Style" w:eastAsia="ArialNarrow" w:hAnsi="Bookman Old Style" w:cs="ArialNarrow"/>
                <w:kern w:val="0"/>
                <w:sz w:val="20"/>
                <w:szCs w:val="20"/>
              </w:rPr>
              <w:t xml:space="preserve"> </w:t>
            </w:r>
            <w:r w:rsidR="00DE1C85" w:rsidRPr="00DF7C3A">
              <w:rPr>
                <w:rFonts w:ascii="Bookman Old Style" w:eastAsia="ArialNarrow" w:hAnsi="Bookman Old Style" w:cs="ArialNarrow"/>
                <w:kern w:val="0"/>
                <w:sz w:val="20"/>
                <w:szCs w:val="20"/>
              </w:rPr>
              <w:t>DEHN grip</w:t>
            </w:r>
            <w:r w:rsidRPr="00DF7C3A">
              <w:rPr>
                <w:rFonts w:ascii="Bookman Old Style" w:eastAsia="ArialNarrow" w:hAnsi="Bookman Old Style" w:cs="ArialNarrow"/>
                <w:kern w:val="0"/>
                <w:sz w:val="20"/>
                <w:szCs w:val="20"/>
              </w:rPr>
              <w:t xml:space="preserve"> conductor holder StSt f. Rd 8mm H 20mm with dowel 8x40mm and</w:t>
            </w:r>
          </w:p>
          <w:p w14:paraId="58009D63"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 xml:space="preserve">wood screw </w:t>
            </w:r>
          </w:p>
        </w:tc>
        <w:tc>
          <w:tcPr>
            <w:tcW w:w="1475" w:type="dxa"/>
          </w:tcPr>
          <w:p w14:paraId="2AA2C984"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160PC</w:t>
            </w:r>
          </w:p>
        </w:tc>
        <w:tc>
          <w:tcPr>
            <w:tcW w:w="1045" w:type="dxa"/>
          </w:tcPr>
          <w:p w14:paraId="42198BAB" w14:textId="653F362D"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140 pcs</w:t>
            </w:r>
          </w:p>
        </w:tc>
        <w:tc>
          <w:tcPr>
            <w:tcW w:w="1529" w:type="dxa"/>
          </w:tcPr>
          <w:p w14:paraId="690FFA3B" w14:textId="5E05890A" w:rsidR="00BE5577"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Enough</w:t>
            </w:r>
          </w:p>
        </w:tc>
      </w:tr>
      <w:tr w:rsidR="00BE5577" w:rsidRPr="00DF7C3A" w14:paraId="77780110" w14:textId="77777777" w:rsidTr="00BE5577">
        <w:tc>
          <w:tcPr>
            <w:tcW w:w="783" w:type="dxa"/>
          </w:tcPr>
          <w:p w14:paraId="7E63AC29"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6.</w:t>
            </w:r>
          </w:p>
        </w:tc>
        <w:tc>
          <w:tcPr>
            <w:tcW w:w="1322" w:type="dxa"/>
          </w:tcPr>
          <w:p w14:paraId="50D09BDA"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301,019</w:t>
            </w:r>
          </w:p>
        </w:tc>
        <w:tc>
          <w:tcPr>
            <w:tcW w:w="3196" w:type="dxa"/>
          </w:tcPr>
          <w:p w14:paraId="6DF7D6E1" w14:textId="7052AE6D"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bookmarkStart w:id="0" w:name="_Hlk191311580"/>
            <w:r w:rsidRPr="00DF7C3A">
              <w:rPr>
                <w:rFonts w:ascii="Bookman Old Style" w:eastAsia="ArialNarrow" w:hAnsi="Bookman Old Style" w:cs="ArialNarrow"/>
                <w:kern w:val="0"/>
                <w:sz w:val="20"/>
                <w:szCs w:val="20"/>
              </w:rPr>
              <w:t>KS connector StSt f. Rd 6-10mm single</w:t>
            </w:r>
            <w:r w:rsidR="00DE1C85" w:rsidRPr="00DF7C3A">
              <w:rPr>
                <w:rFonts w:ascii="Bookman Old Style" w:eastAsia="ArialNarrow" w:hAnsi="Bookman Old Style" w:cs="ArialNarrow"/>
                <w:kern w:val="0"/>
                <w:sz w:val="20"/>
                <w:szCs w:val="20"/>
              </w:rPr>
              <w:t>-part</w:t>
            </w:r>
            <w:r w:rsidRPr="00DF7C3A">
              <w:rPr>
                <w:rFonts w:ascii="Bookman Old Style" w:eastAsia="ArialNarrow" w:hAnsi="Bookman Old Style" w:cs="ArialNarrow"/>
                <w:kern w:val="0"/>
                <w:sz w:val="20"/>
                <w:szCs w:val="20"/>
              </w:rPr>
              <w:t xml:space="preserve"> unit with spring washer</w:t>
            </w:r>
            <w:bookmarkEnd w:id="0"/>
          </w:p>
        </w:tc>
        <w:tc>
          <w:tcPr>
            <w:tcW w:w="1475" w:type="dxa"/>
          </w:tcPr>
          <w:p w14:paraId="57FB6A07"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48PC</w:t>
            </w:r>
          </w:p>
        </w:tc>
        <w:tc>
          <w:tcPr>
            <w:tcW w:w="1045" w:type="dxa"/>
          </w:tcPr>
          <w:p w14:paraId="631F64C9" w14:textId="5DCC04BC"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16 pcs</w:t>
            </w:r>
          </w:p>
        </w:tc>
        <w:tc>
          <w:tcPr>
            <w:tcW w:w="1529" w:type="dxa"/>
          </w:tcPr>
          <w:p w14:paraId="466A4F7B" w14:textId="35FDB212" w:rsidR="00BE5577"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Extra enough</w:t>
            </w:r>
          </w:p>
        </w:tc>
      </w:tr>
      <w:tr w:rsidR="00BE5577" w:rsidRPr="00DF7C3A" w14:paraId="07348F9A" w14:textId="77777777" w:rsidTr="00BE5577">
        <w:tc>
          <w:tcPr>
            <w:tcW w:w="783" w:type="dxa"/>
          </w:tcPr>
          <w:p w14:paraId="51CDCBC8"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7.</w:t>
            </w:r>
          </w:p>
        </w:tc>
        <w:tc>
          <w:tcPr>
            <w:tcW w:w="1322" w:type="dxa"/>
          </w:tcPr>
          <w:p w14:paraId="5F0F92FE"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301,019</w:t>
            </w:r>
          </w:p>
        </w:tc>
        <w:tc>
          <w:tcPr>
            <w:tcW w:w="3196" w:type="dxa"/>
          </w:tcPr>
          <w:p w14:paraId="73870438"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ArialNarrow" w:hAnsi="Bookman Old Style" w:cs="ArialNarrow"/>
                <w:kern w:val="0"/>
                <w:sz w:val="20"/>
                <w:szCs w:val="20"/>
              </w:rPr>
              <w:t>UNI disconnecting clamp, StSt with intermediate plate for 2x Rd 8-10mm</w:t>
            </w:r>
          </w:p>
        </w:tc>
        <w:tc>
          <w:tcPr>
            <w:tcW w:w="1475" w:type="dxa"/>
          </w:tcPr>
          <w:p w14:paraId="1DB9D268"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14PC</w:t>
            </w:r>
          </w:p>
        </w:tc>
        <w:tc>
          <w:tcPr>
            <w:tcW w:w="1045" w:type="dxa"/>
          </w:tcPr>
          <w:p w14:paraId="7CC98F35" w14:textId="6CB4C8B3"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14 pcs</w:t>
            </w:r>
          </w:p>
        </w:tc>
        <w:tc>
          <w:tcPr>
            <w:tcW w:w="1529" w:type="dxa"/>
          </w:tcPr>
          <w:p w14:paraId="5B87E3A1" w14:textId="1FF403CB" w:rsidR="00BE5577"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Enough</w:t>
            </w:r>
          </w:p>
        </w:tc>
      </w:tr>
      <w:tr w:rsidR="00BE5577" w:rsidRPr="00DF7C3A" w14:paraId="2139B420" w14:textId="77777777" w:rsidTr="00BE5577">
        <w:tc>
          <w:tcPr>
            <w:tcW w:w="783" w:type="dxa"/>
          </w:tcPr>
          <w:p w14:paraId="0675C0F2"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8</w:t>
            </w:r>
          </w:p>
        </w:tc>
        <w:tc>
          <w:tcPr>
            <w:tcW w:w="1322" w:type="dxa"/>
          </w:tcPr>
          <w:p w14:paraId="6E77A7A7" w14:textId="77777777" w:rsidR="00BE5577" w:rsidRPr="00037FC1" w:rsidRDefault="00BE5577" w:rsidP="00762E6C">
            <w:pPr>
              <w:spacing w:before="100" w:beforeAutospacing="1" w:after="100" w:afterAutospacing="1"/>
              <w:rPr>
                <w:rFonts w:ascii="Bookman Old Style" w:eastAsia="ArialNarrow" w:hAnsi="Bookman Old Style" w:cs="ArialNarrow"/>
                <w:kern w:val="0"/>
                <w:szCs w:val="20"/>
              </w:rPr>
            </w:pPr>
            <w:r w:rsidRPr="00037FC1">
              <w:rPr>
                <w:rFonts w:ascii="Bookman Old Style" w:eastAsia="ArialNarrow" w:hAnsi="Bookman Old Style" w:cs="ArialNarrow"/>
                <w:kern w:val="0"/>
                <w:szCs w:val="28"/>
              </w:rPr>
              <w:t>800,010</w:t>
            </w:r>
          </w:p>
        </w:tc>
        <w:tc>
          <w:tcPr>
            <w:tcW w:w="3196" w:type="dxa"/>
          </w:tcPr>
          <w:p w14:paraId="7F67A428" w14:textId="77777777" w:rsidR="00BE5577" w:rsidRPr="00037FC1" w:rsidRDefault="00BE5577" w:rsidP="00762E6C">
            <w:pPr>
              <w:spacing w:before="100" w:beforeAutospacing="1" w:after="100" w:afterAutospacing="1"/>
              <w:rPr>
                <w:rFonts w:ascii="Bookman Old Style" w:eastAsia="ArialNarrow" w:hAnsi="Bookman Old Style" w:cs="ArialNarrow"/>
                <w:kern w:val="0"/>
                <w:szCs w:val="20"/>
              </w:rPr>
            </w:pPr>
            <w:bookmarkStart w:id="1" w:name="_Hlk191310707"/>
            <w:r w:rsidRPr="00037FC1">
              <w:rPr>
                <w:rFonts w:ascii="Bookman Old Style" w:eastAsia="ArialNarrow" w:hAnsi="Bookman Old Style" w:cs="ArialNarrow"/>
                <w:kern w:val="0"/>
                <w:szCs w:val="28"/>
              </w:rPr>
              <w:t>Round wire 10mm St/tZn coil length 81m</w:t>
            </w:r>
            <w:bookmarkEnd w:id="1"/>
          </w:p>
        </w:tc>
        <w:tc>
          <w:tcPr>
            <w:tcW w:w="1475" w:type="dxa"/>
          </w:tcPr>
          <w:p w14:paraId="4611815A" w14:textId="77777777"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273M</w:t>
            </w:r>
          </w:p>
        </w:tc>
        <w:tc>
          <w:tcPr>
            <w:tcW w:w="1045" w:type="dxa"/>
          </w:tcPr>
          <w:p w14:paraId="289C260D" w14:textId="669B8FE6" w:rsidR="00BE5577" w:rsidRPr="00DF7C3A" w:rsidRDefault="00BE5577"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405M</w:t>
            </w:r>
          </w:p>
        </w:tc>
        <w:tc>
          <w:tcPr>
            <w:tcW w:w="1529" w:type="dxa"/>
          </w:tcPr>
          <w:p w14:paraId="096C77B9" w14:textId="22E8F0EA" w:rsidR="00BE5577"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The walkway/steps to the classrooms were not considered in the calculation</w:t>
            </w:r>
          </w:p>
        </w:tc>
      </w:tr>
      <w:tr w:rsidR="00D34ACB" w:rsidRPr="00DF7C3A" w14:paraId="157F33B7" w14:textId="77777777" w:rsidTr="00BE5577">
        <w:tc>
          <w:tcPr>
            <w:tcW w:w="783" w:type="dxa"/>
          </w:tcPr>
          <w:p w14:paraId="19CD7319" w14:textId="43AB5943" w:rsidR="00D34ACB"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9.</w:t>
            </w:r>
          </w:p>
        </w:tc>
        <w:tc>
          <w:tcPr>
            <w:tcW w:w="1322" w:type="dxa"/>
          </w:tcPr>
          <w:p w14:paraId="79C548D7" w14:textId="77777777" w:rsidR="00D34ACB" w:rsidRPr="00037FC1" w:rsidRDefault="00D34ACB" w:rsidP="00762E6C">
            <w:pPr>
              <w:spacing w:before="100" w:beforeAutospacing="1" w:after="100" w:afterAutospacing="1"/>
              <w:rPr>
                <w:rFonts w:ascii="Bookman Old Style" w:eastAsia="ArialNarrow" w:hAnsi="Bookman Old Style" w:cs="ArialNarrow"/>
                <w:kern w:val="0"/>
                <w:szCs w:val="28"/>
              </w:rPr>
            </w:pPr>
          </w:p>
        </w:tc>
        <w:tc>
          <w:tcPr>
            <w:tcW w:w="3196" w:type="dxa"/>
          </w:tcPr>
          <w:p w14:paraId="20885A3E" w14:textId="3C55FBC1" w:rsidR="00D34ACB" w:rsidRPr="00037FC1" w:rsidRDefault="00D34ACB" w:rsidP="00762E6C">
            <w:pPr>
              <w:spacing w:before="100" w:beforeAutospacing="1" w:after="100" w:afterAutospacing="1"/>
              <w:rPr>
                <w:rFonts w:ascii="Bookman Old Style" w:eastAsia="ArialNarrow" w:hAnsi="Bookman Old Style" w:cs="ArialNarrow"/>
                <w:kern w:val="0"/>
                <w:szCs w:val="28"/>
              </w:rPr>
            </w:pPr>
            <w:r w:rsidRPr="00037FC1">
              <w:rPr>
                <w:rFonts w:ascii="Bookman Old Style" w:eastAsia="ArialNarrow" w:hAnsi="Bookman Old Style" w:cs="ArialNarrow"/>
                <w:kern w:val="0"/>
                <w:szCs w:val="28"/>
              </w:rPr>
              <w:t>3/4” pvc conduit</w:t>
            </w:r>
          </w:p>
        </w:tc>
        <w:tc>
          <w:tcPr>
            <w:tcW w:w="1475" w:type="dxa"/>
          </w:tcPr>
          <w:p w14:paraId="29FAB2FF" w14:textId="4D640FAE" w:rsidR="00D34ACB"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14</w:t>
            </w:r>
          </w:p>
        </w:tc>
        <w:tc>
          <w:tcPr>
            <w:tcW w:w="1045" w:type="dxa"/>
          </w:tcPr>
          <w:p w14:paraId="11B1BC81" w14:textId="23D1EEDC" w:rsidR="00D34ACB" w:rsidRPr="00DF7C3A" w:rsidRDefault="0047083D"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P</w:t>
            </w:r>
            <w:r w:rsidR="00D34ACB" w:rsidRPr="00DF7C3A">
              <w:rPr>
                <w:rFonts w:ascii="Bookman Old Style" w:eastAsia="Times New Roman" w:hAnsi="Bookman Old Style" w:cs="Times New Roman"/>
                <w:kern w:val="0"/>
                <w:sz w:val="20"/>
                <w:szCs w:val="20"/>
                <w14:ligatures w14:val="none"/>
              </w:rPr>
              <w:t>cs</w:t>
            </w:r>
          </w:p>
        </w:tc>
        <w:tc>
          <w:tcPr>
            <w:tcW w:w="1529" w:type="dxa"/>
          </w:tcPr>
          <w:p w14:paraId="6A994880" w14:textId="290436FE" w:rsidR="00D34ACB" w:rsidRPr="00DF7C3A" w:rsidRDefault="00D34ACB" w:rsidP="00762E6C">
            <w:pPr>
              <w:spacing w:before="100" w:beforeAutospacing="1" w:after="100" w:afterAutospacing="1"/>
              <w:rPr>
                <w:rFonts w:ascii="Bookman Old Style" w:eastAsia="Times New Roman" w:hAnsi="Bookman Old Style" w:cs="Times New Roman"/>
                <w:kern w:val="0"/>
                <w:sz w:val="20"/>
                <w:szCs w:val="20"/>
                <w14:ligatures w14:val="none"/>
              </w:rPr>
            </w:pPr>
            <w:r w:rsidRPr="00DF7C3A">
              <w:rPr>
                <w:rFonts w:ascii="Bookman Old Style" w:eastAsia="Times New Roman" w:hAnsi="Bookman Old Style" w:cs="Times New Roman"/>
                <w:kern w:val="0"/>
                <w:sz w:val="20"/>
                <w:szCs w:val="20"/>
                <w14:ligatures w14:val="none"/>
              </w:rPr>
              <w:t>Enough</w:t>
            </w:r>
          </w:p>
        </w:tc>
      </w:tr>
    </w:tbl>
    <w:p w14:paraId="13A89ACB" w14:textId="77777777"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Tools Used:</w:t>
      </w:r>
    </w:p>
    <w:p w14:paraId="464729A6"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Wrenches</w:t>
      </w:r>
    </w:p>
    <w:p w14:paraId="3315AAB9"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Pliers (pumping pliers)</w:t>
      </w:r>
    </w:p>
    <w:p w14:paraId="61433C18"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Screwdrivers</w:t>
      </w:r>
    </w:p>
    <w:p w14:paraId="6B654A18"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Hammers</w:t>
      </w:r>
    </w:p>
    <w:p w14:paraId="27D871B5"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Tape measures</w:t>
      </w:r>
    </w:p>
    <w:p w14:paraId="358EF150"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Levels</w:t>
      </w:r>
    </w:p>
    <w:p w14:paraId="47CC6B9E"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Hacksaw</w:t>
      </w:r>
    </w:p>
    <w:p w14:paraId="08497946"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Cordless drill</w:t>
      </w:r>
    </w:p>
    <w:p w14:paraId="05BE22FD"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Electrical drill</w:t>
      </w:r>
    </w:p>
    <w:p w14:paraId="6A50EBFF" w14:textId="5953C2F8"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Ladder</w:t>
      </w:r>
      <w:r w:rsidR="00D34ACB" w:rsidRPr="00DF7C3A">
        <w:rPr>
          <w:rFonts w:ascii="Bookman Old Style" w:eastAsia="Times New Roman" w:hAnsi="Bookman Old Style" w:cs="Times New Roman"/>
          <w:kern w:val="0"/>
          <w:sz w:val="24"/>
          <w:szCs w:val="24"/>
          <w14:ligatures w14:val="none"/>
        </w:rPr>
        <w:t>s</w:t>
      </w:r>
    </w:p>
    <w:p w14:paraId="3D7A764B"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Grinder</w:t>
      </w:r>
    </w:p>
    <w:p w14:paraId="1E19013A"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Hoes</w:t>
      </w:r>
    </w:p>
    <w:p w14:paraId="4050C9B7"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Pickaxes</w:t>
      </w:r>
    </w:p>
    <w:p w14:paraId="76573B6F" w14:textId="77777777" w:rsidR="00BF7451" w:rsidRPr="00BF7451" w:rsidRDefault="00BF7451" w:rsidP="00BF7451">
      <w:pPr>
        <w:numPr>
          <w:ilvl w:val="0"/>
          <w:numId w:val="29"/>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Spade</w:t>
      </w:r>
    </w:p>
    <w:p w14:paraId="6F8E5EF3" w14:textId="77777777" w:rsidR="00416C87" w:rsidRPr="00DF7C3A"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Certification</w:t>
      </w:r>
      <w:r w:rsidRPr="00BF7451">
        <w:rPr>
          <w:rFonts w:ascii="Bookman Old Style" w:eastAsia="Times New Roman" w:hAnsi="Bookman Old Style" w:cs="Times New Roman"/>
          <w:kern w:val="0"/>
          <w:sz w:val="24"/>
          <w:szCs w:val="24"/>
          <w14:ligatures w14:val="none"/>
        </w:rPr>
        <w:t xml:space="preserve"> </w:t>
      </w:r>
    </w:p>
    <w:p w14:paraId="0B8FF5E2" w14:textId="4F3641FD"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lastRenderedPageBreak/>
        <w:t xml:space="preserve">I, </w:t>
      </w:r>
      <w:r w:rsidRPr="00BF7451">
        <w:rPr>
          <w:rFonts w:ascii="Bookman Old Style" w:eastAsia="Times New Roman" w:hAnsi="Bookman Old Style" w:cs="Times New Roman"/>
          <w:b/>
          <w:bCs/>
          <w:kern w:val="0"/>
          <w:sz w:val="24"/>
          <w:szCs w:val="24"/>
          <w14:ligatures w14:val="none"/>
        </w:rPr>
        <w:t>Isaac Tumuhimbise</w:t>
      </w:r>
      <w:r w:rsidRPr="00BF7451">
        <w:rPr>
          <w:rFonts w:ascii="Bookman Old Style" w:eastAsia="Times New Roman" w:hAnsi="Bookman Old Style" w:cs="Times New Roman"/>
          <w:kern w:val="0"/>
          <w:sz w:val="24"/>
          <w:szCs w:val="24"/>
          <w14:ligatures w14:val="none"/>
        </w:rPr>
        <w:t>, Chief LPS Installer, certify that the lightning protection system (LPS) for the four blocks at Palabek Secondary School was installed in full compliance with LPC’s design and specifications.</w:t>
      </w:r>
    </w:p>
    <w:p w14:paraId="22B25666" w14:textId="77777777" w:rsidR="00416C87" w:rsidRPr="00DF7C3A" w:rsidRDefault="00BF7451" w:rsidP="00BF7451">
      <w:pPr>
        <w:spacing w:before="100" w:beforeAutospacing="1" w:after="100" w:afterAutospacing="1" w:line="240" w:lineRule="auto"/>
        <w:rPr>
          <w:rFonts w:ascii="Bookman Old Style" w:eastAsia="Times New Roman" w:hAnsi="Bookman Old Style" w:cs="Times New Roman"/>
          <w:b/>
          <w:bCs/>
          <w:kern w:val="0"/>
          <w:sz w:val="24"/>
          <w:szCs w:val="24"/>
          <w14:ligatures w14:val="none"/>
        </w:rPr>
      </w:pPr>
      <w:r w:rsidRPr="00BF7451">
        <w:rPr>
          <w:rFonts w:ascii="Bookman Old Style" w:eastAsia="Times New Roman" w:hAnsi="Bookman Old Style" w:cs="Times New Roman"/>
          <w:b/>
          <w:bCs/>
          <w:kern w:val="0"/>
          <w:sz w:val="24"/>
          <w:szCs w:val="24"/>
          <w14:ligatures w14:val="none"/>
        </w:rPr>
        <w:t>Conclusion</w:t>
      </w:r>
    </w:p>
    <w:p w14:paraId="2CD88996" w14:textId="714060CA"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kern w:val="0"/>
          <w:sz w:val="24"/>
          <w:szCs w:val="24"/>
          <w14:ligatures w14:val="none"/>
        </w:rPr>
        <w:t>The installation of the lightning protection system (LPS) at Palabek Secondary School in Lamwo District has significantly enhanced safety during thunderstorms. Conducted by ACLENet from February 16th to 22nd, 2025, this project successfully provided lightning protection for four additional blocks at the school.</w:t>
      </w:r>
    </w:p>
    <w:p w14:paraId="0A2318F6" w14:textId="77777777" w:rsidR="00BF7451" w:rsidRPr="00BF7451" w:rsidRDefault="00BF7451" w:rsidP="00BF7451">
      <w:p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Compiled By:</w:t>
      </w:r>
    </w:p>
    <w:p w14:paraId="7F814432" w14:textId="47C541D7" w:rsidR="00BF7451" w:rsidRDefault="00BF7451" w:rsidP="00BF7451">
      <w:pPr>
        <w:numPr>
          <w:ilvl w:val="0"/>
          <w:numId w:val="30"/>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sidRPr="00BF7451">
        <w:rPr>
          <w:rFonts w:ascii="Bookman Old Style" w:eastAsia="Times New Roman" w:hAnsi="Bookman Old Style" w:cs="Times New Roman"/>
          <w:b/>
          <w:bCs/>
          <w:kern w:val="0"/>
          <w:sz w:val="24"/>
          <w:szCs w:val="24"/>
          <w14:ligatures w14:val="none"/>
        </w:rPr>
        <w:t>Chief Installer:</w:t>
      </w:r>
      <w:r w:rsidRPr="00BF7451">
        <w:rPr>
          <w:rFonts w:ascii="Bookman Old Style" w:eastAsia="Times New Roman" w:hAnsi="Bookman Old Style" w:cs="Times New Roman"/>
          <w:kern w:val="0"/>
          <w:sz w:val="24"/>
          <w:szCs w:val="24"/>
          <w14:ligatures w14:val="none"/>
        </w:rPr>
        <w:t xml:space="preserve"> Isaac Tumuhimbise</w:t>
      </w:r>
    </w:p>
    <w:p w14:paraId="757BBFBA" w14:textId="68588236" w:rsidR="0047083D" w:rsidRDefault="0047083D" w:rsidP="00BF7451">
      <w:pPr>
        <w:numPr>
          <w:ilvl w:val="0"/>
          <w:numId w:val="30"/>
        </w:numPr>
        <w:spacing w:before="100" w:beforeAutospacing="1" w:after="100" w:afterAutospacing="1" w:line="240" w:lineRule="auto"/>
        <w:rPr>
          <w:rFonts w:ascii="Bookman Old Style" w:eastAsia="Times New Roman" w:hAnsi="Bookman Old Style" w:cs="Times New Roman"/>
          <w:kern w:val="0"/>
          <w:sz w:val="24"/>
          <w:szCs w:val="24"/>
          <w14:ligatures w14:val="none"/>
        </w:rPr>
      </w:pPr>
      <w:r>
        <w:rPr>
          <w:rFonts w:ascii="Bookman Old Style" w:eastAsia="Times New Roman" w:hAnsi="Bookman Old Style" w:cs="Times New Roman"/>
          <w:b/>
          <w:bCs/>
          <w:kern w:val="0"/>
          <w:sz w:val="24"/>
          <w:szCs w:val="24"/>
          <w14:ligatures w14:val="none"/>
        </w:rPr>
        <w:t>Project manager:</w:t>
      </w:r>
      <w:r>
        <w:rPr>
          <w:rFonts w:ascii="Bookman Old Style" w:eastAsia="Times New Roman" w:hAnsi="Bookman Old Style" w:cs="Times New Roman"/>
          <w:kern w:val="0"/>
          <w:sz w:val="24"/>
          <w:szCs w:val="24"/>
          <w14:ligatures w14:val="none"/>
        </w:rPr>
        <w:t xml:space="preserve"> Omara Martin</w:t>
      </w:r>
    </w:p>
    <w:p w14:paraId="7C0A97C4" w14:textId="154B2F3D" w:rsidR="00DE1C85" w:rsidRPr="00DE1C85" w:rsidRDefault="00DE1C85" w:rsidP="00DE1C85">
      <w:pPr>
        <w:spacing w:before="100" w:beforeAutospacing="1" w:after="100" w:afterAutospacing="1" w:line="240" w:lineRule="auto"/>
        <w:rPr>
          <w:rFonts w:ascii="Bookman Old Style" w:eastAsia="Times New Roman" w:hAnsi="Bookman Old Style" w:cs="Times New Roman"/>
          <w:b/>
          <w:bCs/>
          <w:kern w:val="0"/>
          <w:sz w:val="24"/>
          <w:szCs w:val="24"/>
          <w14:ligatures w14:val="none"/>
        </w:rPr>
      </w:pPr>
      <w:r w:rsidRPr="00DE1C85">
        <w:rPr>
          <w:rFonts w:ascii="Bookman Old Style" w:eastAsia="Times New Roman" w:hAnsi="Bookman Old Style" w:cs="Times New Roman"/>
          <w:b/>
          <w:bCs/>
          <w:kern w:val="0"/>
          <w:sz w:val="24"/>
          <w:szCs w:val="24"/>
          <w14:ligatures w14:val="none"/>
        </w:rPr>
        <w:t>Edited By:</w:t>
      </w:r>
    </w:p>
    <w:p w14:paraId="056459CD" w14:textId="4E82B866" w:rsidR="0026630A" w:rsidRPr="00DE1C85" w:rsidRDefault="00DE1C85" w:rsidP="00DE1C85">
      <w:pPr>
        <w:pStyle w:val="ListParagraph"/>
        <w:numPr>
          <w:ilvl w:val="0"/>
          <w:numId w:val="31"/>
        </w:numPr>
        <w:shd w:val="clear" w:color="auto" w:fill="FFFFFF"/>
        <w:spacing w:after="0" w:line="240" w:lineRule="auto"/>
        <w:rPr>
          <w:rFonts w:ascii="Bookman Old Style" w:eastAsia="Times New Roman" w:hAnsi="Bookman Old Style" w:cs="Times New Roman"/>
          <w:iCs/>
          <w:color w:val="222222"/>
          <w:kern w:val="0"/>
          <w:sz w:val="24"/>
          <w:szCs w:val="24"/>
          <w14:ligatures w14:val="none"/>
        </w:rPr>
      </w:pPr>
      <w:r>
        <w:rPr>
          <w:rFonts w:ascii="Bookman Old Style" w:eastAsia="Times New Roman" w:hAnsi="Bookman Old Style" w:cs="Times New Roman"/>
          <w:iCs/>
          <w:color w:val="222222"/>
          <w:kern w:val="0"/>
          <w:sz w:val="24"/>
          <w:szCs w:val="24"/>
          <w14:ligatures w14:val="none"/>
        </w:rPr>
        <w:t>Akantambira Barnabas.</w:t>
      </w:r>
    </w:p>
    <w:sectPr w:rsidR="0026630A" w:rsidRPr="00DE1C85" w:rsidSect="00416C8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FE83F" w14:textId="77777777" w:rsidR="00786123" w:rsidRDefault="00786123" w:rsidP="00235FFF">
      <w:pPr>
        <w:spacing w:after="0" w:line="240" w:lineRule="auto"/>
      </w:pPr>
      <w:r>
        <w:separator/>
      </w:r>
    </w:p>
  </w:endnote>
  <w:endnote w:type="continuationSeparator" w:id="0">
    <w:p w14:paraId="15B0F97E" w14:textId="77777777" w:rsidR="00786123" w:rsidRDefault="00786123" w:rsidP="00235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Narrow">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39385" w14:textId="77777777" w:rsidR="00786123" w:rsidRDefault="00786123" w:rsidP="00235FFF">
      <w:pPr>
        <w:spacing w:after="0" w:line="240" w:lineRule="auto"/>
      </w:pPr>
      <w:r>
        <w:separator/>
      </w:r>
    </w:p>
  </w:footnote>
  <w:footnote w:type="continuationSeparator" w:id="0">
    <w:p w14:paraId="6375A409" w14:textId="77777777" w:rsidR="00786123" w:rsidRDefault="00786123" w:rsidP="00235F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588C"/>
    <w:multiLevelType w:val="multilevel"/>
    <w:tmpl w:val="5F18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17E19"/>
    <w:multiLevelType w:val="multilevel"/>
    <w:tmpl w:val="B69A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D2B20"/>
    <w:multiLevelType w:val="multilevel"/>
    <w:tmpl w:val="384A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332AFA"/>
    <w:multiLevelType w:val="multilevel"/>
    <w:tmpl w:val="C61E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C2205"/>
    <w:multiLevelType w:val="multilevel"/>
    <w:tmpl w:val="C50E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D1C87"/>
    <w:multiLevelType w:val="multilevel"/>
    <w:tmpl w:val="4960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5451D"/>
    <w:multiLevelType w:val="multilevel"/>
    <w:tmpl w:val="6E9E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92098"/>
    <w:multiLevelType w:val="hybridMultilevel"/>
    <w:tmpl w:val="33080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4E21E0"/>
    <w:multiLevelType w:val="hybridMultilevel"/>
    <w:tmpl w:val="8F7AB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8A116C"/>
    <w:multiLevelType w:val="multilevel"/>
    <w:tmpl w:val="212A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756B1"/>
    <w:multiLevelType w:val="multilevel"/>
    <w:tmpl w:val="1F76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CA37EF"/>
    <w:multiLevelType w:val="multilevel"/>
    <w:tmpl w:val="2B4A2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B553AE"/>
    <w:multiLevelType w:val="multilevel"/>
    <w:tmpl w:val="1CAC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845470"/>
    <w:multiLevelType w:val="multilevel"/>
    <w:tmpl w:val="2F621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EB21A7"/>
    <w:multiLevelType w:val="hybridMultilevel"/>
    <w:tmpl w:val="6E9CB258"/>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436F48AD"/>
    <w:multiLevelType w:val="multilevel"/>
    <w:tmpl w:val="C652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C23850"/>
    <w:multiLevelType w:val="multilevel"/>
    <w:tmpl w:val="4B5C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1F2C81"/>
    <w:multiLevelType w:val="hybridMultilevel"/>
    <w:tmpl w:val="7D906488"/>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4C24568A"/>
    <w:multiLevelType w:val="hybridMultilevel"/>
    <w:tmpl w:val="4D96C8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09C3FDB"/>
    <w:multiLevelType w:val="multilevel"/>
    <w:tmpl w:val="1034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FE3F3A"/>
    <w:multiLevelType w:val="hybridMultilevel"/>
    <w:tmpl w:val="18DAECA8"/>
    <w:lvl w:ilvl="0" w:tplc="0409000B">
      <w:start w:val="1"/>
      <w:numFmt w:val="bullet"/>
      <w:lvlText w:val=""/>
      <w:lvlJc w:val="left"/>
      <w:pPr>
        <w:ind w:left="1056" w:hanging="360"/>
      </w:pPr>
      <w:rPr>
        <w:rFonts w:ascii="Wingdings" w:hAnsi="Wingdings" w:hint="default"/>
      </w:rPr>
    </w:lvl>
    <w:lvl w:ilvl="1" w:tplc="04090003" w:tentative="1">
      <w:start w:val="1"/>
      <w:numFmt w:val="bullet"/>
      <w:lvlText w:val="o"/>
      <w:lvlJc w:val="left"/>
      <w:pPr>
        <w:ind w:left="1776" w:hanging="360"/>
      </w:pPr>
      <w:rPr>
        <w:rFonts w:ascii="Courier New" w:hAnsi="Courier New" w:cs="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cs="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cs="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21" w15:restartNumberingAfterBreak="0">
    <w:nsid w:val="56A83101"/>
    <w:multiLevelType w:val="multilevel"/>
    <w:tmpl w:val="406E51EC"/>
    <w:lvl w:ilvl="0">
      <w:start w:val="1"/>
      <w:numFmt w:val="bullet"/>
      <w:lvlText w:val=""/>
      <w:lvlJc w:val="left"/>
      <w:pPr>
        <w:tabs>
          <w:tab w:val="num" w:pos="810"/>
        </w:tabs>
        <w:ind w:left="810" w:hanging="360"/>
      </w:pPr>
      <w:rPr>
        <w:rFonts w:ascii="Symbol" w:hAnsi="Symbol" w:hint="default"/>
        <w:sz w:val="20"/>
      </w:rPr>
    </w:lvl>
    <w:lvl w:ilvl="1">
      <w:start w:val="1"/>
      <w:numFmt w:val="bullet"/>
      <w:lvlText w:val=""/>
      <w:lvlJc w:val="left"/>
      <w:pPr>
        <w:ind w:left="810" w:hanging="360"/>
      </w:pPr>
      <w:rPr>
        <w:rFonts w:ascii="Symbol" w:hAnsi="Symbol" w:hint="default"/>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22" w15:restartNumberingAfterBreak="0">
    <w:nsid w:val="5FDC4199"/>
    <w:multiLevelType w:val="multilevel"/>
    <w:tmpl w:val="72F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91EDF"/>
    <w:multiLevelType w:val="multilevel"/>
    <w:tmpl w:val="346A3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AD6368"/>
    <w:multiLevelType w:val="hybridMultilevel"/>
    <w:tmpl w:val="C4A4830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0680D2D"/>
    <w:multiLevelType w:val="multilevel"/>
    <w:tmpl w:val="746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901D60"/>
    <w:multiLevelType w:val="multilevel"/>
    <w:tmpl w:val="6A82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636A10"/>
    <w:multiLevelType w:val="multilevel"/>
    <w:tmpl w:val="846C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474E46"/>
    <w:multiLevelType w:val="multilevel"/>
    <w:tmpl w:val="4B82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6E0B01"/>
    <w:multiLevelType w:val="multilevel"/>
    <w:tmpl w:val="90B4D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E2000F"/>
    <w:multiLevelType w:val="hybridMultilevel"/>
    <w:tmpl w:val="C0E6D3E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43284709">
    <w:abstractNumId w:val="14"/>
  </w:num>
  <w:num w:numId="2" w16cid:durableId="264927095">
    <w:abstractNumId w:val="17"/>
  </w:num>
  <w:num w:numId="3" w16cid:durableId="109711353">
    <w:abstractNumId w:val="30"/>
  </w:num>
  <w:num w:numId="4" w16cid:durableId="841238787">
    <w:abstractNumId w:val="20"/>
  </w:num>
  <w:num w:numId="5" w16cid:durableId="65153216">
    <w:abstractNumId w:val="4"/>
  </w:num>
  <w:num w:numId="6" w16cid:durableId="345593462">
    <w:abstractNumId w:val="19"/>
  </w:num>
  <w:num w:numId="7" w16cid:durableId="1935236482">
    <w:abstractNumId w:val="22"/>
  </w:num>
  <w:num w:numId="8" w16cid:durableId="2143844739">
    <w:abstractNumId w:val="6"/>
  </w:num>
  <w:num w:numId="9" w16cid:durableId="1772236412">
    <w:abstractNumId w:val="8"/>
  </w:num>
  <w:num w:numId="10" w16cid:durableId="1891385013">
    <w:abstractNumId w:val="9"/>
  </w:num>
  <w:num w:numId="11" w16cid:durableId="1967006249">
    <w:abstractNumId w:val="7"/>
  </w:num>
  <w:num w:numId="12" w16cid:durableId="1229344732">
    <w:abstractNumId w:val="15"/>
  </w:num>
  <w:num w:numId="13" w16cid:durableId="156769373">
    <w:abstractNumId w:val="0"/>
  </w:num>
  <w:num w:numId="14" w16cid:durableId="1780562018">
    <w:abstractNumId w:val="11"/>
  </w:num>
  <w:num w:numId="15" w16cid:durableId="1390107965">
    <w:abstractNumId w:val="26"/>
  </w:num>
  <w:num w:numId="16" w16cid:durableId="679358321">
    <w:abstractNumId w:val="10"/>
  </w:num>
  <w:num w:numId="17" w16cid:durableId="362637219">
    <w:abstractNumId w:val="12"/>
  </w:num>
  <w:num w:numId="18" w16cid:durableId="868445586">
    <w:abstractNumId w:val="28"/>
  </w:num>
  <w:num w:numId="19" w16cid:durableId="438373455">
    <w:abstractNumId w:val="27"/>
  </w:num>
  <w:num w:numId="20" w16cid:durableId="1297642088">
    <w:abstractNumId w:val="2"/>
  </w:num>
  <w:num w:numId="21" w16cid:durableId="325405952">
    <w:abstractNumId w:val="18"/>
  </w:num>
  <w:num w:numId="22" w16cid:durableId="1783185410">
    <w:abstractNumId w:val="13"/>
  </w:num>
  <w:num w:numId="23" w16cid:durableId="1650206888">
    <w:abstractNumId w:val="16"/>
  </w:num>
  <w:num w:numId="24" w16cid:durableId="1750082075">
    <w:abstractNumId w:val="3"/>
  </w:num>
  <w:num w:numId="25" w16cid:durableId="658778206">
    <w:abstractNumId w:val="5"/>
  </w:num>
  <w:num w:numId="26" w16cid:durableId="175311720">
    <w:abstractNumId w:val="21"/>
  </w:num>
  <w:num w:numId="27" w16cid:durableId="1252277633">
    <w:abstractNumId w:val="1"/>
  </w:num>
  <w:num w:numId="28" w16cid:durableId="224875763">
    <w:abstractNumId w:val="29"/>
  </w:num>
  <w:num w:numId="29" w16cid:durableId="1544564093">
    <w:abstractNumId w:val="25"/>
  </w:num>
  <w:num w:numId="30" w16cid:durableId="2054839900">
    <w:abstractNumId w:val="23"/>
  </w:num>
  <w:num w:numId="31" w16cid:durableId="134227410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FF3"/>
    <w:rsid w:val="000009E8"/>
    <w:rsid w:val="0002388E"/>
    <w:rsid w:val="00023F04"/>
    <w:rsid w:val="00037FC1"/>
    <w:rsid w:val="00060387"/>
    <w:rsid w:val="00082FB0"/>
    <w:rsid w:val="000960DA"/>
    <w:rsid w:val="000C41F7"/>
    <w:rsid w:val="000D2631"/>
    <w:rsid w:val="00111616"/>
    <w:rsid w:val="00154563"/>
    <w:rsid w:val="001659A0"/>
    <w:rsid w:val="00171DAA"/>
    <w:rsid w:val="00172AED"/>
    <w:rsid w:val="001C6FF3"/>
    <w:rsid w:val="001F071E"/>
    <w:rsid w:val="00235FFF"/>
    <w:rsid w:val="002474E4"/>
    <w:rsid w:val="0026630A"/>
    <w:rsid w:val="00282611"/>
    <w:rsid w:val="0028733D"/>
    <w:rsid w:val="002B1086"/>
    <w:rsid w:val="002E0874"/>
    <w:rsid w:val="002E71F2"/>
    <w:rsid w:val="00334078"/>
    <w:rsid w:val="003E1DC3"/>
    <w:rsid w:val="003E53B9"/>
    <w:rsid w:val="003F00CD"/>
    <w:rsid w:val="00406CA9"/>
    <w:rsid w:val="00416C87"/>
    <w:rsid w:val="00427ECF"/>
    <w:rsid w:val="00445C93"/>
    <w:rsid w:val="0047083D"/>
    <w:rsid w:val="004B43D1"/>
    <w:rsid w:val="004F3FD9"/>
    <w:rsid w:val="00515356"/>
    <w:rsid w:val="00530CC3"/>
    <w:rsid w:val="00535C6B"/>
    <w:rsid w:val="005571CB"/>
    <w:rsid w:val="00560FF1"/>
    <w:rsid w:val="00563949"/>
    <w:rsid w:val="005A1CCC"/>
    <w:rsid w:val="005B4022"/>
    <w:rsid w:val="005D39FB"/>
    <w:rsid w:val="005E010E"/>
    <w:rsid w:val="005E26C5"/>
    <w:rsid w:val="005E5D22"/>
    <w:rsid w:val="00613E28"/>
    <w:rsid w:val="0064662E"/>
    <w:rsid w:val="006703F1"/>
    <w:rsid w:val="006A504F"/>
    <w:rsid w:val="006B0C1C"/>
    <w:rsid w:val="006B4E4D"/>
    <w:rsid w:val="00724E89"/>
    <w:rsid w:val="00735741"/>
    <w:rsid w:val="00786123"/>
    <w:rsid w:val="007D653E"/>
    <w:rsid w:val="00801755"/>
    <w:rsid w:val="008401A1"/>
    <w:rsid w:val="00857142"/>
    <w:rsid w:val="008A1D5E"/>
    <w:rsid w:val="008B4DD3"/>
    <w:rsid w:val="00947860"/>
    <w:rsid w:val="00953F3F"/>
    <w:rsid w:val="009640A8"/>
    <w:rsid w:val="00980E90"/>
    <w:rsid w:val="009829AD"/>
    <w:rsid w:val="00A10DAB"/>
    <w:rsid w:val="00A27C98"/>
    <w:rsid w:val="00A6092F"/>
    <w:rsid w:val="00AA2FDA"/>
    <w:rsid w:val="00AA3EA3"/>
    <w:rsid w:val="00AA760F"/>
    <w:rsid w:val="00AB0A3B"/>
    <w:rsid w:val="00AB1566"/>
    <w:rsid w:val="00AB5EF5"/>
    <w:rsid w:val="00AC4942"/>
    <w:rsid w:val="00AF6072"/>
    <w:rsid w:val="00AF6103"/>
    <w:rsid w:val="00B3591F"/>
    <w:rsid w:val="00B53B17"/>
    <w:rsid w:val="00B75988"/>
    <w:rsid w:val="00BA0A4E"/>
    <w:rsid w:val="00BD6CAB"/>
    <w:rsid w:val="00BE5577"/>
    <w:rsid w:val="00BE76FD"/>
    <w:rsid w:val="00BF7451"/>
    <w:rsid w:val="00C15EAB"/>
    <w:rsid w:val="00C16AF2"/>
    <w:rsid w:val="00C2080E"/>
    <w:rsid w:val="00C30AFF"/>
    <w:rsid w:val="00C32E2C"/>
    <w:rsid w:val="00C50B27"/>
    <w:rsid w:val="00C51150"/>
    <w:rsid w:val="00C54486"/>
    <w:rsid w:val="00C66483"/>
    <w:rsid w:val="00C76C3F"/>
    <w:rsid w:val="00C94730"/>
    <w:rsid w:val="00C97AAA"/>
    <w:rsid w:val="00CA5F94"/>
    <w:rsid w:val="00CC29E2"/>
    <w:rsid w:val="00CD293C"/>
    <w:rsid w:val="00CE2422"/>
    <w:rsid w:val="00D24F60"/>
    <w:rsid w:val="00D34ACB"/>
    <w:rsid w:val="00D353C0"/>
    <w:rsid w:val="00DA029C"/>
    <w:rsid w:val="00DE1C85"/>
    <w:rsid w:val="00DF7C3A"/>
    <w:rsid w:val="00E2562E"/>
    <w:rsid w:val="00E31790"/>
    <w:rsid w:val="00E9145A"/>
    <w:rsid w:val="00EC23D8"/>
    <w:rsid w:val="00ED36FA"/>
    <w:rsid w:val="00ED53D5"/>
    <w:rsid w:val="00EE2BDE"/>
    <w:rsid w:val="00F20F54"/>
    <w:rsid w:val="00F45DB1"/>
    <w:rsid w:val="00F55A1F"/>
    <w:rsid w:val="00F66BB4"/>
    <w:rsid w:val="00F91D87"/>
    <w:rsid w:val="00FA495D"/>
    <w:rsid w:val="00FB4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230A9"/>
  <w15:chartTrackingRefBased/>
  <w15:docId w15:val="{89DB3C03-AD79-44A6-9ACC-7AF7554C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62E"/>
    <w:pPr>
      <w:ind w:left="720"/>
      <w:contextualSpacing/>
    </w:pPr>
  </w:style>
  <w:style w:type="paragraph" w:styleId="Header">
    <w:name w:val="header"/>
    <w:basedOn w:val="Normal"/>
    <w:link w:val="HeaderChar"/>
    <w:uiPriority w:val="99"/>
    <w:unhideWhenUsed/>
    <w:rsid w:val="00235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FFF"/>
  </w:style>
  <w:style w:type="paragraph" w:styleId="Footer">
    <w:name w:val="footer"/>
    <w:basedOn w:val="Normal"/>
    <w:link w:val="FooterChar"/>
    <w:uiPriority w:val="99"/>
    <w:unhideWhenUsed/>
    <w:rsid w:val="00235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FFF"/>
  </w:style>
  <w:style w:type="table" w:styleId="TableGrid">
    <w:name w:val="Table Grid"/>
    <w:basedOn w:val="TableNormal"/>
    <w:uiPriority w:val="39"/>
    <w:rsid w:val="00C9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914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36879">
      <w:bodyDiv w:val="1"/>
      <w:marLeft w:val="0"/>
      <w:marRight w:val="0"/>
      <w:marTop w:val="0"/>
      <w:marBottom w:val="0"/>
      <w:divBdr>
        <w:top w:val="none" w:sz="0" w:space="0" w:color="auto"/>
        <w:left w:val="none" w:sz="0" w:space="0" w:color="auto"/>
        <w:bottom w:val="none" w:sz="0" w:space="0" w:color="auto"/>
        <w:right w:val="none" w:sz="0" w:space="0" w:color="auto"/>
      </w:divBdr>
    </w:div>
    <w:div w:id="169487367">
      <w:bodyDiv w:val="1"/>
      <w:marLeft w:val="0"/>
      <w:marRight w:val="0"/>
      <w:marTop w:val="0"/>
      <w:marBottom w:val="0"/>
      <w:divBdr>
        <w:top w:val="none" w:sz="0" w:space="0" w:color="auto"/>
        <w:left w:val="none" w:sz="0" w:space="0" w:color="auto"/>
        <w:bottom w:val="none" w:sz="0" w:space="0" w:color="auto"/>
        <w:right w:val="none" w:sz="0" w:space="0" w:color="auto"/>
      </w:divBdr>
    </w:div>
    <w:div w:id="243490092">
      <w:bodyDiv w:val="1"/>
      <w:marLeft w:val="0"/>
      <w:marRight w:val="0"/>
      <w:marTop w:val="0"/>
      <w:marBottom w:val="0"/>
      <w:divBdr>
        <w:top w:val="none" w:sz="0" w:space="0" w:color="auto"/>
        <w:left w:val="none" w:sz="0" w:space="0" w:color="auto"/>
        <w:bottom w:val="none" w:sz="0" w:space="0" w:color="auto"/>
        <w:right w:val="none" w:sz="0" w:space="0" w:color="auto"/>
      </w:divBdr>
    </w:div>
    <w:div w:id="368652113">
      <w:bodyDiv w:val="1"/>
      <w:marLeft w:val="0"/>
      <w:marRight w:val="0"/>
      <w:marTop w:val="0"/>
      <w:marBottom w:val="0"/>
      <w:divBdr>
        <w:top w:val="none" w:sz="0" w:space="0" w:color="auto"/>
        <w:left w:val="none" w:sz="0" w:space="0" w:color="auto"/>
        <w:bottom w:val="none" w:sz="0" w:space="0" w:color="auto"/>
        <w:right w:val="none" w:sz="0" w:space="0" w:color="auto"/>
      </w:divBdr>
    </w:div>
    <w:div w:id="486557973">
      <w:bodyDiv w:val="1"/>
      <w:marLeft w:val="0"/>
      <w:marRight w:val="0"/>
      <w:marTop w:val="0"/>
      <w:marBottom w:val="0"/>
      <w:divBdr>
        <w:top w:val="none" w:sz="0" w:space="0" w:color="auto"/>
        <w:left w:val="none" w:sz="0" w:space="0" w:color="auto"/>
        <w:bottom w:val="none" w:sz="0" w:space="0" w:color="auto"/>
        <w:right w:val="none" w:sz="0" w:space="0" w:color="auto"/>
      </w:divBdr>
    </w:div>
    <w:div w:id="513540167">
      <w:bodyDiv w:val="1"/>
      <w:marLeft w:val="0"/>
      <w:marRight w:val="0"/>
      <w:marTop w:val="0"/>
      <w:marBottom w:val="0"/>
      <w:divBdr>
        <w:top w:val="none" w:sz="0" w:space="0" w:color="auto"/>
        <w:left w:val="none" w:sz="0" w:space="0" w:color="auto"/>
        <w:bottom w:val="none" w:sz="0" w:space="0" w:color="auto"/>
        <w:right w:val="none" w:sz="0" w:space="0" w:color="auto"/>
      </w:divBdr>
    </w:div>
    <w:div w:id="551430967">
      <w:bodyDiv w:val="1"/>
      <w:marLeft w:val="0"/>
      <w:marRight w:val="0"/>
      <w:marTop w:val="0"/>
      <w:marBottom w:val="0"/>
      <w:divBdr>
        <w:top w:val="none" w:sz="0" w:space="0" w:color="auto"/>
        <w:left w:val="none" w:sz="0" w:space="0" w:color="auto"/>
        <w:bottom w:val="none" w:sz="0" w:space="0" w:color="auto"/>
        <w:right w:val="none" w:sz="0" w:space="0" w:color="auto"/>
      </w:divBdr>
    </w:div>
    <w:div w:id="615141091">
      <w:bodyDiv w:val="1"/>
      <w:marLeft w:val="0"/>
      <w:marRight w:val="0"/>
      <w:marTop w:val="0"/>
      <w:marBottom w:val="0"/>
      <w:divBdr>
        <w:top w:val="none" w:sz="0" w:space="0" w:color="auto"/>
        <w:left w:val="none" w:sz="0" w:space="0" w:color="auto"/>
        <w:bottom w:val="none" w:sz="0" w:space="0" w:color="auto"/>
        <w:right w:val="none" w:sz="0" w:space="0" w:color="auto"/>
      </w:divBdr>
    </w:div>
    <w:div w:id="623803477">
      <w:bodyDiv w:val="1"/>
      <w:marLeft w:val="0"/>
      <w:marRight w:val="0"/>
      <w:marTop w:val="0"/>
      <w:marBottom w:val="0"/>
      <w:divBdr>
        <w:top w:val="none" w:sz="0" w:space="0" w:color="auto"/>
        <w:left w:val="none" w:sz="0" w:space="0" w:color="auto"/>
        <w:bottom w:val="none" w:sz="0" w:space="0" w:color="auto"/>
        <w:right w:val="none" w:sz="0" w:space="0" w:color="auto"/>
      </w:divBdr>
    </w:div>
    <w:div w:id="674766241">
      <w:bodyDiv w:val="1"/>
      <w:marLeft w:val="0"/>
      <w:marRight w:val="0"/>
      <w:marTop w:val="0"/>
      <w:marBottom w:val="0"/>
      <w:divBdr>
        <w:top w:val="none" w:sz="0" w:space="0" w:color="auto"/>
        <w:left w:val="none" w:sz="0" w:space="0" w:color="auto"/>
        <w:bottom w:val="none" w:sz="0" w:space="0" w:color="auto"/>
        <w:right w:val="none" w:sz="0" w:space="0" w:color="auto"/>
      </w:divBdr>
    </w:div>
    <w:div w:id="683360130">
      <w:bodyDiv w:val="1"/>
      <w:marLeft w:val="0"/>
      <w:marRight w:val="0"/>
      <w:marTop w:val="0"/>
      <w:marBottom w:val="0"/>
      <w:divBdr>
        <w:top w:val="none" w:sz="0" w:space="0" w:color="auto"/>
        <w:left w:val="none" w:sz="0" w:space="0" w:color="auto"/>
        <w:bottom w:val="none" w:sz="0" w:space="0" w:color="auto"/>
        <w:right w:val="none" w:sz="0" w:space="0" w:color="auto"/>
      </w:divBdr>
    </w:div>
    <w:div w:id="1068504749">
      <w:bodyDiv w:val="1"/>
      <w:marLeft w:val="0"/>
      <w:marRight w:val="0"/>
      <w:marTop w:val="0"/>
      <w:marBottom w:val="0"/>
      <w:divBdr>
        <w:top w:val="none" w:sz="0" w:space="0" w:color="auto"/>
        <w:left w:val="none" w:sz="0" w:space="0" w:color="auto"/>
        <w:bottom w:val="none" w:sz="0" w:space="0" w:color="auto"/>
        <w:right w:val="none" w:sz="0" w:space="0" w:color="auto"/>
      </w:divBdr>
    </w:div>
    <w:div w:id="1112163162">
      <w:bodyDiv w:val="1"/>
      <w:marLeft w:val="0"/>
      <w:marRight w:val="0"/>
      <w:marTop w:val="0"/>
      <w:marBottom w:val="0"/>
      <w:divBdr>
        <w:top w:val="none" w:sz="0" w:space="0" w:color="auto"/>
        <w:left w:val="none" w:sz="0" w:space="0" w:color="auto"/>
        <w:bottom w:val="none" w:sz="0" w:space="0" w:color="auto"/>
        <w:right w:val="none" w:sz="0" w:space="0" w:color="auto"/>
      </w:divBdr>
    </w:div>
    <w:div w:id="1381588344">
      <w:bodyDiv w:val="1"/>
      <w:marLeft w:val="0"/>
      <w:marRight w:val="0"/>
      <w:marTop w:val="0"/>
      <w:marBottom w:val="0"/>
      <w:divBdr>
        <w:top w:val="none" w:sz="0" w:space="0" w:color="auto"/>
        <w:left w:val="none" w:sz="0" w:space="0" w:color="auto"/>
        <w:bottom w:val="none" w:sz="0" w:space="0" w:color="auto"/>
        <w:right w:val="none" w:sz="0" w:space="0" w:color="auto"/>
      </w:divBdr>
    </w:div>
    <w:div w:id="1397238993">
      <w:bodyDiv w:val="1"/>
      <w:marLeft w:val="0"/>
      <w:marRight w:val="0"/>
      <w:marTop w:val="0"/>
      <w:marBottom w:val="0"/>
      <w:divBdr>
        <w:top w:val="none" w:sz="0" w:space="0" w:color="auto"/>
        <w:left w:val="none" w:sz="0" w:space="0" w:color="auto"/>
        <w:bottom w:val="none" w:sz="0" w:space="0" w:color="auto"/>
        <w:right w:val="none" w:sz="0" w:space="0" w:color="auto"/>
      </w:divBdr>
      <w:divsChild>
        <w:div w:id="1533222158">
          <w:marLeft w:val="0"/>
          <w:marRight w:val="0"/>
          <w:marTop w:val="0"/>
          <w:marBottom w:val="0"/>
          <w:divBdr>
            <w:top w:val="none" w:sz="0" w:space="0" w:color="auto"/>
            <w:left w:val="none" w:sz="0" w:space="0" w:color="auto"/>
            <w:bottom w:val="none" w:sz="0" w:space="0" w:color="auto"/>
            <w:right w:val="none" w:sz="0" w:space="0" w:color="auto"/>
          </w:divBdr>
        </w:div>
        <w:div w:id="685978863">
          <w:marLeft w:val="0"/>
          <w:marRight w:val="0"/>
          <w:marTop w:val="0"/>
          <w:marBottom w:val="0"/>
          <w:divBdr>
            <w:top w:val="none" w:sz="0" w:space="0" w:color="auto"/>
            <w:left w:val="none" w:sz="0" w:space="0" w:color="auto"/>
            <w:bottom w:val="none" w:sz="0" w:space="0" w:color="auto"/>
            <w:right w:val="none" w:sz="0" w:space="0" w:color="auto"/>
          </w:divBdr>
        </w:div>
        <w:div w:id="1062604510">
          <w:marLeft w:val="0"/>
          <w:marRight w:val="0"/>
          <w:marTop w:val="0"/>
          <w:marBottom w:val="0"/>
          <w:divBdr>
            <w:top w:val="none" w:sz="0" w:space="0" w:color="auto"/>
            <w:left w:val="none" w:sz="0" w:space="0" w:color="auto"/>
            <w:bottom w:val="none" w:sz="0" w:space="0" w:color="auto"/>
            <w:right w:val="none" w:sz="0" w:space="0" w:color="auto"/>
          </w:divBdr>
        </w:div>
        <w:div w:id="1444765809">
          <w:marLeft w:val="0"/>
          <w:marRight w:val="0"/>
          <w:marTop w:val="0"/>
          <w:marBottom w:val="0"/>
          <w:divBdr>
            <w:top w:val="none" w:sz="0" w:space="0" w:color="auto"/>
            <w:left w:val="none" w:sz="0" w:space="0" w:color="auto"/>
            <w:bottom w:val="none" w:sz="0" w:space="0" w:color="auto"/>
            <w:right w:val="none" w:sz="0" w:space="0" w:color="auto"/>
          </w:divBdr>
        </w:div>
        <w:div w:id="2039313303">
          <w:marLeft w:val="0"/>
          <w:marRight w:val="0"/>
          <w:marTop w:val="0"/>
          <w:marBottom w:val="0"/>
          <w:divBdr>
            <w:top w:val="none" w:sz="0" w:space="0" w:color="auto"/>
            <w:left w:val="none" w:sz="0" w:space="0" w:color="auto"/>
            <w:bottom w:val="none" w:sz="0" w:space="0" w:color="auto"/>
            <w:right w:val="none" w:sz="0" w:space="0" w:color="auto"/>
          </w:divBdr>
        </w:div>
        <w:div w:id="414128021">
          <w:marLeft w:val="0"/>
          <w:marRight w:val="0"/>
          <w:marTop w:val="0"/>
          <w:marBottom w:val="0"/>
          <w:divBdr>
            <w:top w:val="none" w:sz="0" w:space="0" w:color="auto"/>
            <w:left w:val="none" w:sz="0" w:space="0" w:color="auto"/>
            <w:bottom w:val="none" w:sz="0" w:space="0" w:color="auto"/>
            <w:right w:val="none" w:sz="0" w:space="0" w:color="auto"/>
          </w:divBdr>
        </w:div>
        <w:div w:id="1049037543">
          <w:marLeft w:val="0"/>
          <w:marRight w:val="0"/>
          <w:marTop w:val="0"/>
          <w:marBottom w:val="0"/>
          <w:divBdr>
            <w:top w:val="none" w:sz="0" w:space="0" w:color="auto"/>
            <w:left w:val="none" w:sz="0" w:space="0" w:color="auto"/>
            <w:bottom w:val="none" w:sz="0" w:space="0" w:color="auto"/>
            <w:right w:val="none" w:sz="0" w:space="0" w:color="auto"/>
          </w:divBdr>
        </w:div>
        <w:div w:id="1060245453">
          <w:marLeft w:val="0"/>
          <w:marRight w:val="0"/>
          <w:marTop w:val="0"/>
          <w:marBottom w:val="0"/>
          <w:divBdr>
            <w:top w:val="none" w:sz="0" w:space="0" w:color="auto"/>
            <w:left w:val="none" w:sz="0" w:space="0" w:color="auto"/>
            <w:bottom w:val="none" w:sz="0" w:space="0" w:color="auto"/>
            <w:right w:val="none" w:sz="0" w:space="0" w:color="auto"/>
          </w:divBdr>
        </w:div>
        <w:div w:id="818569652">
          <w:marLeft w:val="0"/>
          <w:marRight w:val="0"/>
          <w:marTop w:val="0"/>
          <w:marBottom w:val="0"/>
          <w:divBdr>
            <w:top w:val="none" w:sz="0" w:space="0" w:color="auto"/>
            <w:left w:val="none" w:sz="0" w:space="0" w:color="auto"/>
            <w:bottom w:val="none" w:sz="0" w:space="0" w:color="auto"/>
            <w:right w:val="none" w:sz="0" w:space="0" w:color="auto"/>
          </w:divBdr>
        </w:div>
        <w:div w:id="1301226750">
          <w:marLeft w:val="0"/>
          <w:marRight w:val="0"/>
          <w:marTop w:val="0"/>
          <w:marBottom w:val="0"/>
          <w:divBdr>
            <w:top w:val="none" w:sz="0" w:space="0" w:color="auto"/>
            <w:left w:val="none" w:sz="0" w:space="0" w:color="auto"/>
            <w:bottom w:val="none" w:sz="0" w:space="0" w:color="auto"/>
            <w:right w:val="none" w:sz="0" w:space="0" w:color="auto"/>
          </w:divBdr>
        </w:div>
        <w:div w:id="1096436239">
          <w:marLeft w:val="0"/>
          <w:marRight w:val="0"/>
          <w:marTop w:val="0"/>
          <w:marBottom w:val="0"/>
          <w:divBdr>
            <w:top w:val="none" w:sz="0" w:space="0" w:color="auto"/>
            <w:left w:val="none" w:sz="0" w:space="0" w:color="auto"/>
            <w:bottom w:val="none" w:sz="0" w:space="0" w:color="auto"/>
            <w:right w:val="none" w:sz="0" w:space="0" w:color="auto"/>
          </w:divBdr>
        </w:div>
        <w:div w:id="1006903621">
          <w:marLeft w:val="0"/>
          <w:marRight w:val="0"/>
          <w:marTop w:val="0"/>
          <w:marBottom w:val="0"/>
          <w:divBdr>
            <w:top w:val="none" w:sz="0" w:space="0" w:color="auto"/>
            <w:left w:val="none" w:sz="0" w:space="0" w:color="auto"/>
            <w:bottom w:val="none" w:sz="0" w:space="0" w:color="auto"/>
            <w:right w:val="none" w:sz="0" w:space="0" w:color="auto"/>
          </w:divBdr>
        </w:div>
        <w:div w:id="1888099255">
          <w:marLeft w:val="0"/>
          <w:marRight w:val="0"/>
          <w:marTop w:val="0"/>
          <w:marBottom w:val="0"/>
          <w:divBdr>
            <w:top w:val="none" w:sz="0" w:space="0" w:color="auto"/>
            <w:left w:val="none" w:sz="0" w:space="0" w:color="auto"/>
            <w:bottom w:val="none" w:sz="0" w:space="0" w:color="auto"/>
            <w:right w:val="none" w:sz="0" w:space="0" w:color="auto"/>
          </w:divBdr>
        </w:div>
        <w:div w:id="1079785993">
          <w:marLeft w:val="0"/>
          <w:marRight w:val="0"/>
          <w:marTop w:val="0"/>
          <w:marBottom w:val="0"/>
          <w:divBdr>
            <w:top w:val="none" w:sz="0" w:space="0" w:color="auto"/>
            <w:left w:val="none" w:sz="0" w:space="0" w:color="auto"/>
            <w:bottom w:val="none" w:sz="0" w:space="0" w:color="auto"/>
            <w:right w:val="none" w:sz="0" w:space="0" w:color="auto"/>
          </w:divBdr>
        </w:div>
        <w:div w:id="2023166392">
          <w:marLeft w:val="0"/>
          <w:marRight w:val="0"/>
          <w:marTop w:val="0"/>
          <w:marBottom w:val="0"/>
          <w:divBdr>
            <w:top w:val="none" w:sz="0" w:space="0" w:color="auto"/>
            <w:left w:val="none" w:sz="0" w:space="0" w:color="auto"/>
            <w:bottom w:val="none" w:sz="0" w:space="0" w:color="auto"/>
            <w:right w:val="none" w:sz="0" w:space="0" w:color="auto"/>
          </w:divBdr>
        </w:div>
        <w:div w:id="1335307308">
          <w:marLeft w:val="0"/>
          <w:marRight w:val="0"/>
          <w:marTop w:val="0"/>
          <w:marBottom w:val="0"/>
          <w:divBdr>
            <w:top w:val="none" w:sz="0" w:space="0" w:color="auto"/>
            <w:left w:val="none" w:sz="0" w:space="0" w:color="auto"/>
            <w:bottom w:val="none" w:sz="0" w:space="0" w:color="auto"/>
            <w:right w:val="none" w:sz="0" w:space="0" w:color="auto"/>
          </w:divBdr>
        </w:div>
        <w:div w:id="394620751">
          <w:marLeft w:val="0"/>
          <w:marRight w:val="0"/>
          <w:marTop w:val="0"/>
          <w:marBottom w:val="0"/>
          <w:divBdr>
            <w:top w:val="none" w:sz="0" w:space="0" w:color="auto"/>
            <w:left w:val="none" w:sz="0" w:space="0" w:color="auto"/>
            <w:bottom w:val="none" w:sz="0" w:space="0" w:color="auto"/>
            <w:right w:val="none" w:sz="0" w:space="0" w:color="auto"/>
          </w:divBdr>
        </w:div>
        <w:div w:id="1708336061">
          <w:marLeft w:val="0"/>
          <w:marRight w:val="0"/>
          <w:marTop w:val="0"/>
          <w:marBottom w:val="0"/>
          <w:divBdr>
            <w:top w:val="none" w:sz="0" w:space="0" w:color="auto"/>
            <w:left w:val="none" w:sz="0" w:space="0" w:color="auto"/>
            <w:bottom w:val="none" w:sz="0" w:space="0" w:color="auto"/>
            <w:right w:val="none" w:sz="0" w:space="0" w:color="auto"/>
          </w:divBdr>
        </w:div>
        <w:div w:id="644701310">
          <w:marLeft w:val="0"/>
          <w:marRight w:val="0"/>
          <w:marTop w:val="0"/>
          <w:marBottom w:val="0"/>
          <w:divBdr>
            <w:top w:val="none" w:sz="0" w:space="0" w:color="auto"/>
            <w:left w:val="none" w:sz="0" w:space="0" w:color="auto"/>
            <w:bottom w:val="none" w:sz="0" w:space="0" w:color="auto"/>
            <w:right w:val="none" w:sz="0" w:space="0" w:color="auto"/>
          </w:divBdr>
        </w:div>
        <w:div w:id="50882562">
          <w:marLeft w:val="0"/>
          <w:marRight w:val="0"/>
          <w:marTop w:val="0"/>
          <w:marBottom w:val="0"/>
          <w:divBdr>
            <w:top w:val="none" w:sz="0" w:space="0" w:color="auto"/>
            <w:left w:val="none" w:sz="0" w:space="0" w:color="auto"/>
            <w:bottom w:val="none" w:sz="0" w:space="0" w:color="auto"/>
            <w:right w:val="none" w:sz="0" w:space="0" w:color="auto"/>
          </w:divBdr>
        </w:div>
        <w:div w:id="1218518217">
          <w:marLeft w:val="0"/>
          <w:marRight w:val="0"/>
          <w:marTop w:val="0"/>
          <w:marBottom w:val="0"/>
          <w:divBdr>
            <w:top w:val="none" w:sz="0" w:space="0" w:color="auto"/>
            <w:left w:val="none" w:sz="0" w:space="0" w:color="auto"/>
            <w:bottom w:val="none" w:sz="0" w:space="0" w:color="auto"/>
            <w:right w:val="none" w:sz="0" w:space="0" w:color="auto"/>
          </w:divBdr>
        </w:div>
        <w:div w:id="1693072539">
          <w:marLeft w:val="0"/>
          <w:marRight w:val="0"/>
          <w:marTop w:val="0"/>
          <w:marBottom w:val="0"/>
          <w:divBdr>
            <w:top w:val="none" w:sz="0" w:space="0" w:color="auto"/>
            <w:left w:val="none" w:sz="0" w:space="0" w:color="auto"/>
            <w:bottom w:val="none" w:sz="0" w:space="0" w:color="auto"/>
            <w:right w:val="none" w:sz="0" w:space="0" w:color="auto"/>
          </w:divBdr>
        </w:div>
        <w:div w:id="742030031">
          <w:marLeft w:val="0"/>
          <w:marRight w:val="0"/>
          <w:marTop w:val="0"/>
          <w:marBottom w:val="0"/>
          <w:divBdr>
            <w:top w:val="none" w:sz="0" w:space="0" w:color="auto"/>
            <w:left w:val="none" w:sz="0" w:space="0" w:color="auto"/>
            <w:bottom w:val="none" w:sz="0" w:space="0" w:color="auto"/>
            <w:right w:val="none" w:sz="0" w:space="0" w:color="auto"/>
          </w:divBdr>
        </w:div>
        <w:div w:id="324938423">
          <w:marLeft w:val="0"/>
          <w:marRight w:val="0"/>
          <w:marTop w:val="0"/>
          <w:marBottom w:val="0"/>
          <w:divBdr>
            <w:top w:val="none" w:sz="0" w:space="0" w:color="auto"/>
            <w:left w:val="none" w:sz="0" w:space="0" w:color="auto"/>
            <w:bottom w:val="none" w:sz="0" w:space="0" w:color="auto"/>
            <w:right w:val="none" w:sz="0" w:space="0" w:color="auto"/>
          </w:divBdr>
        </w:div>
        <w:div w:id="1099644074">
          <w:marLeft w:val="0"/>
          <w:marRight w:val="0"/>
          <w:marTop w:val="0"/>
          <w:marBottom w:val="0"/>
          <w:divBdr>
            <w:top w:val="none" w:sz="0" w:space="0" w:color="auto"/>
            <w:left w:val="none" w:sz="0" w:space="0" w:color="auto"/>
            <w:bottom w:val="none" w:sz="0" w:space="0" w:color="auto"/>
            <w:right w:val="none" w:sz="0" w:space="0" w:color="auto"/>
          </w:divBdr>
        </w:div>
        <w:div w:id="1774326225">
          <w:marLeft w:val="0"/>
          <w:marRight w:val="0"/>
          <w:marTop w:val="0"/>
          <w:marBottom w:val="0"/>
          <w:divBdr>
            <w:top w:val="none" w:sz="0" w:space="0" w:color="auto"/>
            <w:left w:val="none" w:sz="0" w:space="0" w:color="auto"/>
            <w:bottom w:val="none" w:sz="0" w:space="0" w:color="auto"/>
            <w:right w:val="none" w:sz="0" w:space="0" w:color="auto"/>
          </w:divBdr>
        </w:div>
        <w:div w:id="40205181">
          <w:marLeft w:val="0"/>
          <w:marRight w:val="0"/>
          <w:marTop w:val="0"/>
          <w:marBottom w:val="0"/>
          <w:divBdr>
            <w:top w:val="none" w:sz="0" w:space="0" w:color="auto"/>
            <w:left w:val="none" w:sz="0" w:space="0" w:color="auto"/>
            <w:bottom w:val="none" w:sz="0" w:space="0" w:color="auto"/>
            <w:right w:val="none" w:sz="0" w:space="0" w:color="auto"/>
          </w:divBdr>
        </w:div>
        <w:div w:id="672757808">
          <w:marLeft w:val="0"/>
          <w:marRight w:val="0"/>
          <w:marTop w:val="0"/>
          <w:marBottom w:val="0"/>
          <w:divBdr>
            <w:top w:val="none" w:sz="0" w:space="0" w:color="auto"/>
            <w:left w:val="none" w:sz="0" w:space="0" w:color="auto"/>
            <w:bottom w:val="none" w:sz="0" w:space="0" w:color="auto"/>
            <w:right w:val="none" w:sz="0" w:space="0" w:color="auto"/>
          </w:divBdr>
        </w:div>
        <w:div w:id="2126847655">
          <w:marLeft w:val="0"/>
          <w:marRight w:val="0"/>
          <w:marTop w:val="0"/>
          <w:marBottom w:val="0"/>
          <w:divBdr>
            <w:top w:val="none" w:sz="0" w:space="0" w:color="auto"/>
            <w:left w:val="none" w:sz="0" w:space="0" w:color="auto"/>
            <w:bottom w:val="none" w:sz="0" w:space="0" w:color="auto"/>
            <w:right w:val="none" w:sz="0" w:space="0" w:color="auto"/>
          </w:divBdr>
        </w:div>
        <w:div w:id="271667066">
          <w:marLeft w:val="0"/>
          <w:marRight w:val="0"/>
          <w:marTop w:val="0"/>
          <w:marBottom w:val="0"/>
          <w:divBdr>
            <w:top w:val="none" w:sz="0" w:space="0" w:color="auto"/>
            <w:left w:val="none" w:sz="0" w:space="0" w:color="auto"/>
            <w:bottom w:val="none" w:sz="0" w:space="0" w:color="auto"/>
            <w:right w:val="none" w:sz="0" w:space="0" w:color="auto"/>
          </w:divBdr>
        </w:div>
        <w:div w:id="607591166">
          <w:marLeft w:val="0"/>
          <w:marRight w:val="0"/>
          <w:marTop w:val="0"/>
          <w:marBottom w:val="0"/>
          <w:divBdr>
            <w:top w:val="none" w:sz="0" w:space="0" w:color="auto"/>
            <w:left w:val="none" w:sz="0" w:space="0" w:color="auto"/>
            <w:bottom w:val="none" w:sz="0" w:space="0" w:color="auto"/>
            <w:right w:val="none" w:sz="0" w:space="0" w:color="auto"/>
          </w:divBdr>
        </w:div>
        <w:div w:id="85008202">
          <w:marLeft w:val="0"/>
          <w:marRight w:val="0"/>
          <w:marTop w:val="0"/>
          <w:marBottom w:val="0"/>
          <w:divBdr>
            <w:top w:val="none" w:sz="0" w:space="0" w:color="auto"/>
            <w:left w:val="none" w:sz="0" w:space="0" w:color="auto"/>
            <w:bottom w:val="none" w:sz="0" w:space="0" w:color="auto"/>
            <w:right w:val="none" w:sz="0" w:space="0" w:color="auto"/>
          </w:divBdr>
        </w:div>
        <w:div w:id="1824272281">
          <w:marLeft w:val="0"/>
          <w:marRight w:val="0"/>
          <w:marTop w:val="0"/>
          <w:marBottom w:val="0"/>
          <w:divBdr>
            <w:top w:val="none" w:sz="0" w:space="0" w:color="auto"/>
            <w:left w:val="none" w:sz="0" w:space="0" w:color="auto"/>
            <w:bottom w:val="none" w:sz="0" w:space="0" w:color="auto"/>
            <w:right w:val="none" w:sz="0" w:space="0" w:color="auto"/>
          </w:divBdr>
        </w:div>
        <w:div w:id="293800691">
          <w:marLeft w:val="0"/>
          <w:marRight w:val="0"/>
          <w:marTop w:val="0"/>
          <w:marBottom w:val="0"/>
          <w:divBdr>
            <w:top w:val="none" w:sz="0" w:space="0" w:color="auto"/>
            <w:left w:val="none" w:sz="0" w:space="0" w:color="auto"/>
            <w:bottom w:val="none" w:sz="0" w:space="0" w:color="auto"/>
            <w:right w:val="none" w:sz="0" w:space="0" w:color="auto"/>
          </w:divBdr>
        </w:div>
        <w:div w:id="124541326">
          <w:marLeft w:val="0"/>
          <w:marRight w:val="0"/>
          <w:marTop w:val="0"/>
          <w:marBottom w:val="0"/>
          <w:divBdr>
            <w:top w:val="none" w:sz="0" w:space="0" w:color="auto"/>
            <w:left w:val="none" w:sz="0" w:space="0" w:color="auto"/>
            <w:bottom w:val="none" w:sz="0" w:space="0" w:color="auto"/>
            <w:right w:val="none" w:sz="0" w:space="0" w:color="auto"/>
          </w:divBdr>
        </w:div>
        <w:div w:id="998078308">
          <w:marLeft w:val="0"/>
          <w:marRight w:val="0"/>
          <w:marTop w:val="0"/>
          <w:marBottom w:val="0"/>
          <w:divBdr>
            <w:top w:val="none" w:sz="0" w:space="0" w:color="auto"/>
            <w:left w:val="none" w:sz="0" w:space="0" w:color="auto"/>
            <w:bottom w:val="none" w:sz="0" w:space="0" w:color="auto"/>
            <w:right w:val="none" w:sz="0" w:space="0" w:color="auto"/>
          </w:divBdr>
        </w:div>
        <w:div w:id="1404641746">
          <w:marLeft w:val="0"/>
          <w:marRight w:val="0"/>
          <w:marTop w:val="0"/>
          <w:marBottom w:val="0"/>
          <w:divBdr>
            <w:top w:val="none" w:sz="0" w:space="0" w:color="auto"/>
            <w:left w:val="none" w:sz="0" w:space="0" w:color="auto"/>
            <w:bottom w:val="none" w:sz="0" w:space="0" w:color="auto"/>
            <w:right w:val="none" w:sz="0" w:space="0" w:color="auto"/>
          </w:divBdr>
        </w:div>
        <w:div w:id="2026322672">
          <w:marLeft w:val="0"/>
          <w:marRight w:val="0"/>
          <w:marTop w:val="0"/>
          <w:marBottom w:val="0"/>
          <w:divBdr>
            <w:top w:val="none" w:sz="0" w:space="0" w:color="auto"/>
            <w:left w:val="none" w:sz="0" w:space="0" w:color="auto"/>
            <w:bottom w:val="none" w:sz="0" w:space="0" w:color="auto"/>
            <w:right w:val="none" w:sz="0" w:space="0" w:color="auto"/>
          </w:divBdr>
        </w:div>
        <w:div w:id="466630067">
          <w:marLeft w:val="0"/>
          <w:marRight w:val="0"/>
          <w:marTop w:val="0"/>
          <w:marBottom w:val="0"/>
          <w:divBdr>
            <w:top w:val="none" w:sz="0" w:space="0" w:color="auto"/>
            <w:left w:val="none" w:sz="0" w:space="0" w:color="auto"/>
            <w:bottom w:val="none" w:sz="0" w:space="0" w:color="auto"/>
            <w:right w:val="none" w:sz="0" w:space="0" w:color="auto"/>
          </w:divBdr>
        </w:div>
        <w:div w:id="880704122">
          <w:marLeft w:val="0"/>
          <w:marRight w:val="0"/>
          <w:marTop w:val="0"/>
          <w:marBottom w:val="0"/>
          <w:divBdr>
            <w:top w:val="none" w:sz="0" w:space="0" w:color="auto"/>
            <w:left w:val="none" w:sz="0" w:space="0" w:color="auto"/>
            <w:bottom w:val="none" w:sz="0" w:space="0" w:color="auto"/>
            <w:right w:val="none" w:sz="0" w:space="0" w:color="auto"/>
          </w:divBdr>
        </w:div>
        <w:div w:id="882054727">
          <w:marLeft w:val="0"/>
          <w:marRight w:val="0"/>
          <w:marTop w:val="0"/>
          <w:marBottom w:val="0"/>
          <w:divBdr>
            <w:top w:val="none" w:sz="0" w:space="0" w:color="auto"/>
            <w:left w:val="none" w:sz="0" w:space="0" w:color="auto"/>
            <w:bottom w:val="none" w:sz="0" w:space="0" w:color="auto"/>
            <w:right w:val="none" w:sz="0" w:space="0" w:color="auto"/>
          </w:divBdr>
        </w:div>
        <w:div w:id="701781699">
          <w:marLeft w:val="0"/>
          <w:marRight w:val="0"/>
          <w:marTop w:val="0"/>
          <w:marBottom w:val="0"/>
          <w:divBdr>
            <w:top w:val="none" w:sz="0" w:space="0" w:color="auto"/>
            <w:left w:val="none" w:sz="0" w:space="0" w:color="auto"/>
            <w:bottom w:val="none" w:sz="0" w:space="0" w:color="auto"/>
            <w:right w:val="none" w:sz="0" w:space="0" w:color="auto"/>
          </w:divBdr>
        </w:div>
        <w:div w:id="677849382">
          <w:marLeft w:val="0"/>
          <w:marRight w:val="0"/>
          <w:marTop w:val="0"/>
          <w:marBottom w:val="0"/>
          <w:divBdr>
            <w:top w:val="none" w:sz="0" w:space="0" w:color="auto"/>
            <w:left w:val="none" w:sz="0" w:space="0" w:color="auto"/>
            <w:bottom w:val="none" w:sz="0" w:space="0" w:color="auto"/>
            <w:right w:val="none" w:sz="0" w:space="0" w:color="auto"/>
          </w:divBdr>
        </w:div>
        <w:div w:id="872767713">
          <w:marLeft w:val="0"/>
          <w:marRight w:val="0"/>
          <w:marTop w:val="0"/>
          <w:marBottom w:val="0"/>
          <w:divBdr>
            <w:top w:val="none" w:sz="0" w:space="0" w:color="auto"/>
            <w:left w:val="none" w:sz="0" w:space="0" w:color="auto"/>
            <w:bottom w:val="none" w:sz="0" w:space="0" w:color="auto"/>
            <w:right w:val="none" w:sz="0" w:space="0" w:color="auto"/>
          </w:divBdr>
        </w:div>
        <w:div w:id="856114695">
          <w:marLeft w:val="0"/>
          <w:marRight w:val="0"/>
          <w:marTop w:val="0"/>
          <w:marBottom w:val="0"/>
          <w:divBdr>
            <w:top w:val="none" w:sz="0" w:space="0" w:color="auto"/>
            <w:left w:val="none" w:sz="0" w:space="0" w:color="auto"/>
            <w:bottom w:val="none" w:sz="0" w:space="0" w:color="auto"/>
            <w:right w:val="none" w:sz="0" w:space="0" w:color="auto"/>
          </w:divBdr>
        </w:div>
        <w:div w:id="457383691">
          <w:marLeft w:val="0"/>
          <w:marRight w:val="0"/>
          <w:marTop w:val="0"/>
          <w:marBottom w:val="0"/>
          <w:divBdr>
            <w:top w:val="none" w:sz="0" w:space="0" w:color="auto"/>
            <w:left w:val="none" w:sz="0" w:space="0" w:color="auto"/>
            <w:bottom w:val="none" w:sz="0" w:space="0" w:color="auto"/>
            <w:right w:val="none" w:sz="0" w:space="0" w:color="auto"/>
          </w:divBdr>
        </w:div>
        <w:div w:id="3362472">
          <w:marLeft w:val="0"/>
          <w:marRight w:val="0"/>
          <w:marTop w:val="0"/>
          <w:marBottom w:val="0"/>
          <w:divBdr>
            <w:top w:val="none" w:sz="0" w:space="0" w:color="auto"/>
            <w:left w:val="none" w:sz="0" w:space="0" w:color="auto"/>
            <w:bottom w:val="none" w:sz="0" w:space="0" w:color="auto"/>
            <w:right w:val="none" w:sz="0" w:space="0" w:color="auto"/>
          </w:divBdr>
        </w:div>
        <w:div w:id="771632332">
          <w:marLeft w:val="0"/>
          <w:marRight w:val="0"/>
          <w:marTop w:val="0"/>
          <w:marBottom w:val="0"/>
          <w:divBdr>
            <w:top w:val="none" w:sz="0" w:space="0" w:color="auto"/>
            <w:left w:val="none" w:sz="0" w:space="0" w:color="auto"/>
            <w:bottom w:val="none" w:sz="0" w:space="0" w:color="auto"/>
            <w:right w:val="none" w:sz="0" w:space="0" w:color="auto"/>
          </w:divBdr>
        </w:div>
        <w:div w:id="686832200">
          <w:marLeft w:val="0"/>
          <w:marRight w:val="0"/>
          <w:marTop w:val="0"/>
          <w:marBottom w:val="0"/>
          <w:divBdr>
            <w:top w:val="none" w:sz="0" w:space="0" w:color="auto"/>
            <w:left w:val="none" w:sz="0" w:space="0" w:color="auto"/>
            <w:bottom w:val="none" w:sz="0" w:space="0" w:color="auto"/>
            <w:right w:val="none" w:sz="0" w:space="0" w:color="auto"/>
          </w:divBdr>
        </w:div>
        <w:div w:id="127864404">
          <w:marLeft w:val="0"/>
          <w:marRight w:val="0"/>
          <w:marTop w:val="0"/>
          <w:marBottom w:val="0"/>
          <w:divBdr>
            <w:top w:val="none" w:sz="0" w:space="0" w:color="auto"/>
            <w:left w:val="none" w:sz="0" w:space="0" w:color="auto"/>
            <w:bottom w:val="none" w:sz="0" w:space="0" w:color="auto"/>
            <w:right w:val="none" w:sz="0" w:space="0" w:color="auto"/>
          </w:divBdr>
        </w:div>
        <w:div w:id="996345277">
          <w:marLeft w:val="0"/>
          <w:marRight w:val="0"/>
          <w:marTop w:val="0"/>
          <w:marBottom w:val="0"/>
          <w:divBdr>
            <w:top w:val="none" w:sz="0" w:space="0" w:color="auto"/>
            <w:left w:val="none" w:sz="0" w:space="0" w:color="auto"/>
            <w:bottom w:val="none" w:sz="0" w:space="0" w:color="auto"/>
            <w:right w:val="none" w:sz="0" w:space="0" w:color="auto"/>
          </w:divBdr>
        </w:div>
        <w:div w:id="1016081455">
          <w:marLeft w:val="0"/>
          <w:marRight w:val="0"/>
          <w:marTop w:val="0"/>
          <w:marBottom w:val="0"/>
          <w:divBdr>
            <w:top w:val="none" w:sz="0" w:space="0" w:color="auto"/>
            <w:left w:val="none" w:sz="0" w:space="0" w:color="auto"/>
            <w:bottom w:val="none" w:sz="0" w:space="0" w:color="auto"/>
            <w:right w:val="none" w:sz="0" w:space="0" w:color="auto"/>
          </w:divBdr>
        </w:div>
        <w:div w:id="468787353">
          <w:marLeft w:val="0"/>
          <w:marRight w:val="0"/>
          <w:marTop w:val="0"/>
          <w:marBottom w:val="0"/>
          <w:divBdr>
            <w:top w:val="none" w:sz="0" w:space="0" w:color="auto"/>
            <w:left w:val="none" w:sz="0" w:space="0" w:color="auto"/>
            <w:bottom w:val="none" w:sz="0" w:space="0" w:color="auto"/>
            <w:right w:val="none" w:sz="0" w:space="0" w:color="auto"/>
          </w:divBdr>
        </w:div>
        <w:div w:id="433209525">
          <w:marLeft w:val="0"/>
          <w:marRight w:val="0"/>
          <w:marTop w:val="0"/>
          <w:marBottom w:val="0"/>
          <w:divBdr>
            <w:top w:val="none" w:sz="0" w:space="0" w:color="auto"/>
            <w:left w:val="none" w:sz="0" w:space="0" w:color="auto"/>
            <w:bottom w:val="none" w:sz="0" w:space="0" w:color="auto"/>
            <w:right w:val="none" w:sz="0" w:space="0" w:color="auto"/>
          </w:divBdr>
        </w:div>
        <w:div w:id="2134785650">
          <w:marLeft w:val="0"/>
          <w:marRight w:val="0"/>
          <w:marTop w:val="0"/>
          <w:marBottom w:val="0"/>
          <w:divBdr>
            <w:top w:val="none" w:sz="0" w:space="0" w:color="auto"/>
            <w:left w:val="none" w:sz="0" w:space="0" w:color="auto"/>
            <w:bottom w:val="none" w:sz="0" w:space="0" w:color="auto"/>
            <w:right w:val="none" w:sz="0" w:space="0" w:color="auto"/>
          </w:divBdr>
        </w:div>
        <w:div w:id="806556149">
          <w:marLeft w:val="0"/>
          <w:marRight w:val="0"/>
          <w:marTop w:val="0"/>
          <w:marBottom w:val="0"/>
          <w:divBdr>
            <w:top w:val="none" w:sz="0" w:space="0" w:color="auto"/>
            <w:left w:val="none" w:sz="0" w:space="0" w:color="auto"/>
            <w:bottom w:val="none" w:sz="0" w:space="0" w:color="auto"/>
            <w:right w:val="none" w:sz="0" w:space="0" w:color="auto"/>
          </w:divBdr>
        </w:div>
        <w:div w:id="1662735723">
          <w:marLeft w:val="0"/>
          <w:marRight w:val="0"/>
          <w:marTop w:val="0"/>
          <w:marBottom w:val="0"/>
          <w:divBdr>
            <w:top w:val="none" w:sz="0" w:space="0" w:color="auto"/>
            <w:left w:val="none" w:sz="0" w:space="0" w:color="auto"/>
            <w:bottom w:val="none" w:sz="0" w:space="0" w:color="auto"/>
            <w:right w:val="none" w:sz="0" w:space="0" w:color="auto"/>
          </w:divBdr>
        </w:div>
        <w:div w:id="314068082">
          <w:marLeft w:val="0"/>
          <w:marRight w:val="0"/>
          <w:marTop w:val="0"/>
          <w:marBottom w:val="0"/>
          <w:divBdr>
            <w:top w:val="none" w:sz="0" w:space="0" w:color="auto"/>
            <w:left w:val="none" w:sz="0" w:space="0" w:color="auto"/>
            <w:bottom w:val="none" w:sz="0" w:space="0" w:color="auto"/>
            <w:right w:val="none" w:sz="0" w:space="0" w:color="auto"/>
          </w:divBdr>
        </w:div>
        <w:div w:id="1265309105">
          <w:marLeft w:val="0"/>
          <w:marRight w:val="0"/>
          <w:marTop w:val="0"/>
          <w:marBottom w:val="0"/>
          <w:divBdr>
            <w:top w:val="none" w:sz="0" w:space="0" w:color="auto"/>
            <w:left w:val="none" w:sz="0" w:space="0" w:color="auto"/>
            <w:bottom w:val="none" w:sz="0" w:space="0" w:color="auto"/>
            <w:right w:val="none" w:sz="0" w:space="0" w:color="auto"/>
          </w:divBdr>
        </w:div>
        <w:div w:id="1206723267">
          <w:marLeft w:val="0"/>
          <w:marRight w:val="0"/>
          <w:marTop w:val="0"/>
          <w:marBottom w:val="0"/>
          <w:divBdr>
            <w:top w:val="none" w:sz="0" w:space="0" w:color="auto"/>
            <w:left w:val="none" w:sz="0" w:space="0" w:color="auto"/>
            <w:bottom w:val="none" w:sz="0" w:space="0" w:color="auto"/>
            <w:right w:val="none" w:sz="0" w:space="0" w:color="auto"/>
          </w:divBdr>
        </w:div>
        <w:div w:id="815225978">
          <w:marLeft w:val="0"/>
          <w:marRight w:val="0"/>
          <w:marTop w:val="0"/>
          <w:marBottom w:val="0"/>
          <w:divBdr>
            <w:top w:val="none" w:sz="0" w:space="0" w:color="auto"/>
            <w:left w:val="none" w:sz="0" w:space="0" w:color="auto"/>
            <w:bottom w:val="none" w:sz="0" w:space="0" w:color="auto"/>
            <w:right w:val="none" w:sz="0" w:space="0" w:color="auto"/>
          </w:divBdr>
        </w:div>
        <w:div w:id="1662925346">
          <w:marLeft w:val="0"/>
          <w:marRight w:val="0"/>
          <w:marTop w:val="0"/>
          <w:marBottom w:val="0"/>
          <w:divBdr>
            <w:top w:val="none" w:sz="0" w:space="0" w:color="auto"/>
            <w:left w:val="none" w:sz="0" w:space="0" w:color="auto"/>
            <w:bottom w:val="none" w:sz="0" w:space="0" w:color="auto"/>
            <w:right w:val="none" w:sz="0" w:space="0" w:color="auto"/>
          </w:divBdr>
        </w:div>
        <w:div w:id="1391922578">
          <w:marLeft w:val="0"/>
          <w:marRight w:val="0"/>
          <w:marTop w:val="0"/>
          <w:marBottom w:val="0"/>
          <w:divBdr>
            <w:top w:val="none" w:sz="0" w:space="0" w:color="auto"/>
            <w:left w:val="none" w:sz="0" w:space="0" w:color="auto"/>
            <w:bottom w:val="none" w:sz="0" w:space="0" w:color="auto"/>
            <w:right w:val="none" w:sz="0" w:space="0" w:color="auto"/>
          </w:divBdr>
        </w:div>
        <w:div w:id="602345494">
          <w:marLeft w:val="0"/>
          <w:marRight w:val="0"/>
          <w:marTop w:val="0"/>
          <w:marBottom w:val="0"/>
          <w:divBdr>
            <w:top w:val="none" w:sz="0" w:space="0" w:color="auto"/>
            <w:left w:val="none" w:sz="0" w:space="0" w:color="auto"/>
            <w:bottom w:val="none" w:sz="0" w:space="0" w:color="auto"/>
            <w:right w:val="none" w:sz="0" w:space="0" w:color="auto"/>
          </w:divBdr>
        </w:div>
        <w:div w:id="632101600">
          <w:marLeft w:val="0"/>
          <w:marRight w:val="0"/>
          <w:marTop w:val="0"/>
          <w:marBottom w:val="0"/>
          <w:divBdr>
            <w:top w:val="none" w:sz="0" w:space="0" w:color="auto"/>
            <w:left w:val="none" w:sz="0" w:space="0" w:color="auto"/>
            <w:bottom w:val="none" w:sz="0" w:space="0" w:color="auto"/>
            <w:right w:val="none" w:sz="0" w:space="0" w:color="auto"/>
          </w:divBdr>
        </w:div>
        <w:div w:id="259072442">
          <w:marLeft w:val="0"/>
          <w:marRight w:val="0"/>
          <w:marTop w:val="0"/>
          <w:marBottom w:val="0"/>
          <w:divBdr>
            <w:top w:val="none" w:sz="0" w:space="0" w:color="auto"/>
            <w:left w:val="none" w:sz="0" w:space="0" w:color="auto"/>
            <w:bottom w:val="none" w:sz="0" w:space="0" w:color="auto"/>
            <w:right w:val="none" w:sz="0" w:space="0" w:color="auto"/>
          </w:divBdr>
        </w:div>
        <w:div w:id="1609922161">
          <w:marLeft w:val="0"/>
          <w:marRight w:val="0"/>
          <w:marTop w:val="0"/>
          <w:marBottom w:val="0"/>
          <w:divBdr>
            <w:top w:val="none" w:sz="0" w:space="0" w:color="auto"/>
            <w:left w:val="none" w:sz="0" w:space="0" w:color="auto"/>
            <w:bottom w:val="none" w:sz="0" w:space="0" w:color="auto"/>
            <w:right w:val="none" w:sz="0" w:space="0" w:color="auto"/>
          </w:divBdr>
        </w:div>
        <w:div w:id="2029870106">
          <w:marLeft w:val="0"/>
          <w:marRight w:val="0"/>
          <w:marTop w:val="0"/>
          <w:marBottom w:val="0"/>
          <w:divBdr>
            <w:top w:val="none" w:sz="0" w:space="0" w:color="auto"/>
            <w:left w:val="none" w:sz="0" w:space="0" w:color="auto"/>
            <w:bottom w:val="none" w:sz="0" w:space="0" w:color="auto"/>
            <w:right w:val="none" w:sz="0" w:space="0" w:color="auto"/>
          </w:divBdr>
        </w:div>
        <w:div w:id="2009825230">
          <w:marLeft w:val="0"/>
          <w:marRight w:val="0"/>
          <w:marTop w:val="0"/>
          <w:marBottom w:val="0"/>
          <w:divBdr>
            <w:top w:val="none" w:sz="0" w:space="0" w:color="auto"/>
            <w:left w:val="none" w:sz="0" w:space="0" w:color="auto"/>
            <w:bottom w:val="none" w:sz="0" w:space="0" w:color="auto"/>
            <w:right w:val="none" w:sz="0" w:space="0" w:color="auto"/>
          </w:divBdr>
        </w:div>
        <w:div w:id="642076207">
          <w:marLeft w:val="0"/>
          <w:marRight w:val="0"/>
          <w:marTop w:val="0"/>
          <w:marBottom w:val="0"/>
          <w:divBdr>
            <w:top w:val="none" w:sz="0" w:space="0" w:color="auto"/>
            <w:left w:val="none" w:sz="0" w:space="0" w:color="auto"/>
            <w:bottom w:val="none" w:sz="0" w:space="0" w:color="auto"/>
            <w:right w:val="none" w:sz="0" w:space="0" w:color="auto"/>
          </w:divBdr>
        </w:div>
        <w:div w:id="1850480685">
          <w:marLeft w:val="0"/>
          <w:marRight w:val="0"/>
          <w:marTop w:val="0"/>
          <w:marBottom w:val="0"/>
          <w:divBdr>
            <w:top w:val="none" w:sz="0" w:space="0" w:color="auto"/>
            <w:left w:val="none" w:sz="0" w:space="0" w:color="auto"/>
            <w:bottom w:val="none" w:sz="0" w:space="0" w:color="auto"/>
            <w:right w:val="none" w:sz="0" w:space="0" w:color="auto"/>
          </w:divBdr>
        </w:div>
        <w:div w:id="75321837">
          <w:marLeft w:val="0"/>
          <w:marRight w:val="0"/>
          <w:marTop w:val="0"/>
          <w:marBottom w:val="0"/>
          <w:divBdr>
            <w:top w:val="none" w:sz="0" w:space="0" w:color="auto"/>
            <w:left w:val="none" w:sz="0" w:space="0" w:color="auto"/>
            <w:bottom w:val="none" w:sz="0" w:space="0" w:color="auto"/>
            <w:right w:val="none" w:sz="0" w:space="0" w:color="auto"/>
          </w:divBdr>
        </w:div>
        <w:div w:id="166210676">
          <w:marLeft w:val="0"/>
          <w:marRight w:val="0"/>
          <w:marTop w:val="0"/>
          <w:marBottom w:val="0"/>
          <w:divBdr>
            <w:top w:val="none" w:sz="0" w:space="0" w:color="auto"/>
            <w:left w:val="none" w:sz="0" w:space="0" w:color="auto"/>
            <w:bottom w:val="none" w:sz="0" w:space="0" w:color="auto"/>
            <w:right w:val="none" w:sz="0" w:space="0" w:color="auto"/>
          </w:divBdr>
        </w:div>
        <w:div w:id="2013137580">
          <w:marLeft w:val="0"/>
          <w:marRight w:val="0"/>
          <w:marTop w:val="0"/>
          <w:marBottom w:val="0"/>
          <w:divBdr>
            <w:top w:val="none" w:sz="0" w:space="0" w:color="auto"/>
            <w:left w:val="none" w:sz="0" w:space="0" w:color="auto"/>
            <w:bottom w:val="none" w:sz="0" w:space="0" w:color="auto"/>
            <w:right w:val="none" w:sz="0" w:space="0" w:color="auto"/>
          </w:divBdr>
        </w:div>
        <w:div w:id="1954553490">
          <w:marLeft w:val="0"/>
          <w:marRight w:val="0"/>
          <w:marTop w:val="0"/>
          <w:marBottom w:val="0"/>
          <w:divBdr>
            <w:top w:val="none" w:sz="0" w:space="0" w:color="auto"/>
            <w:left w:val="none" w:sz="0" w:space="0" w:color="auto"/>
            <w:bottom w:val="none" w:sz="0" w:space="0" w:color="auto"/>
            <w:right w:val="none" w:sz="0" w:space="0" w:color="auto"/>
          </w:divBdr>
        </w:div>
        <w:div w:id="1171607746">
          <w:marLeft w:val="0"/>
          <w:marRight w:val="0"/>
          <w:marTop w:val="0"/>
          <w:marBottom w:val="0"/>
          <w:divBdr>
            <w:top w:val="none" w:sz="0" w:space="0" w:color="auto"/>
            <w:left w:val="none" w:sz="0" w:space="0" w:color="auto"/>
            <w:bottom w:val="none" w:sz="0" w:space="0" w:color="auto"/>
            <w:right w:val="none" w:sz="0" w:space="0" w:color="auto"/>
          </w:divBdr>
        </w:div>
        <w:div w:id="957446215">
          <w:marLeft w:val="0"/>
          <w:marRight w:val="0"/>
          <w:marTop w:val="0"/>
          <w:marBottom w:val="0"/>
          <w:divBdr>
            <w:top w:val="none" w:sz="0" w:space="0" w:color="auto"/>
            <w:left w:val="none" w:sz="0" w:space="0" w:color="auto"/>
            <w:bottom w:val="none" w:sz="0" w:space="0" w:color="auto"/>
            <w:right w:val="none" w:sz="0" w:space="0" w:color="auto"/>
          </w:divBdr>
        </w:div>
        <w:div w:id="1577592197">
          <w:marLeft w:val="0"/>
          <w:marRight w:val="0"/>
          <w:marTop w:val="0"/>
          <w:marBottom w:val="0"/>
          <w:divBdr>
            <w:top w:val="none" w:sz="0" w:space="0" w:color="auto"/>
            <w:left w:val="none" w:sz="0" w:space="0" w:color="auto"/>
            <w:bottom w:val="none" w:sz="0" w:space="0" w:color="auto"/>
            <w:right w:val="none" w:sz="0" w:space="0" w:color="auto"/>
          </w:divBdr>
        </w:div>
        <w:div w:id="2086368282">
          <w:marLeft w:val="0"/>
          <w:marRight w:val="0"/>
          <w:marTop w:val="0"/>
          <w:marBottom w:val="0"/>
          <w:divBdr>
            <w:top w:val="none" w:sz="0" w:space="0" w:color="auto"/>
            <w:left w:val="none" w:sz="0" w:space="0" w:color="auto"/>
            <w:bottom w:val="none" w:sz="0" w:space="0" w:color="auto"/>
            <w:right w:val="none" w:sz="0" w:space="0" w:color="auto"/>
          </w:divBdr>
        </w:div>
        <w:div w:id="1137995968">
          <w:marLeft w:val="0"/>
          <w:marRight w:val="0"/>
          <w:marTop w:val="0"/>
          <w:marBottom w:val="0"/>
          <w:divBdr>
            <w:top w:val="none" w:sz="0" w:space="0" w:color="auto"/>
            <w:left w:val="none" w:sz="0" w:space="0" w:color="auto"/>
            <w:bottom w:val="none" w:sz="0" w:space="0" w:color="auto"/>
            <w:right w:val="none" w:sz="0" w:space="0" w:color="auto"/>
          </w:divBdr>
        </w:div>
        <w:div w:id="320158304">
          <w:marLeft w:val="0"/>
          <w:marRight w:val="0"/>
          <w:marTop w:val="0"/>
          <w:marBottom w:val="0"/>
          <w:divBdr>
            <w:top w:val="none" w:sz="0" w:space="0" w:color="auto"/>
            <w:left w:val="none" w:sz="0" w:space="0" w:color="auto"/>
            <w:bottom w:val="none" w:sz="0" w:space="0" w:color="auto"/>
            <w:right w:val="none" w:sz="0" w:space="0" w:color="auto"/>
          </w:divBdr>
        </w:div>
        <w:div w:id="373694126">
          <w:marLeft w:val="0"/>
          <w:marRight w:val="0"/>
          <w:marTop w:val="0"/>
          <w:marBottom w:val="0"/>
          <w:divBdr>
            <w:top w:val="none" w:sz="0" w:space="0" w:color="auto"/>
            <w:left w:val="none" w:sz="0" w:space="0" w:color="auto"/>
            <w:bottom w:val="none" w:sz="0" w:space="0" w:color="auto"/>
            <w:right w:val="none" w:sz="0" w:space="0" w:color="auto"/>
          </w:divBdr>
        </w:div>
        <w:div w:id="99646440">
          <w:marLeft w:val="0"/>
          <w:marRight w:val="0"/>
          <w:marTop w:val="0"/>
          <w:marBottom w:val="0"/>
          <w:divBdr>
            <w:top w:val="none" w:sz="0" w:space="0" w:color="auto"/>
            <w:left w:val="none" w:sz="0" w:space="0" w:color="auto"/>
            <w:bottom w:val="none" w:sz="0" w:space="0" w:color="auto"/>
            <w:right w:val="none" w:sz="0" w:space="0" w:color="auto"/>
          </w:divBdr>
        </w:div>
        <w:div w:id="628363567">
          <w:marLeft w:val="0"/>
          <w:marRight w:val="0"/>
          <w:marTop w:val="0"/>
          <w:marBottom w:val="0"/>
          <w:divBdr>
            <w:top w:val="none" w:sz="0" w:space="0" w:color="auto"/>
            <w:left w:val="none" w:sz="0" w:space="0" w:color="auto"/>
            <w:bottom w:val="none" w:sz="0" w:space="0" w:color="auto"/>
            <w:right w:val="none" w:sz="0" w:space="0" w:color="auto"/>
          </w:divBdr>
        </w:div>
        <w:div w:id="1071460360">
          <w:marLeft w:val="0"/>
          <w:marRight w:val="0"/>
          <w:marTop w:val="0"/>
          <w:marBottom w:val="0"/>
          <w:divBdr>
            <w:top w:val="none" w:sz="0" w:space="0" w:color="auto"/>
            <w:left w:val="none" w:sz="0" w:space="0" w:color="auto"/>
            <w:bottom w:val="none" w:sz="0" w:space="0" w:color="auto"/>
            <w:right w:val="none" w:sz="0" w:space="0" w:color="auto"/>
          </w:divBdr>
        </w:div>
        <w:div w:id="868685067">
          <w:marLeft w:val="0"/>
          <w:marRight w:val="0"/>
          <w:marTop w:val="0"/>
          <w:marBottom w:val="0"/>
          <w:divBdr>
            <w:top w:val="none" w:sz="0" w:space="0" w:color="auto"/>
            <w:left w:val="none" w:sz="0" w:space="0" w:color="auto"/>
            <w:bottom w:val="none" w:sz="0" w:space="0" w:color="auto"/>
            <w:right w:val="none" w:sz="0" w:space="0" w:color="auto"/>
          </w:divBdr>
        </w:div>
        <w:div w:id="1619487440">
          <w:marLeft w:val="0"/>
          <w:marRight w:val="0"/>
          <w:marTop w:val="0"/>
          <w:marBottom w:val="0"/>
          <w:divBdr>
            <w:top w:val="none" w:sz="0" w:space="0" w:color="auto"/>
            <w:left w:val="none" w:sz="0" w:space="0" w:color="auto"/>
            <w:bottom w:val="none" w:sz="0" w:space="0" w:color="auto"/>
            <w:right w:val="none" w:sz="0" w:space="0" w:color="auto"/>
          </w:divBdr>
        </w:div>
      </w:divsChild>
    </w:div>
    <w:div w:id="1448087363">
      <w:bodyDiv w:val="1"/>
      <w:marLeft w:val="0"/>
      <w:marRight w:val="0"/>
      <w:marTop w:val="0"/>
      <w:marBottom w:val="0"/>
      <w:divBdr>
        <w:top w:val="none" w:sz="0" w:space="0" w:color="auto"/>
        <w:left w:val="none" w:sz="0" w:space="0" w:color="auto"/>
        <w:bottom w:val="none" w:sz="0" w:space="0" w:color="auto"/>
        <w:right w:val="none" w:sz="0" w:space="0" w:color="auto"/>
      </w:divBdr>
    </w:div>
    <w:div w:id="1459029231">
      <w:bodyDiv w:val="1"/>
      <w:marLeft w:val="0"/>
      <w:marRight w:val="0"/>
      <w:marTop w:val="0"/>
      <w:marBottom w:val="0"/>
      <w:divBdr>
        <w:top w:val="none" w:sz="0" w:space="0" w:color="auto"/>
        <w:left w:val="none" w:sz="0" w:space="0" w:color="auto"/>
        <w:bottom w:val="none" w:sz="0" w:space="0" w:color="auto"/>
        <w:right w:val="none" w:sz="0" w:space="0" w:color="auto"/>
      </w:divBdr>
    </w:div>
    <w:div w:id="1633170337">
      <w:bodyDiv w:val="1"/>
      <w:marLeft w:val="0"/>
      <w:marRight w:val="0"/>
      <w:marTop w:val="0"/>
      <w:marBottom w:val="0"/>
      <w:divBdr>
        <w:top w:val="none" w:sz="0" w:space="0" w:color="auto"/>
        <w:left w:val="none" w:sz="0" w:space="0" w:color="auto"/>
        <w:bottom w:val="none" w:sz="0" w:space="0" w:color="auto"/>
        <w:right w:val="none" w:sz="0" w:space="0" w:color="auto"/>
      </w:divBdr>
    </w:div>
    <w:div w:id="1723216306">
      <w:bodyDiv w:val="1"/>
      <w:marLeft w:val="0"/>
      <w:marRight w:val="0"/>
      <w:marTop w:val="0"/>
      <w:marBottom w:val="0"/>
      <w:divBdr>
        <w:top w:val="none" w:sz="0" w:space="0" w:color="auto"/>
        <w:left w:val="none" w:sz="0" w:space="0" w:color="auto"/>
        <w:bottom w:val="none" w:sz="0" w:space="0" w:color="auto"/>
        <w:right w:val="none" w:sz="0" w:space="0" w:color="auto"/>
      </w:divBdr>
    </w:div>
    <w:div w:id="1777754259">
      <w:bodyDiv w:val="1"/>
      <w:marLeft w:val="0"/>
      <w:marRight w:val="0"/>
      <w:marTop w:val="0"/>
      <w:marBottom w:val="0"/>
      <w:divBdr>
        <w:top w:val="none" w:sz="0" w:space="0" w:color="auto"/>
        <w:left w:val="none" w:sz="0" w:space="0" w:color="auto"/>
        <w:bottom w:val="none" w:sz="0" w:space="0" w:color="auto"/>
        <w:right w:val="none" w:sz="0" w:space="0" w:color="auto"/>
      </w:divBdr>
    </w:div>
    <w:div w:id="1779713922">
      <w:bodyDiv w:val="1"/>
      <w:marLeft w:val="0"/>
      <w:marRight w:val="0"/>
      <w:marTop w:val="0"/>
      <w:marBottom w:val="0"/>
      <w:divBdr>
        <w:top w:val="none" w:sz="0" w:space="0" w:color="auto"/>
        <w:left w:val="none" w:sz="0" w:space="0" w:color="auto"/>
        <w:bottom w:val="none" w:sz="0" w:space="0" w:color="auto"/>
        <w:right w:val="none" w:sz="0" w:space="0" w:color="auto"/>
      </w:divBdr>
    </w:div>
    <w:div w:id="194538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66240-96D3-4521-BDCA-F53486C1C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1183</Words>
  <Characters>6746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ISACK</dc:creator>
  <cp:keywords/>
  <dc:description/>
  <cp:lastModifiedBy>Mary Ann Cooper</cp:lastModifiedBy>
  <cp:revision>2</cp:revision>
  <dcterms:created xsi:type="dcterms:W3CDTF">2025-03-12T16:30:00Z</dcterms:created>
  <dcterms:modified xsi:type="dcterms:W3CDTF">2025-03-12T16:30:00Z</dcterms:modified>
</cp:coreProperties>
</file>