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19AD" w14:textId="38D34715" w:rsidR="00392EAB" w:rsidRDefault="00392EAB" w:rsidP="00392EAB">
      <w:pPr>
        <w:rPr>
          <w:b/>
          <w:bCs/>
          <w:lang w:val="en-UG"/>
        </w:rPr>
      </w:pPr>
      <w:r w:rsidRPr="00392EAB">
        <w:rPr>
          <w:b/>
          <w:bCs/>
          <w:lang w:val="en-UG"/>
        </w:rPr>
        <w:t xml:space="preserve">Deadly lightning in </w:t>
      </w:r>
      <w:proofErr w:type="spellStart"/>
      <w:r w:rsidRPr="00392EAB">
        <w:rPr>
          <w:b/>
          <w:bCs/>
          <w:lang w:val="en-UG"/>
        </w:rPr>
        <w:t>Lusuku</w:t>
      </w:r>
      <w:proofErr w:type="spellEnd"/>
      <w:r w:rsidRPr="00392EAB">
        <w:rPr>
          <w:b/>
          <w:bCs/>
          <w:lang w:val="en-UG"/>
        </w:rPr>
        <w:t>: 4 killed in climate drama in Lomami</w:t>
      </w:r>
      <w:r>
        <w:rPr>
          <w:b/>
          <w:bCs/>
          <w:lang w:val="en-UG"/>
        </w:rPr>
        <w:t xml:space="preserve"> – DRC</w:t>
      </w:r>
    </w:p>
    <w:p w14:paraId="5E9BB07E" w14:textId="6352489D" w:rsidR="00392EAB" w:rsidRPr="00392EAB" w:rsidRDefault="00392EAB" w:rsidP="00392EAB">
      <w:pPr>
        <w:rPr>
          <w:lang w:val="en-UG"/>
        </w:rPr>
      </w:pPr>
      <w:hyperlink r:id="rId4" w:history="1">
        <w:r w:rsidRPr="00392EAB">
          <w:rPr>
            <w:rStyle w:val="Hyperlink"/>
            <w:lang w:val="en-UG"/>
          </w:rPr>
          <w:t>https://www.congoquotidien.com/2025/10/29/foudre-tue-quatre-personnes-lusuku-lomami/</w:t>
        </w:r>
      </w:hyperlink>
    </w:p>
    <w:p w14:paraId="502B86DA" w14:textId="77777777" w:rsidR="00392EAB" w:rsidRPr="00392EAB" w:rsidRDefault="00392EAB" w:rsidP="00392EAB">
      <w:pPr>
        <w:rPr>
          <w:lang w:val="en-UG"/>
        </w:rPr>
      </w:pPr>
      <w:r w:rsidRPr="00392EAB">
        <w:rPr>
          <w:lang w:val="en-UG"/>
        </w:rPr>
        <w:t>29 October 2025</w:t>
      </w:r>
    </w:p>
    <w:p w14:paraId="340505D0" w14:textId="273AFA11" w:rsidR="00392EAB" w:rsidRPr="00392EAB" w:rsidRDefault="00392EAB" w:rsidP="00392EAB">
      <w:pPr>
        <w:rPr>
          <w:lang w:val="en-UG"/>
        </w:rPr>
      </w:pPr>
      <w:r w:rsidRPr="00392EAB">
        <w:rPr>
          <w:lang w:val="en-UG"/>
        </w:rPr>
        <w:t xml:space="preserve">By </w:t>
      </w:r>
      <w:hyperlink r:id="rId5" w:history="1">
        <w:r w:rsidRPr="00392EAB">
          <w:rPr>
            <w:rStyle w:val="Hyperlink"/>
            <w:color w:val="auto"/>
            <w:u w:val="none"/>
            <w:lang w:val="en-UG"/>
          </w:rPr>
          <w:t>Chloe Kasong</w:t>
        </w:r>
      </w:hyperlink>
    </w:p>
    <w:p w14:paraId="3FBCCB03" w14:textId="77777777" w:rsidR="00392EAB" w:rsidRPr="00392EAB" w:rsidRDefault="00392EAB" w:rsidP="00392EAB">
      <w:pPr>
        <w:rPr>
          <w:lang w:val="en-UG"/>
        </w:rPr>
      </w:pPr>
      <w:r w:rsidRPr="00392EAB">
        <w:rPr>
          <w:lang w:val="en-UG"/>
        </w:rPr>
        <w:t xml:space="preserve">The sky tore in a blinding flash, and four lives went out in an instant. This Tuesday, October 28, 2025 will remain engraved in the memory of the inhabitants of </w:t>
      </w:r>
      <w:proofErr w:type="spellStart"/>
      <w:r w:rsidRPr="00392EAB">
        <w:rPr>
          <w:lang w:val="en-UG"/>
        </w:rPr>
        <w:t>Lusuku</w:t>
      </w:r>
      <w:proofErr w:type="spellEnd"/>
      <w:r w:rsidRPr="00392EAB">
        <w:rPr>
          <w:lang w:val="en-UG"/>
        </w:rPr>
        <w:t xml:space="preserve">, in the territory of </w:t>
      </w:r>
      <w:proofErr w:type="spellStart"/>
      <w:r w:rsidRPr="00392EAB">
        <w:rPr>
          <w:lang w:val="en-UG"/>
        </w:rPr>
        <w:t>Luilu</w:t>
      </w:r>
      <w:proofErr w:type="spellEnd"/>
      <w:r w:rsidRPr="00392EAB">
        <w:rPr>
          <w:lang w:val="en-UG"/>
        </w:rPr>
        <w:t>, Lomami province. How does a community recover from such a weather drama?</w:t>
      </w:r>
    </w:p>
    <w:p w14:paraId="48C512BF" w14:textId="77777777" w:rsidR="00392EAB" w:rsidRPr="00392EAB" w:rsidRDefault="00392EAB" w:rsidP="00392EAB">
      <w:pPr>
        <w:rPr>
          <w:lang w:val="en-UG"/>
        </w:rPr>
      </w:pPr>
      <w:r w:rsidRPr="00392EAB">
        <w:rPr>
          <w:lang w:val="en-UG"/>
        </w:rPr>
        <w:t xml:space="preserve">“We were still in our homes when lightning suddenly fell. It is a shock for the whole community,” said a resident visibly shaken by the event. The </w:t>
      </w:r>
      <w:proofErr w:type="spellStart"/>
      <w:r w:rsidRPr="00392EAB">
        <w:rPr>
          <w:lang w:val="en-UG"/>
        </w:rPr>
        <w:t>Mufuk</w:t>
      </w:r>
      <w:proofErr w:type="spellEnd"/>
      <w:r w:rsidRPr="00392EAB">
        <w:rPr>
          <w:lang w:val="en-UG"/>
        </w:rPr>
        <w:t xml:space="preserve"> district, located on the road to </w:t>
      </w:r>
      <w:proofErr w:type="spellStart"/>
      <w:r w:rsidRPr="00392EAB">
        <w:rPr>
          <w:lang w:val="en-UG"/>
        </w:rPr>
        <w:t>Bulomba</w:t>
      </w:r>
      <w:proofErr w:type="spellEnd"/>
      <w:r w:rsidRPr="00392EAB">
        <w:rPr>
          <w:lang w:val="en-UG"/>
        </w:rPr>
        <w:t>, is mourning after this tragedy that took away four people: a woman, two young girls and a boy, all struck on the spot.</w:t>
      </w:r>
    </w:p>
    <w:p w14:paraId="4B6D0F5D" w14:textId="77777777" w:rsidR="00392EAB" w:rsidRPr="00392EAB" w:rsidRDefault="00392EAB" w:rsidP="00392EAB">
      <w:pPr>
        <w:rPr>
          <w:lang w:val="en-UG"/>
        </w:rPr>
      </w:pPr>
      <w:r w:rsidRPr="00392EAB">
        <w:rPr>
          <w:lang w:val="en-UG"/>
        </w:rPr>
        <w:t>The violence of the meteorological phenomenon questions the vulnerability of populations to climate whims. In this region of Lomami, are the severe thunderstorms in the DRC sufficiently anticipated? The inhabitants, often caught off guard, are now calling on the authorities to come to their aid, in particular to assist the families of the victims of this DRC weather accident.</w:t>
      </w:r>
    </w:p>
    <w:p w14:paraId="31F344CB" w14:textId="77777777" w:rsidR="00392EAB" w:rsidRPr="00392EAB" w:rsidRDefault="00392EAB" w:rsidP="00392EAB">
      <w:pPr>
        <w:rPr>
          <w:lang w:val="en-UG"/>
        </w:rPr>
      </w:pPr>
      <w:r w:rsidRPr="00392EAB">
        <w:rPr>
          <w:lang w:val="en-UG"/>
        </w:rPr>
        <w:t xml:space="preserve">“We need psychological and material support,” said a </w:t>
      </w:r>
      <w:proofErr w:type="spellStart"/>
      <w:r w:rsidRPr="00392EAB">
        <w:rPr>
          <w:lang w:val="en-UG"/>
        </w:rPr>
        <w:t>neighbor</w:t>
      </w:r>
      <w:proofErr w:type="spellEnd"/>
      <w:r w:rsidRPr="00392EAB">
        <w:rPr>
          <w:lang w:val="en-UG"/>
        </w:rPr>
        <w:t xml:space="preserve"> of the deceased. “These lightning-off deaths in the Lomami remind us of how destitute we are to natural elements. The community of </w:t>
      </w:r>
      <w:proofErr w:type="spellStart"/>
      <w:r w:rsidRPr="00392EAB">
        <w:rPr>
          <w:lang w:val="en-UG"/>
        </w:rPr>
        <w:t>Lusuku</w:t>
      </w:r>
      <w:proofErr w:type="spellEnd"/>
      <w:r w:rsidRPr="00392EAB">
        <w:rPr>
          <w:lang w:val="en-UG"/>
        </w:rPr>
        <w:t xml:space="preserve"> gathers, trying to find comfort in solidarity, while shock and sadness are read on all faces.</w:t>
      </w:r>
    </w:p>
    <w:p w14:paraId="5CA2E9B3" w14:textId="77777777" w:rsidR="00392EAB" w:rsidRPr="00392EAB" w:rsidRDefault="00392EAB" w:rsidP="00392EAB">
      <w:pPr>
        <w:rPr>
          <w:lang w:val="en-UG"/>
        </w:rPr>
      </w:pPr>
      <w:r w:rsidRPr="00392EAB">
        <w:rPr>
          <w:lang w:val="en-UG"/>
        </w:rPr>
        <w:t>Local authorities, alerted by this new tragedy, recommend caution during these periods of heavy rain. “It is imperative to take shelter from the appearance of severe thunderstorms,” they recall, aware of the increased risks during the rainy season. But is this prevention enough in the face of the suddenness of electric shocks?</w:t>
      </w:r>
    </w:p>
    <w:p w14:paraId="70EC5C94" w14:textId="77777777" w:rsidR="00392EAB" w:rsidRPr="00392EAB" w:rsidRDefault="00392EAB" w:rsidP="00392EAB">
      <w:pPr>
        <w:rPr>
          <w:lang w:val="en-UG"/>
        </w:rPr>
      </w:pPr>
      <w:r w:rsidRPr="00392EAB">
        <w:rPr>
          <w:lang w:val="en-UG"/>
        </w:rPr>
        <w:t xml:space="preserve">Is the territory of </w:t>
      </w:r>
      <w:proofErr w:type="spellStart"/>
      <w:r w:rsidRPr="00392EAB">
        <w:rPr>
          <w:lang w:val="en-UG"/>
        </w:rPr>
        <w:t>Luilu</w:t>
      </w:r>
      <w:proofErr w:type="spellEnd"/>
      <w:r w:rsidRPr="00392EAB">
        <w:rPr>
          <w:lang w:val="en-UG"/>
        </w:rPr>
        <w:t xml:space="preserve">, like many Congolese regions, lacking adequate infrastructure to protect its population from climate accidents? The question arises acutely after this drama occurred in </w:t>
      </w:r>
      <w:proofErr w:type="spellStart"/>
      <w:r w:rsidRPr="00392EAB">
        <w:rPr>
          <w:lang w:val="en-UG"/>
        </w:rPr>
        <w:t>Lusuku</w:t>
      </w:r>
      <w:proofErr w:type="spellEnd"/>
      <w:r w:rsidRPr="00392EAB">
        <w:rPr>
          <w:lang w:val="en-UG"/>
        </w:rPr>
        <w:t>. Houses often precarious, the absence of lightning rods in populated areas, the lack of knowledge of the gestures that save: all factors that increase the vulnerability of populations.</w:t>
      </w:r>
    </w:p>
    <w:p w14:paraId="36A890D4" w14:textId="77777777" w:rsidR="00392EAB" w:rsidRPr="00392EAB" w:rsidRDefault="00392EAB" w:rsidP="00392EAB">
      <w:pPr>
        <w:rPr>
          <w:lang w:val="en-UG"/>
        </w:rPr>
      </w:pPr>
      <w:r w:rsidRPr="00392EAB">
        <w:rPr>
          <w:lang w:val="en-UG"/>
        </w:rPr>
        <w:t xml:space="preserve">This tragedy in the province of Lomami raises broader questions about natural disaster preparedness in the Democratic Republic of Congo. How can we better protect rural communities from lightning? Are there effective warning systems to prevent these </w:t>
      </w:r>
      <w:proofErr w:type="gramStart"/>
      <w:r w:rsidRPr="00392EAB">
        <w:rPr>
          <w:lang w:val="en-UG"/>
        </w:rPr>
        <w:t>often fatal</w:t>
      </w:r>
      <w:proofErr w:type="gramEnd"/>
      <w:r w:rsidRPr="00392EAB">
        <w:rPr>
          <w:lang w:val="en-UG"/>
        </w:rPr>
        <w:t xml:space="preserve"> accidents?</w:t>
      </w:r>
    </w:p>
    <w:p w14:paraId="7BC8E09D" w14:textId="77777777" w:rsidR="00392EAB" w:rsidRPr="00392EAB" w:rsidRDefault="00392EAB" w:rsidP="00392EAB">
      <w:pPr>
        <w:rPr>
          <w:lang w:val="en-UG"/>
        </w:rPr>
      </w:pPr>
      <w:r w:rsidRPr="00392EAB">
        <w:rPr>
          <w:lang w:val="en-UG"/>
        </w:rPr>
        <w:t>As bereaved families try to digest the unspeakable, should the international community become more involved in preventing weather risks in the DRC? Are DRC severe thunderstorms becoming more frequent with climate change? So many questions that deserve concrete answers to prevent such dramas from happening again.</w:t>
      </w:r>
    </w:p>
    <w:p w14:paraId="645DF1CD" w14:textId="77777777" w:rsidR="00392EAB" w:rsidRPr="00392EAB" w:rsidRDefault="00392EAB" w:rsidP="00392EAB">
      <w:pPr>
        <w:rPr>
          <w:lang w:val="en-UG"/>
        </w:rPr>
      </w:pPr>
      <w:r w:rsidRPr="00392EAB">
        <w:rPr>
          <w:lang w:val="en-UG"/>
        </w:rPr>
        <w:t xml:space="preserve">In the meantime, in </w:t>
      </w:r>
      <w:proofErr w:type="spellStart"/>
      <w:r w:rsidRPr="00392EAB">
        <w:rPr>
          <w:lang w:val="en-UG"/>
        </w:rPr>
        <w:t>Lusuku</w:t>
      </w:r>
      <w:proofErr w:type="spellEnd"/>
      <w:r w:rsidRPr="00392EAB">
        <w:rPr>
          <w:lang w:val="en-UG"/>
        </w:rPr>
        <w:t xml:space="preserve">, life is trying to resume its course, marked forever by the memory of these four lives broke in the midst of youth and in full swing. </w:t>
      </w:r>
      <w:proofErr w:type="spellStart"/>
      <w:r w:rsidRPr="00392EAB">
        <w:rPr>
          <w:lang w:val="en-UG"/>
        </w:rPr>
        <w:t>Luilu’s</w:t>
      </w:r>
      <w:proofErr w:type="spellEnd"/>
      <w:r w:rsidRPr="00392EAB">
        <w:rPr>
          <w:lang w:val="en-UG"/>
        </w:rPr>
        <w:t xml:space="preserve"> territory mourns his children, while a unanimous call arises for better protection of the populations against the whims of heaven.</w:t>
      </w:r>
    </w:p>
    <w:p w14:paraId="48A3975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AB"/>
    <w:rsid w:val="000B5A00"/>
    <w:rsid w:val="00392EAB"/>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35F1D"/>
  <w15:chartTrackingRefBased/>
  <w15:docId w15:val="{2D81587E-C6DD-4E29-8771-2C60AD9D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EAB"/>
    <w:rPr>
      <w:rFonts w:eastAsiaTheme="majorEastAsia" w:cstheme="majorBidi"/>
      <w:color w:val="272727" w:themeColor="text1" w:themeTint="D8"/>
    </w:rPr>
  </w:style>
  <w:style w:type="paragraph" w:styleId="Title">
    <w:name w:val="Title"/>
    <w:basedOn w:val="Normal"/>
    <w:next w:val="Normal"/>
    <w:link w:val="TitleChar"/>
    <w:uiPriority w:val="10"/>
    <w:qFormat/>
    <w:rsid w:val="00392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EAB"/>
    <w:pPr>
      <w:spacing w:before="160"/>
      <w:jc w:val="center"/>
    </w:pPr>
    <w:rPr>
      <w:i/>
      <w:iCs/>
      <w:color w:val="404040" w:themeColor="text1" w:themeTint="BF"/>
    </w:rPr>
  </w:style>
  <w:style w:type="character" w:customStyle="1" w:styleId="QuoteChar">
    <w:name w:val="Quote Char"/>
    <w:basedOn w:val="DefaultParagraphFont"/>
    <w:link w:val="Quote"/>
    <w:uiPriority w:val="29"/>
    <w:rsid w:val="00392EAB"/>
    <w:rPr>
      <w:i/>
      <w:iCs/>
      <w:color w:val="404040" w:themeColor="text1" w:themeTint="BF"/>
    </w:rPr>
  </w:style>
  <w:style w:type="paragraph" w:styleId="ListParagraph">
    <w:name w:val="List Paragraph"/>
    <w:basedOn w:val="Normal"/>
    <w:uiPriority w:val="34"/>
    <w:qFormat/>
    <w:rsid w:val="00392EAB"/>
    <w:pPr>
      <w:ind w:left="720"/>
      <w:contextualSpacing/>
    </w:pPr>
  </w:style>
  <w:style w:type="character" w:styleId="IntenseEmphasis">
    <w:name w:val="Intense Emphasis"/>
    <w:basedOn w:val="DefaultParagraphFont"/>
    <w:uiPriority w:val="21"/>
    <w:qFormat/>
    <w:rsid w:val="00392EAB"/>
    <w:rPr>
      <w:i/>
      <w:iCs/>
      <w:color w:val="2F5496" w:themeColor="accent1" w:themeShade="BF"/>
    </w:rPr>
  </w:style>
  <w:style w:type="paragraph" w:styleId="IntenseQuote">
    <w:name w:val="Intense Quote"/>
    <w:basedOn w:val="Normal"/>
    <w:next w:val="Normal"/>
    <w:link w:val="IntenseQuoteChar"/>
    <w:uiPriority w:val="30"/>
    <w:qFormat/>
    <w:rsid w:val="00392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EAB"/>
    <w:rPr>
      <w:i/>
      <w:iCs/>
      <w:color w:val="2F5496" w:themeColor="accent1" w:themeShade="BF"/>
    </w:rPr>
  </w:style>
  <w:style w:type="character" w:styleId="IntenseReference">
    <w:name w:val="Intense Reference"/>
    <w:basedOn w:val="DefaultParagraphFont"/>
    <w:uiPriority w:val="32"/>
    <w:qFormat/>
    <w:rsid w:val="00392EAB"/>
    <w:rPr>
      <w:b/>
      <w:bCs/>
      <w:smallCaps/>
      <w:color w:val="2F5496" w:themeColor="accent1" w:themeShade="BF"/>
      <w:spacing w:val="5"/>
    </w:rPr>
  </w:style>
  <w:style w:type="character" w:styleId="Hyperlink">
    <w:name w:val="Hyperlink"/>
    <w:basedOn w:val="DefaultParagraphFont"/>
    <w:uiPriority w:val="99"/>
    <w:unhideWhenUsed/>
    <w:rsid w:val="00392EAB"/>
    <w:rPr>
      <w:color w:val="0563C1" w:themeColor="hyperlink"/>
      <w:u w:val="single"/>
    </w:rPr>
  </w:style>
  <w:style w:type="character" w:styleId="UnresolvedMention">
    <w:name w:val="Unresolved Mention"/>
    <w:basedOn w:val="DefaultParagraphFont"/>
    <w:uiPriority w:val="99"/>
    <w:semiHidden/>
    <w:unhideWhenUsed/>
    <w:rsid w:val="0039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5/10/29/foudre-tue-quatre-personnes-lusuku-lom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2566</Characters>
  <Application>Microsoft Office Word</Application>
  <DocSecurity>0</DocSecurity>
  <Lines>36</Lines>
  <Paragraphs>13</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2025-10-31T20:37:00Z</dcterms:created>
  <dcterms:modified xsi:type="dcterms:W3CDTF">2025-10-31T20:40:00Z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4336e514-707f-4971-ba5d-0bcb5c0555d7</vt:lpwstr>
  </property>
</Properties>
</file>