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9F6A" w14:textId="59DD487C" w:rsidR="001B5256" w:rsidRDefault="001B5256" w:rsidP="001B5256">
      <w:pPr>
        <w:rPr>
          <w:b/>
          <w:bCs/>
          <w:lang w:val="en-UG"/>
        </w:rPr>
      </w:pPr>
      <w:proofErr w:type="spellStart"/>
      <w:proofErr w:type="gramStart"/>
      <w:r w:rsidRPr="001B5256">
        <w:rPr>
          <w:b/>
          <w:bCs/>
          <w:lang w:val="en-UG"/>
        </w:rPr>
        <w:t>Lubero</w:t>
      </w:r>
      <w:proofErr w:type="spellEnd"/>
      <w:r w:rsidRPr="001B5256">
        <w:rPr>
          <w:b/>
          <w:bCs/>
          <w:lang w:val="en-UG"/>
        </w:rPr>
        <w:t xml:space="preserve"> :</w:t>
      </w:r>
      <w:proofErr w:type="gramEnd"/>
      <w:r w:rsidRPr="001B5256">
        <w:rPr>
          <w:b/>
          <w:bCs/>
          <w:lang w:val="en-UG"/>
        </w:rPr>
        <w:t xml:space="preserve"> A dead person and material damage after the passage of lightning in </w:t>
      </w:r>
      <w:proofErr w:type="spellStart"/>
      <w:r w:rsidRPr="001B5256">
        <w:rPr>
          <w:b/>
          <w:bCs/>
          <w:lang w:val="en-UG"/>
        </w:rPr>
        <w:t>Ivingu</w:t>
      </w:r>
      <w:proofErr w:type="spellEnd"/>
      <w:r>
        <w:rPr>
          <w:b/>
          <w:bCs/>
          <w:lang w:val="en-UG"/>
        </w:rPr>
        <w:t xml:space="preserve"> – DRC</w:t>
      </w:r>
    </w:p>
    <w:p w14:paraId="19A4127E" w14:textId="5AF18897" w:rsidR="001B5256" w:rsidRPr="001B5256" w:rsidRDefault="001B5256" w:rsidP="001B5256">
      <w:pPr>
        <w:rPr>
          <w:lang w:val="en-UG"/>
        </w:rPr>
      </w:pPr>
      <w:hyperlink r:id="rId4" w:history="1">
        <w:r w:rsidRPr="001B5256">
          <w:rPr>
            <w:rStyle w:val="Hyperlink"/>
            <w:lang w:val="en-UG"/>
          </w:rPr>
          <w:t>https://tazamardc.net/2026/02/18/lubero-un-mort-et-des-degats-materiels-apres-le-passage-de-la-foudre-a-ivingu/</w:t>
        </w:r>
      </w:hyperlink>
    </w:p>
    <w:p w14:paraId="42D9A0D7" w14:textId="787E9A4B" w:rsidR="001B5256" w:rsidRPr="001B5256" w:rsidRDefault="001B5256" w:rsidP="001B5256">
      <w:pPr>
        <w:rPr>
          <w:color w:val="000000" w:themeColor="text1"/>
          <w:lang w:val="en-UG"/>
        </w:rPr>
      </w:pPr>
      <w:r w:rsidRPr="001B5256">
        <w:rPr>
          <w:color w:val="000000" w:themeColor="text1"/>
          <w:lang w:val="en-UG"/>
        </w:rPr>
        <w:t xml:space="preserve">18 </w:t>
      </w:r>
      <w:r w:rsidRPr="001B5256">
        <w:rPr>
          <w:color w:val="000000" w:themeColor="text1"/>
          <w:lang w:val="en-UG"/>
        </w:rPr>
        <w:t>February 2026</w:t>
      </w:r>
    </w:p>
    <w:p w14:paraId="2BF23764" w14:textId="350A57A6" w:rsidR="001B5256" w:rsidRPr="001B5256" w:rsidRDefault="001B5256" w:rsidP="001B5256">
      <w:pPr>
        <w:rPr>
          <w:color w:val="000000" w:themeColor="text1"/>
          <w:lang w:val="en-UG"/>
        </w:rPr>
      </w:pPr>
      <w:hyperlink r:id="rId5" w:history="1">
        <w:r>
          <w:rPr>
            <w:rStyle w:val="Hyperlink"/>
            <w:color w:val="000000" w:themeColor="text1"/>
            <w:u w:val="none"/>
            <w:lang w:val="en-UG"/>
          </w:rPr>
          <w:t>B</w:t>
        </w:r>
        <w:r w:rsidRPr="001B5256">
          <w:rPr>
            <w:rStyle w:val="Hyperlink"/>
            <w:color w:val="000000" w:themeColor="text1"/>
            <w:u w:val="none"/>
            <w:lang w:val="en-UG"/>
          </w:rPr>
          <w:t>y</w:t>
        </w:r>
      </w:hyperlink>
      <w:r w:rsidRPr="001B5256">
        <w:rPr>
          <w:color w:val="000000" w:themeColor="text1"/>
        </w:rPr>
        <w:t xml:space="preserve"> </w:t>
      </w:r>
      <w:r w:rsidRPr="001B5256">
        <w:rPr>
          <w:color w:val="000000" w:themeColor="text1"/>
          <w:lang w:val="en-UG"/>
        </w:rPr>
        <w:t>David Mayani</w:t>
      </w:r>
    </w:p>
    <w:p w14:paraId="31FC3132" w14:textId="77777777" w:rsidR="001B5256" w:rsidRPr="001B5256" w:rsidRDefault="001B5256" w:rsidP="001B5256">
      <w:pPr>
        <w:rPr>
          <w:color w:val="000000" w:themeColor="text1"/>
          <w:lang w:val="en-UG"/>
        </w:rPr>
      </w:pPr>
      <w:r w:rsidRPr="001B5256">
        <w:rPr>
          <w:color w:val="000000" w:themeColor="text1"/>
          <w:lang w:val="en-UG"/>
        </w:rPr>
        <w:t xml:space="preserve">The village of </w:t>
      </w:r>
      <w:proofErr w:type="spellStart"/>
      <w:r w:rsidRPr="001B5256">
        <w:rPr>
          <w:color w:val="000000" w:themeColor="text1"/>
          <w:lang w:val="en-UG"/>
        </w:rPr>
        <w:t>Ivingu</w:t>
      </w:r>
      <w:proofErr w:type="spellEnd"/>
      <w:r w:rsidRPr="001B5256">
        <w:rPr>
          <w:color w:val="000000" w:themeColor="text1"/>
          <w:lang w:val="en-UG"/>
        </w:rPr>
        <w:t xml:space="preserve">, located less than 10 km east of the capital of the territory of </w:t>
      </w:r>
      <w:proofErr w:type="spellStart"/>
      <w:r w:rsidRPr="001B5256">
        <w:rPr>
          <w:color w:val="000000" w:themeColor="text1"/>
          <w:lang w:val="en-UG"/>
        </w:rPr>
        <w:t>Lubero</w:t>
      </w:r>
      <w:proofErr w:type="spellEnd"/>
      <w:r w:rsidRPr="001B5256">
        <w:rPr>
          <w:color w:val="000000" w:themeColor="text1"/>
          <w:lang w:val="en-UG"/>
        </w:rPr>
        <w:t>, is in mourning. A natural electric shock claimed the life of a man and caused significant material damage on Tuesday afternoon.</w:t>
      </w:r>
    </w:p>
    <w:p w14:paraId="32F823E1" w14:textId="77777777" w:rsidR="001B5256" w:rsidRPr="001B5256" w:rsidRDefault="001B5256" w:rsidP="001B5256">
      <w:pPr>
        <w:rPr>
          <w:lang w:val="en-UG"/>
        </w:rPr>
      </w:pPr>
      <w:r w:rsidRPr="001B5256">
        <w:rPr>
          <w:lang w:val="en-UG"/>
        </w:rPr>
        <w:t xml:space="preserve">The tragedy occurred in the </w:t>
      </w:r>
      <w:proofErr w:type="spellStart"/>
      <w:r w:rsidRPr="001B5256">
        <w:rPr>
          <w:lang w:val="en-UG"/>
        </w:rPr>
        <w:t>Lughongo</w:t>
      </w:r>
      <w:proofErr w:type="spellEnd"/>
      <w:r w:rsidRPr="001B5256">
        <w:rPr>
          <w:lang w:val="en-UG"/>
        </w:rPr>
        <w:t xml:space="preserve"> group, within the chiefdom of </w:t>
      </w:r>
      <w:proofErr w:type="spellStart"/>
      <w:r w:rsidRPr="001B5256">
        <w:rPr>
          <w:lang w:val="en-UG"/>
        </w:rPr>
        <w:t>Baswagha</w:t>
      </w:r>
      <w:proofErr w:type="spellEnd"/>
      <w:r w:rsidRPr="001B5256">
        <w:rPr>
          <w:lang w:val="en-UG"/>
        </w:rPr>
        <w:t xml:space="preserve">. According to the local village chief, the victim, identified as </w:t>
      </w:r>
      <w:proofErr w:type="spellStart"/>
      <w:r w:rsidRPr="001B5256">
        <w:rPr>
          <w:lang w:val="en-UG"/>
        </w:rPr>
        <w:t>Syaghuswa</w:t>
      </w:r>
      <w:proofErr w:type="spellEnd"/>
      <w:r w:rsidRPr="001B5256">
        <w:rPr>
          <w:lang w:val="en-UG"/>
        </w:rPr>
        <w:t xml:space="preserve"> </w:t>
      </w:r>
      <w:proofErr w:type="spellStart"/>
      <w:r w:rsidRPr="001B5256">
        <w:rPr>
          <w:lang w:val="en-UG"/>
        </w:rPr>
        <w:t>Tupatupa</w:t>
      </w:r>
      <w:proofErr w:type="spellEnd"/>
      <w:r w:rsidRPr="001B5256">
        <w:rPr>
          <w:lang w:val="en-UG"/>
        </w:rPr>
        <w:t>, was struck by lightning while resting at her home during a heavy shower.</w:t>
      </w:r>
    </w:p>
    <w:p w14:paraId="74854AF9" w14:textId="77777777" w:rsidR="001B5256" w:rsidRPr="001B5256" w:rsidRDefault="001B5256" w:rsidP="001B5256">
      <w:pPr>
        <w:rPr>
          <w:lang w:val="en-UG"/>
        </w:rPr>
      </w:pPr>
      <w:r w:rsidRPr="001B5256">
        <w:rPr>
          <w:i/>
          <w:iCs/>
          <w:lang w:val="en-UG"/>
        </w:rPr>
        <w:t xml:space="preserve">“A torrential rain fell on the town. Mr. </w:t>
      </w:r>
      <w:proofErr w:type="spellStart"/>
      <w:r w:rsidRPr="001B5256">
        <w:rPr>
          <w:i/>
          <w:iCs/>
          <w:lang w:val="en-UG"/>
        </w:rPr>
        <w:t>Tupatupa</w:t>
      </w:r>
      <w:proofErr w:type="spellEnd"/>
      <w:r w:rsidRPr="001B5256">
        <w:rPr>
          <w:i/>
          <w:iCs/>
          <w:lang w:val="en-UG"/>
        </w:rPr>
        <w:t xml:space="preserve"> was asleep when he was surprised by lightning. His house and several household </w:t>
      </w:r>
      <w:proofErr w:type="gramStart"/>
      <w:r w:rsidRPr="001B5256">
        <w:rPr>
          <w:i/>
          <w:iCs/>
          <w:lang w:val="en-UG"/>
        </w:rPr>
        <w:t>property</w:t>
      </w:r>
      <w:proofErr w:type="gramEnd"/>
      <w:r w:rsidRPr="001B5256">
        <w:rPr>
          <w:i/>
          <w:iCs/>
          <w:lang w:val="en-UG"/>
        </w:rPr>
        <w:t xml:space="preserve"> were badly damaged. Despite the efforts of the </w:t>
      </w:r>
      <w:proofErr w:type="spellStart"/>
      <w:r w:rsidRPr="001B5256">
        <w:rPr>
          <w:i/>
          <w:iCs/>
          <w:lang w:val="en-UG"/>
        </w:rPr>
        <w:t>neighbors</w:t>
      </w:r>
      <w:proofErr w:type="spellEnd"/>
      <w:r w:rsidRPr="001B5256">
        <w:rPr>
          <w:i/>
          <w:iCs/>
          <w:lang w:val="en-UG"/>
        </w:rPr>
        <w:t xml:space="preserve"> to bring it urgently to a health facility, the unfortunate person has succumbed</w:t>
      </w:r>
      <w:r w:rsidRPr="001B5256">
        <w:rPr>
          <w:lang w:val="en-UG"/>
        </w:rPr>
        <w:t>,” the local authority said.</w:t>
      </w:r>
    </w:p>
    <w:p w14:paraId="389A234D" w14:textId="77777777" w:rsidR="001B5256" w:rsidRPr="001B5256" w:rsidRDefault="001B5256" w:rsidP="001B5256">
      <w:pPr>
        <w:rPr>
          <w:lang w:val="en-UG"/>
        </w:rPr>
      </w:pPr>
      <w:r w:rsidRPr="001B5256">
        <w:rPr>
          <w:lang w:val="en-UG"/>
        </w:rPr>
        <w:t xml:space="preserve">This tragic event comes in a difficult climate context. Since the beginning of February, heavy rainfall has watered almost all the villages in the territory of </w:t>
      </w:r>
      <w:proofErr w:type="spellStart"/>
      <w:r w:rsidRPr="001B5256">
        <w:rPr>
          <w:lang w:val="en-UG"/>
        </w:rPr>
        <w:t>Lubero</w:t>
      </w:r>
      <w:proofErr w:type="spellEnd"/>
      <w:r w:rsidRPr="001B5256">
        <w:rPr>
          <w:lang w:val="en-UG"/>
        </w:rPr>
        <w:t xml:space="preserve">, which raises fears of other </w:t>
      </w:r>
      <w:proofErr w:type="spellStart"/>
      <w:r w:rsidRPr="001B5256">
        <w:rPr>
          <w:lang w:val="en-UG"/>
        </w:rPr>
        <w:t>sinisters</w:t>
      </w:r>
      <w:proofErr w:type="spellEnd"/>
      <w:r w:rsidRPr="001B5256">
        <w:rPr>
          <w:lang w:val="en-UG"/>
        </w:rPr>
        <w:t xml:space="preserve"> in the coming days. </w:t>
      </w:r>
    </w:p>
    <w:p w14:paraId="2147C81E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56"/>
    <w:rsid w:val="000A6C0F"/>
    <w:rsid w:val="001B5256"/>
    <w:rsid w:val="004434B3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7D711"/>
  <w15:chartTrackingRefBased/>
  <w15:docId w15:val="{AC055264-06E7-4E8F-BA56-AE6FF98B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2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2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2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2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2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2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2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2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25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52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zamardc.net/author/admin/" TargetMode="External"/><Relationship Id="rId4" Type="http://schemas.openxmlformats.org/officeDocument/2006/relationships/hyperlink" Target="https://tazamardc.net/2026/02/18/lubero-un-mort-et-des-degats-materiels-apres-le-passage-de-la-foudre-a-iving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2026-02-27T11:37:00Z</dcterms:created>
  <dcterms:modified xsi:type="dcterms:W3CDTF">2026-02-27T11:39:00Z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49b90763-0d32-41a9-813a-ae35fc5ea8a4</vt:lpwstr>
  </property>
</Properties>
</file>