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41D6A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sz w:val="22"/>
          <w:szCs w:val="22"/>
        </w:rPr>
      </w:pPr>
      <w:bookmarkStart w:id="0" w:name="_GoBack"/>
      <w:r>
        <w:rPr>
          <w:rFonts w:hint="default" w:asciiTheme="minorAscii" w:hAnsiTheme="minorAscii"/>
          <w:b/>
          <w:bCs/>
          <w:sz w:val="22"/>
          <w:szCs w:val="22"/>
        </w:rPr>
        <w:t>Lightning kills 50 cows worth 40m/- in</w:t>
      </w:r>
      <w:r>
        <w:rPr>
          <w:rFonts w:hint="default" w:asciiTheme="minorAscii" w:hAnsiTheme="minorAscii"/>
          <w:b/>
          <w:bCs/>
          <w:sz w:val="22"/>
          <w:szCs w:val="22"/>
          <w:lang w:val="en-US"/>
        </w:rPr>
        <w:t xml:space="preserve"> - Tanzania</w:t>
      </w:r>
      <w:bookmarkEnd w:id="0"/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sz w:val="22"/>
          <w:szCs w:val="22"/>
          <w:lang w:val="en-US"/>
        </w:rPr>
        <w:fldChar w:fldCharType="begin"/>
      </w:r>
      <w:r>
        <w:rPr>
          <w:rFonts w:hint="default" w:asciiTheme="minorAscii" w:hAnsiTheme="minorAscii"/>
          <w:sz w:val="22"/>
          <w:szCs w:val="22"/>
          <w:lang w:val="en-US"/>
        </w:rPr>
        <w:instrText xml:space="preserve"> HYPERLINK "https://dailynews.co.tz/lightning-kills-50-cows-worth-40m-in/" </w:instrText>
      </w:r>
      <w:r>
        <w:rPr>
          <w:rFonts w:hint="default" w:asciiTheme="minorAscii" w:hAnsiTheme="minorAscii"/>
          <w:sz w:val="22"/>
          <w:szCs w:val="22"/>
          <w:lang w:val="en-US"/>
        </w:rPr>
        <w:fldChar w:fldCharType="separate"/>
      </w:r>
      <w:r>
        <w:rPr>
          <w:rStyle w:val="5"/>
          <w:rFonts w:hint="default" w:asciiTheme="minorAscii" w:hAnsiTheme="minorAscii"/>
          <w:sz w:val="22"/>
          <w:szCs w:val="22"/>
          <w:lang w:val="en-US"/>
        </w:rPr>
        <w:t>https://dailynews.co.tz/lightning-kills-50-cows-worth-40m-in/</w:t>
      </w:r>
      <w:r>
        <w:rPr>
          <w:rStyle w:val="5"/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sz w:val="22"/>
          <w:szCs w:val="22"/>
          <w:lang w:val="en-US"/>
        </w:rPr>
        <w:fldChar w:fldCharType="end"/>
      </w:r>
    </w:p>
    <w:p w14:paraId="549E7CD1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sz w:val="22"/>
          <w:szCs w:val="22"/>
        </w:rPr>
      </w:pP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t xml:space="preserve">16 </w:t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t>January</w:t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t xml:space="preserve">, </w:t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t>2025</w:t>
      </w:r>
    </w:p>
    <w:p w14:paraId="6BBCB9A5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sz w:val="22"/>
          <w:szCs w:val="22"/>
        </w:rPr>
      </w:pP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eastAsia="SimSun" w:cs="SimSun" w:asciiTheme="minorAscii" w:hAnsiTheme="minorAscii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By</w:t>
      </w:r>
      <w:r>
        <w:rPr>
          <w:rFonts w:hint="default" w:eastAsia="SimSun" w:cs="SimSun" w:asciiTheme="minorAscii" w:hAnsiTheme="minorAscii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SimSun" w:cs="SimSun" w:asciiTheme="minorAscii" w:hAnsiTheme="minorAscii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eastAsia="SimSun" w:cs="SimSun" w:asciiTheme="minorAscii" w:hAnsiTheme="minorAscii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"https://dailynews.co.tz/lightning-kills-50-cows-worth-40m-in/" </w:instrText>
      </w:r>
      <w:r>
        <w:rPr>
          <w:rFonts w:hint="default" w:eastAsia="SimSun" w:cs="SimSun" w:asciiTheme="minorAscii" w:hAnsiTheme="minorAscii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eastAsia="SimSun" w:cs="SimSun" w:asciiTheme="minorAscii" w:hAnsiTheme="minorAscii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>Peti Siyame</w:t>
      </w:r>
      <w:r>
        <w:rPr>
          <w:rFonts w:hint="default" w:eastAsia="SimSun" w:cs="SimSun" w:asciiTheme="minorAscii" w:hAnsiTheme="minorAscii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eastAsia="SimSun" w:cs="SimSun" w:asciiTheme="minorAscii" w:hAnsiTheme="minorAscii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</w:p>
    <w:p w14:paraId="7FD1AE0B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sz w:val="22"/>
          <w:szCs w:val="22"/>
        </w:rPr>
      </w:pP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4196080" cy="4196080"/>
            <wp:effectExtent l="0" t="0" r="7620" b="7620"/>
            <wp:docPr id="2" name="Picture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6080" cy="4196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2649E58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Style w:val="7"/>
          <w:rFonts w:hint="default" w:asciiTheme="minorAscii" w:hAnsiTheme="minorAscii"/>
          <w:sz w:val="22"/>
          <w:szCs w:val="22"/>
        </w:rPr>
        <w:t>RUKWA:</w:t>
      </w:r>
      <w:r>
        <w:rPr>
          <w:rFonts w:hint="default" w:asciiTheme="minorAscii" w:hAnsiTheme="minorAscii"/>
          <w:sz w:val="22"/>
          <w:szCs w:val="22"/>
        </w:rPr>
        <w:t xml:space="preserve"> ABOUT 50 cows valued at over 40m/- have been killed instantly by lightning strikes between December last year and January this year in Rukwa Region.</w:t>
      </w:r>
    </w:p>
    <w:p w14:paraId="27092DBD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incidents, which have devastated local residents, occurred across Nkasi, Sumbawanga and Kalambo Districts. In each case, three boys who were grazing the cows narrowly escaped death.</w:t>
      </w:r>
    </w:p>
    <w:p w14:paraId="42CD1B39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 xml:space="preserve">The most recent incident occurred on January 13, 2025, when 10 cows belonging to Steven Silanda were killed by lightning while grazing in Mwenge Village, Kate Ward, Nkasi District. </w:t>
      </w:r>
    </w:p>
    <w:p w14:paraId="75887528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sz w:val="22"/>
          <w:szCs w:val="22"/>
        </w:rPr>
      </w:pP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t xml:space="preserve">Advertisement </w:t>
      </w:r>
    </w:p>
    <w:p w14:paraId="19430045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Kate Ward Executive Officer, Mr Deus Njugu reported that fifteen cows were grazing in the area when the lightning struck, killing ten on the spot.</w:t>
      </w:r>
    </w:p>
    <w:p w14:paraId="6D82DE38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remaining five cows were unharmed.</w:t>
      </w:r>
    </w:p>
    <w:p w14:paraId="4EA9F376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In another incident in Kalambo District, sixteen cows were killed by lightning while illegally grazing in the Kalambo Natural Forest Reserve earlier in January.</w:t>
      </w:r>
    </w:p>
    <w:p w14:paraId="68922FBC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Kalambo District Council Veterinary Officer, Dr Enos Luvinga confirmed the incidents saying the cows were killed by lightning strikes. As a precaution, Dr Luvinga ordered that all the carcasses be burnt to prevent health risks to the community.</w:t>
      </w:r>
    </w:p>
    <w:p w14:paraId="6202940B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“The carcasses of cows killed by lightning are unfit for human consumption, if consumed, they could pose serious health risks,” he warned.</w:t>
      </w:r>
    </w:p>
    <w:p w14:paraId="1CA22206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Mr Ibrahim, the district conservation officer, also issued a stern warning about illegal activities in forest reserves.</w:t>
      </w:r>
    </w:p>
    <w:p w14:paraId="1D8B07FF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“Entering and carrying out activities such as farming, cutting trees, or grazing livestock in reserved forests is prohibited,” he said.</w:t>
      </w:r>
    </w:p>
    <w:p w14:paraId="52A1DF33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He added: “Anyone caught violating this will face legal action.” Earlier, on December 8, 2024, another tragic incident occurred in Songambele-Azimio Village, Sumbawanga, when 22 cows, belonging to the pastoralist Fale Jaba Keleja, were struck by lightning and killed instantly.</w:t>
      </w:r>
    </w:p>
    <w:p w14:paraId="16448D55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Sumbawanga District Administrative Secretary, Mr Gabriel Masinga confirmed that the lightning strike claimed the lives of the cows in this unfortunate event.</w:t>
      </w:r>
    </w:p>
    <w:p w14:paraId="768B4333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incidents highlight the risks posed by lightning strikes and the ongoing challenges of protecting livestock in rural areas.</w:t>
      </w:r>
    </w:p>
    <w:p w14:paraId="6C4269C3">
      <w:pPr>
        <w:rPr>
          <w:rFonts w:hint="default" w:asciiTheme="minorAscii" w:hAnsiTheme="minorAscii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A341E"/>
    <w:rsid w:val="5C1A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2025-01-17T04:43:00Z</dcterms:created>
  <dc:creator>WPS_1733163479</dc:creator>
  <cp:lastModifiedBy>WPS_1733163479</cp:lastModifiedBy>
  <dcterms:modified xsi:type="dcterms:W3CDTF">2025-01-17T04:47:07Z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C7F4A0E6797548189B3F25CE4E4B0F6E_11</vt:lpwstr>
  </property>
</Properties>
</file>