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336898" w14:textId="32F98A66" w:rsidR="00237D4E" w:rsidRDefault="00237D4E" w:rsidP="00237D4E">
      <w:pPr>
        <w:rPr>
          <w:b/>
          <w:bCs/>
        </w:rPr>
      </w:pPr>
      <w:r w:rsidRPr="00237D4E">
        <w:rPr>
          <w:b/>
          <w:bCs/>
        </w:rPr>
        <w:t>Masindi registers three cases of lightning strikes in three weeks</w:t>
      </w:r>
      <w:r>
        <w:rPr>
          <w:b/>
          <w:bCs/>
        </w:rPr>
        <w:t xml:space="preserve"> – Uganda</w:t>
      </w:r>
      <w:r>
        <w:rPr>
          <w:b/>
          <w:bCs/>
        </w:rPr>
        <w:br/>
      </w:r>
      <w:r>
        <w:rPr>
          <w:b/>
          <w:bCs/>
        </w:rPr>
        <w:br/>
      </w:r>
      <w:hyperlink r:id="rId4" w:history="1">
        <w:r w:rsidRPr="00237D4E">
          <w:rPr>
            <w:rStyle w:val="Hyperlink"/>
          </w:rPr>
          <w:t>https://ugreports.co.ug/masindi-registers-three-cases-of-lightning-strikes-in-three-weeks/</w:t>
        </w:r>
      </w:hyperlink>
    </w:p>
    <w:p w14:paraId="733064D3" w14:textId="77777777" w:rsidR="00237D4E" w:rsidRDefault="00237D4E" w:rsidP="00237D4E">
      <w:r>
        <w:t>19 August 2025</w:t>
      </w:r>
    </w:p>
    <w:p w14:paraId="41A2AFC9" w14:textId="5FEB119F" w:rsidR="00237D4E" w:rsidRPr="00C76AFF" w:rsidRDefault="00237D4E" w:rsidP="00237D4E">
      <w:r>
        <w:br/>
      </w:r>
      <w:r w:rsidRPr="00237D4E">
        <w:rPr>
          <w:noProof/>
        </w:rPr>
        <w:drawing>
          <wp:anchor distT="0" distB="0" distL="114300" distR="114300" simplePos="0" relativeHeight="251658240" behindDoc="0" locked="0" layoutInCell="1" allowOverlap="1" wp14:anchorId="644AC1CF" wp14:editId="7769DEF7">
            <wp:simplePos x="914400" y="2609850"/>
            <wp:positionH relativeFrom="column">
              <wp:align>left</wp:align>
            </wp:positionH>
            <wp:positionV relativeFrom="paragraph">
              <wp:align>top</wp:align>
            </wp:positionV>
            <wp:extent cx="4413250" cy="2659391"/>
            <wp:effectExtent l="0" t="0" r="6350" b="7620"/>
            <wp:wrapSquare wrapText="bothSides"/>
            <wp:docPr id="963964160"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413250" cy="2659391"/>
                    </a:xfrm>
                    <a:prstGeom prst="rect">
                      <a:avLst/>
                    </a:prstGeom>
                    <a:noFill/>
                    <a:ln>
                      <a:noFill/>
                    </a:ln>
                  </pic:spPr>
                </pic:pic>
              </a:graphicData>
            </a:graphic>
          </wp:anchor>
        </w:drawing>
      </w:r>
      <w:r w:rsidR="00446595">
        <w:br w:type="textWrapping" w:clear="all"/>
      </w:r>
      <w:r w:rsidRPr="00237D4E">
        <w:rPr>
          <w:i/>
          <w:iCs/>
        </w:rPr>
        <w:t xml:space="preserve">ACP Damalie </w:t>
      </w:r>
      <w:proofErr w:type="spellStart"/>
      <w:r w:rsidRPr="00237D4E">
        <w:rPr>
          <w:i/>
          <w:iCs/>
        </w:rPr>
        <w:t>Nachuha</w:t>
      </w:r>
      <w:proofErr w:type="spellEnd"/>
      <w:r w:rsidRPr="00237D4E">
        <w:rPr>
          <w:i/>
          <w:iCs/>
        </w:rPr>
        <w:t>, the Regional Police Commander for Albertine North</w:t>
      </w:r>
    </w:p>
    <w:p w14:paraId="580FE337" w14:textId="77777777" w:rsidR="00A025CF" w:rsidRPr="00237D4E" w:rsidRDefault="00A025CF" w:rsidP="00A025CF">
      <w:r>
        <w:t xml:space="preserve">By </w:t>
      </w:r>
      <w:r w:rsidRPr="00237D4E">
        <w:t xml:space="preserve">Innocent </w:t>
      </w:r>
      <w:proofErr w:type="spellStart"/>
      <w:r w:rsidRPr="00237D4E">
        <w:t>Atuganyira</w:t>
      </w:r>
      <w:proofErr w:type="spellEnd"/>
    </w:p>
    <w:p w14:paraId="118DB151" w14:textId="0DBED1BC" w:rsidR="00237D4E" w:rsidRPr="00237D4E" w:rsidRDefault="00237D4E" w:rsidP="00237D4E">
      <w:r w:rsidRPr="00237D4E">
        <w:t>Authorities in Masindi District have reported a worrying trend of lightning strikes over the past three weeks, resulting in multiple fatalities and injuries across the region.</w:t>
      </w:r>
    </w:p>
    <w:p w14:paraId="03D83CEE" w14:textId="77777777" w:rsidR="00237D4E" w:rsidRPr="00237D4E" w:rsidRDefault="00237D4E" w:rsidP="00237D4E">
      <w:r w:rsidRPr="00237D4E">
        <w:t xml:space="preserve">According to Damalie </w:t>
      </w:r>
      <w:proofErr w:type="spellStart"/>
      <w:r w:rsidRPr="00237D4E">
        <w:t>Nachuha</w:t>
      </w:r>
      <w:proofErr w:type="spellEnd"/>
      <w:r w:rsidRPr="00237D4E">
        <w:t>, the Regional Police Commander (RPC) for Albertine North, three separate incidents have been registered between July and August 2025, each resulting in tragic loss of life.</w:t>
      </w:r>
    </w:p>
    <w:p w14:paraId="19A63B66" w14:textId="77777777" w:rsidR="00237D4E" w:rsidRPr="00237D4E" w:rsidRDefault="00237D4E" w:rsidP="00237D4E">
      <w:r w:rsidRPr="00237D4E">
        <w:t xml:space="preserve">In the most recent case, on August 17, David </w:t>
      </w:r>
      <w:proofErr w:type="spellStart"/>
      <w:r w:rsidRPr="00237D4E">
        <w:t>Gahweera</w:t>
      </w:r>
      <w:proofErr w:type="spellEnd"/>
      <w:r w:rsidRPr="00237D4E">
        <w:t xml:space="preserve">, a resident of </w:t>
      </w:r>
      <w:proofErr w:type="spellStart"/>
      <w:r w:rsidRPr="00237D4E">
        <w:t>Nyakarongo</w:t>
      </w:r>
      <w:proofErr w:type="spellEnd"/>
      <w:r w:rsidRPr="00237D4E">
        <w:t xml:space="preserve"> village, </w:t>
      </w:r>
      <w:proofErr w:type="spellStart"/>
      <w:r w:rsidRPr="00237D4E">
        <w:t>Kimengo</w:t>
      </w:r>
      <w:proofErr w:type="spellEnd"/>
      <w:r w:rsidRPr="00237D4E">
        <w:t xml:space="preserve"> </w:t>
      </w:r>
      <w:proofErr w:type="gramStart"/>
      <w:r w:rsidRPr="00237D4E">
        <w:t>Sub-county</w:t>
      </w:r>
      <w:proofErr w:type="gramEnd"/>
      <w:r w:rsidRPr="00237D4E">
        <w:t>, was killed by lightning while gardening with his wife.</w:t>
      </w:r>
    </w:p>
    <w:p w14:paraId="19416FBB" w14:textId="77777777" w:rsidR="00237D4E" w:rsidRPr="00237D4E" w:rsidRDefault="00237D4E" w:rsidP="00237D4E">
      <w:r w:rsidRPr="00237D4E">
        <w:t>Police retrieved the body and took it to Masindi General Hospital for a postmortem.</w:t>
      </w:r>
    </w:p>
    <w:p w14:paraId="7E680AD5" w14:textId="77777777" w:rsidR="00237D4E" w:rsidRPr="00237D4E" w:rsidRDefault="00237D4E" w:rsidP="00237D4E">
      <w:r w:rsidRPr="00237D4E">
        <w:t>A second incident was reported on August 8, 2025, around 7:45 PM at Bombo-</w:t>
      </w:r>
      <w:proofErr w:type="spellStart"/>
      <w:r w:rsidRPr="00237D4E">
        <w:t>Kibibira</w:t>
      </w:r>
      <w:proofErr w:type="spellEnd"/>
      <w:r w:rsidRPr="00237D4E">
        <w:t xml:space="preserve"> Market in </w:t>
      </w:r>
      <w:proofErr w:type="spellStart"/>
      <w:r w:rsidRPr="00237D4E">
        <w:t>Kiruli</w:t>
      </w:r>
      <w:proofErr w:type="spellEnd"/>
      <w:r w:rsidRPr="00237D4E">
        <w:t xml:space="preserve"> </w:t>
      </w:r>
      <w:proofErr w:type="gramStart"/>
      <w:r w:rsidRPr="00237D4E">
        <w:t>Sub-county</w:t>
      </w:r>
      <w:proofErr w:type="gramEnd"/>
      <w:r w:rsidRPr="00237D4E">
        <w:t>, Masindi District. It is alleged that five people were killed and several others injured when lightning struck the market. However, detailed information was limited, as most of the victims had already been taken away by relatives before police arrived.</w:t>
      </w:r>
    </w:p>
    <w:p w14:paraId="78748C87" w14:textId="1F238DBB" w:rsidR="00237D4E" w:rsidRPr="00237D4E" w:rsidRDefault="00237D4E" w:rsidP="00237D4E"/>
    <w:p w14:paraId="2A4020B0" w14:textId="77777777" w:rsidR="00237D4E" w:rsidRPr="00237D4E" w:rsidRDefault="00237D4E" w:rsidP="00237D4E">
      <w:r w:rsidRPr="00237D4E">
        <w:t xml:space="preserve">The third incident occurred on July 13 in </w:t>
      </w:r>
      <w:proofErr w:type="spellStart"/>
      <w:r w:rsidRPr="00237D4E">
        <w:t>Kyarutanga</w:t>
      </w:r>
      <w:proofErr w:type="spellEnd"/>
      <w:r w:rsidRPr="00237D4E">
        <w:t xml:space="preserve"> village, </w:t>
      </w:r>
      <w:proofErr w:type="spellStart"/>
      <w:r w:rsidRPr="00237D4E">
        <w:t>Kijunjubwa</w:t>
      </w:r>
      <w:proofErr w:type="spellEnd"/>
      <w:r w:rsidRPr="00237D4E">
        <w:t xml:space="preserve"> </w:t>
      </w:r>
      <w:proofErr w:type="gramStart"/>
      <w:r w:rsidRPr="00237D4E">
        <w:t>Sub-county</w:t>
      </w:r>
      <w:proofErr w:type="gramEnd"/>
      <w:r w:rsidRPr="00237D4E">
        <w:t>, within the Royal Ranches. Four young people weeding a sugarcane plantation were killed, while eight others were injured.</w:t>
      </w:r>
    </w:p>
    <w:p w14:paraId="7932CD56" w14:textId="77777777" w:rsidR="00237D4E" w:rsidRPr="00237D4E" w:rsidRDefault="00237D4E" w:rsidP="00237D4E">
      <w:r w:rsidRPr="00237D4E">
        <w:t xml:space="preserve">The deceased were identified as </w:t>
      </w:r>
      <w:proofErr w:type="spellStart"/>
      <w:r w:rsidRPr="00237D4E">
        <w:t>Olegirwth</w:t>
      </w:r>
      <w:proofErr w:type="spellEnd"/>
      <w:r w:rsidRPr="00237D4E">
        <w:t xml:space="preserve"> aged 20, Bright </w:t>
      </w:r>
      <w:proofErr w:type="spellStart"/>
      <w:r w:rsidRPr="00237D4E">
        <w:t>Tekakwo</w:t>
      </w:r>
      <w:proofErr w:type="spellEnd"/>
      <w:r w:rsidRPr="00237D4E">
        <w:t xml:space="preserve"> 22, Jodan 19 and Brian male 18 years. The </w:t>
      </w:r>
      <w:proofErr w:type="spellStart"/>
      <w:r w:rsidRPr="00237D4E">
        <w:t>eitght</w:t>
      </w:r>
      <w:proofErr w:type="spellEnd"/>
      <w:r w:rsidRPr="00237D4E">
        <w:t xml:space="preserve"> who were injured are; Fred Male 25, Acen Consulate 24, Innocent </w:t>
      </w:r>
      <w:proofErr w:type="spellStart"/>
      <w:r w:rsidRPr="00237D4E">
        <w:t>Rwothmiyo</w:t>
      </w:r>
      <w:proofErr w:type="spellEnd"/>
      <w:r w:rsidRPr="00237D4E">
        <w:t xml:space="preserve"> 19, Noel Sunday 17, </w:t>
      </w:r>
      <w:proofErr w:type="spellStart"/>
      <w:r w:rsidRPr="00237D4E">
        <w:t>Oparwoth</w:t>
      </w:r>
      <w:proofErr w:type="spellEnd"/>
      <w:r w:rsidRPr="00237D4E">
        <w:t xml:space="preserve"> Byron 20, Opakrwoth Denis 17, </w:t>
      </w:r>
      <w:proofErr w:type="spellStart"/>
      <w:r w:rsidRPr="00237D4E">
        <w:t>Mungujakisa</w:t>
      </w:r>
      <w:proofErr w:type="spellEnd"/>
      <w:r w:rsidRPr="00237D4E">
        <w:t xml:space="preserve"> </w:t>
      </w:r>
      <w:proofErr w:type="spellStart"/>
      <w:r w:rsidRPr="00237D4E">
        <w:t>Clifort</w:t>
      </w:r>
      <w:proofErr w:type="spellEnd"/>
      <w:r w:rsidRPr="00237D4E">
        <w:t xml:space="preserve"> 19 and </w:t>
      </w:r>
      <w:proofErr w:type="spellStart"/>
      <w:r w:rsidRPr="00237D4E">
        <w:t>Ofoyorwoth</w:t>
      </w:r>
      <w:proofErr w:type="spellEnd"/>
      <w:r w:rsidRPr="00237D4E">
        <w:t xml:space="preserve"> Innocent 17.</w:t>
      </w:r>
    </w:p>
    <w:p w14:paraId="2CFC4E6F" w14:textId="77777777" w:rsidR="00237D4E" w:rsidRPr="00237D4E" w:rsidRDefault="00237D4E" w:rsidP="00237D4E">
      <w:r w:rsidRPr="00237D4E">
        <w:lastRenderedPageBreak/>
        <w:t xml:space="preserve">RPC </w:t>
      </w:r>
      <w:proofErr w:type="spellStart"/>
      <w:r w:rsidRPr="00237D4E">
        <w:t>Nachuha</w:t>
      </w:r>
      <w:proofErr w:type="spellEnd"/>
      <w:r w:rsidRPr="00237D4E">
        <w:t xml:space="preserve"> is urging the public to take necessary precautions during rainstorms. She advises residents to stay indoors, avoid using electronic devices, and wear shoes to reduce the risk of being struck by lightning.</w:t>
      </w:r>
    </w:p>
    <w:p w14:paraId="0187E1D5" w14:textId="77777777" w:rsidR="00D14E03" w:rsidRDefault="00D14E03"/>
    <w:sectPr w:rsidR="00D14E0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7D4E"/>
    <w:rsid w:val="00237D4E"/>
    <w:rsid w:val="0042709C"/>
    <w:rsid w:val="004434B3"/>
    <w:rsid w:val="00446595"/>
    <w:rsid w:val="00975545"/>
    <w:rsid w:val="00A025CF"/>
    <w:rsid w:val="00B341EE"/>
    <w:rsid w:val="00C76AFF"/>
    <w:rsid w:val="00D14E03"/>
  </w:rsids>
  <m:mathPr>
    <m:mathFont m:val="Cambria Math"/>
    <m:brkBin m:val="before"/>
    <m:brkBinSub m:val="--"/>
    <m:smallFrac m:val="0"/>
    <m:dispDef/>
    <m:lMargin m:val="0"/>
    <m:rMargin m:val="0"/>
    <m:defJc m:val="centerGroup"/>
    <m:wrapIndent m:val="1440"/>
    <m:intLim m:val="subSup"/>
    <m:naryLim m:val="undOvr"/>
  </m:mathPr>
  <w:themeFontLang w:val="en-U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AB17AF"/>
  <w15:chartTrackingRefBased/>
  <w15:docId w15:val="{E121CFF1-D085-4217-8666-C9CC1BD6C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37D4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37D4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37D4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37D4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37D4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37D4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37D4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37D4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37D4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7D4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37D4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37D4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37D4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37D4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37D4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37D4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37D4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37D4E"/>
    <w:rPr>
      <w:rFonts w:eastAsiaTheme="majorEastAsia" w:cstheme="majorBidi"/>
      <w:color w:val="272727" w:themeColor="text1" w:themeTint="D8"/>
    </w:rPr>
  </w:style>
  <w:style w:type="paragraph" w:styleId="Title">
    <w:name w:val="Title"/>
    <w:basedOn w:val="Normal"/>
    <w:next w:val="Normal"/>
    <w:link w:val="TitleChar"/>
    <w:uiPriority w:val="10"/>
    <w:qFormat/>
    <w:rsid w:val="00237D4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37D4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37D4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37D4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37D4E"/>
    <w:pPr>
      <w:spacing w:before="160"/>
      <w:jc w:val="center"/>
    </w:pPr>
    <w:rPr>
      <w:i/>
      <w:iCs/>
      <w:color w:val="404040" w:themeColor="text1" w:themeTint="BF"/>
    </w:rPr>
  </w:style>
  <w:style w:type="character" w:customStyle="1" w:styleId="QuoteChar">
    <w:name w:val="Quote Char"/>
    <w:basedOn w:val="DefaultParagraphFont"/>
    <w:link w:val="Quote"/>
    <w:uiPriority w:val="29"/>
    <w:rsid w:val="00237D4E"/>
    <w:rPr>
      <w:i/>
      <w:iCs/>
      <w:color w:val="404040" w:themeColor="text1" w:themeTint="BF"/>
    </w:rPr>
  </w:style>
  <w:style w:type="paragraph" w:styleId="ListParagraph">
    <w:name w:val="List Paragraph"/>
    <w:basedOn w:val="Normal"/>
    <w:uiPriority w:val="34"/>
    <w:qFormat/>
    <w:rsid w:val="00237D4E"/>
    <w:pPr>
      <w:ind w:left="720"/>
      <w:contextualSpacing/>
    </w:pPr>
  </w:style>
  <w:style w:type="character" w:styleId="IntenseEmphasis">
    <w:name w:val="Intense Emphasis"/>
    <w:basedOn w:val="DefaultParagraphFont"/>
    <w:uiPriority w:val="21"/>
    <w:qFormat/>
    <w:rsid w:val="00237D4E"/>
    <w:rPr>
      <w:i/>
      <w:iCs/>
      <w:color w:val="2F5496" w:themeColor="accent1" w:themeShade="BF"/>
    </w:rPr>
  </w:style>
  <w:style w:type="paragraph" w:styleId="IntenseQuote">
    <w:name w:val="Intense Quote"/>
    <w:basedOn w:val="Normal"/>
    <w:next w:val="Normal"/>
    <w:link w:val="IntenseQuoteChar"/>
    <w:uiPriority w:val="30"/>
    <w:qFormat/>
    <w:rsid w:val="00237D4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37D4E"/>
    <w:rPr>
      <w:i/>
      <w:iCs/>
      <w:color w:val="2F5496" w:themeColor="accent1" w:themeShade="BF"/>
    </w:rPr>
  </w:style>
  <w:style w:type="character" w:styleId="IntenseReference">
    <w:name w:val="Intense Reference"/>
    <w:basedOn w:val="DefaultParagraphFont"/>
    <w:uiPriority w:val="32"/>
    <w:qFormat/>
    <w:rsid w:val="00237D4E"/>
    <w:rPr>
      <w:b/>
      <w:bCs/>
      <w:smallCaps/>
      <w:color w:val="2F5496" w:themeColor="accent1" w:themeShade="BF"/>
      <w:spacing w:val="5"/>
    </w:rPr>
  </w:style>
  <w:style w:type="character" w:styleId="Hyperlink">
    <w:name w:val="Hyperlink"/>
    <w:basedOn w:val="DefaultParagraphFont"/>
    <w:uiPriority w:val="99"/>
    <w:unhideWhenUsed/>
    <w:rsid w:val="00237D4E"/>
    <w:rPr>
      <w:color w:val="0563C1" w:themeColor="hyperlink"/>
      <w:u w:val="single"/>
    </w:rPr>
  </w:style>
  <w:style w:type="character" w:styleId="UnresolvedMention">
    <w:name w:val="Unresolved Mention"/>
    <w:basedOn w:val="DefaultParagraphFont"/>
    <w:uiPriority w:val="99"/>
    <w:semiHidden/>
    <w:unhideWhenUsed/>
    <w:rsid w:val="00237D4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hyperlink" Target="https://ugreports.co.ug/masindi-registers-three-cases-of-lightning-strikes-in-three-week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313</Words>
  <Characters>1786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3</cp:revision>
  <dcterms:created xsi:type="dcterms:W3CDTF">2025-08-21T12:30:00Z</dcterms:created>
  <dcterms:modified xsi:type="dcterms:W3CDTF">2025-08-21T13:32:00Z</dcterms:modified>
</cp:coreProperties>
</file>