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96FB2" w14:textId="7CD47A3B" w:rsidR="005F115F" w:rsidRPr="005F115F" w:rsidRDefault="005F115F" w:rsidP="005F115F">
      <w:pPr>
        <w:rPr>
          <w:b/>
          <w:bCs/>
          <w:lang w:val="en-UG" w:eastAsia="en-UG"/>
        </w:rPr>
      </w:pPr>
      <w:r w:rsidRPr="005F115F">
        <w:rPr>
          <w:b/>
          <w:bCs/>
          <w:lang w:val="en-UG" w:eastAsia="en-UG"/>
        </w:rPr>
        <w:t xml:space="preserve">Land authority reassures </w:t>
      </w:r>
      <w:proofErr w:type="spellStart"/>
      <w:r w:rsidRPr="005F115F">
        <w:rPr>
          <w:b/>
          <w:bCs/>
          <w:lang w:val="en-UG" w:eastAsia="en-UG"/>
        </w:rPr>
        <w:t>Rusizi</w:t>
      </w:r>
      <w:proofErr w:type="spellEnd"/>
      <w:r w:rsidRPr="005F115F">
        <w:rPr>
          <w:b/>
          <w:bCs/>
          <w:lang w:val="en-UG" w:eastAsia="en-UG"/>
        </w:rPr>
        <w:t xml:space="preserve"> residents after lightning strikes damage key station</w:t>
      </w:r>
      <w:r w:rsidRPr="005F115F">
        <w:rPr>
          <w:b/>
          <w:bCs/>
          <w:lang w:val="en-UG" w:eastAsia="en-UG"/>
        </w:rPr>
        <w:t xml:space="preserve"> – Rwanda </w:t>
      </w:r>
    </w:p>
    <w:p w14:paraId="4C04A7A3" w14:textId="6BE77D77" w:rsidR="005F115F" w:rsidRPr="005F115F" w:rsidRDefault="005F115F" w:rsidP="005F115F">
      <w:pPr>
        <w:rPr>
          <w:lang w:val="en-UG" w:eastAsia="en-UG"/>
        </w:rPr>
      </w:pPr>
      <w:hyperlink r:id="rId4" w:history="1">
        <w:r w:rsidRPr="005F115F">
          <w:rPr>
            <w:rStyle w:val="Hyperlink"/>
            <w:rFonts w:eastAsia="Times New Roman" w:cstheme="minorHAnsi"/>
            <w:kern w:val="36"/>
            <w:lang w:val="en-UG" w:eastAsia="en-UG"/>
            <w14:ligatures w14:val="none"/>
          </w:rPr>
          <w:t>https://www.newtimes.co.rw/article/29168/news/land-authority-reassures-rusizi-residents-after-lightning-strikes-damage-key-station</w:t>
        </w:r>
      </w:hyperlink>
    </w:p>
    <w:p w14:paraId="31CE8B65" w14:textId="77777777" w:rsidR="005F115F" w:rsidRPr="005F115F" w:rsidRDefault="005F115F" w:rsidP="005F115F">
      <w:pPr>
        <w:rPr>
          <w:kern w:val="0"/>
          <w:lang w:val="en-UG" w:eastAsia="en-UG"/>
        </w:rPr>
      </w:pPr>
      <w:r w:rsidRPr="005F115F">
        <w:rPr>
          <w:kern w:val="0"/>
          <w:lang w:val="en-UG" w:eastAsia="en-UG"/>
        </w:rPr>
        <w:t xml:space="preserve">25 August, 2025 </w:t>
      </w:r>
    </w:p>
    <w:p w14:paraId="73DB0B21" w14:textId="77777777" w:rsidR="005F115F" w:rsidRPr="005F115F" w:rsidRDefault="005F115F" w:rsidP="005F115F">
      <w:pPr>
        <w:rPr>
          <w:kern w:val="0"/>
          <w:lang w:val="en-UG" w:eastAsia="en-UG"/>
        </w:rPr>
      </w:pPr>
    </w:p>
    <w:p w14:paraId="593EB084" w14:textId="669817EF" w:rsidR="005F115F" w:rsidRPr="005F115F" w:rsidRDefault="005F115F" w:rsidP="005F115F">
      <w:pPr>
        <w:rPr>
          <w:kern w:val="0"/>
          <w:lang w:val="en-UG" w:eastAsia="en-UG"/>
        </w:rPr>
      </w:pPr>
      <w:r w:rsidRPr="005F115F">
        <w:rPr>
          <w:kern w:val="0"/>
          <w:lang w:val="en-UG" w:eastAsia="en-UG"/>
        </w:rPr>
        <w:fldChar w:fldCharType="begin"/>
      </w:r>
      <w:r w:rsidRPr="005F115F">
        <w:rPr>
          <w:kern w:val="0"/>
          <w:lang w:val="en-UG" w:eastAsia="en-UG"/>
        </w:rPr>
        <w:instrText xml:space="preserve"> INCLUDEPICTURE "https://www.newtimes.co.rw/thenewtimes/uploads/images/2025/08/25/thumbs/1200x700/84771.jpg" \* MERGEFORMATINET </w:instrText>
      </w:r>
      <w:r w:rsidRPr="005F115F">
        <w:rPr>
          <w:kern w:val="0"/>
          <w:lang w:val="en-UG" w:eastAsia="en-UG"/>
        </w:rPr>
        <w:fldChar w:fldCharType="separate"/>
      </w:r>
      <w:r w:rsidRPr="005F115F">
        <w:rPr>
          <w:kern w:val="0"/>
          <w:lang w:val="en-UG" w:eastAsia="en-UG"/>
        </w:rPr>
        <w:pict w14:anchorId="4D6C3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e National Land Authority (NLA) has reassured residents of Rusizi District that the local station for land surveying services that was recently damaged by lightning strikes will be repaired by September" style="width:356pt;height:208pt">
            <v:imagedata r:id="rId5" r:href="rId6"/>
          </v:shape>
        </w:pict>
      </w:r>
      <w:r w:rsidRPr="005F115F">
        <w:rPr>
          <w:kern w:val="0"/>
          <w:lang w:val="en-UG" w:eastAsia="en-UG"/>
        </w:rPr>
        <w:fldChar w:fldCharType="end"/>
      </w:r>
    </w:p>
    <w:p w14:paraId="60C44BC7" w14:textId="77777777" w:rsidR="005F115F" w:rsidRPr="005F115F" w:rsidRDefault="005F115F" w:rsidP="005F115F">
      <w:pPr>
        <w:rPr>
          <w:kern w:val="0"/>
          <w:lang w:val="en-UG" w:eastAsia="en-UG"/>
        </w:rPr>
      </w:pPr>
    </w:p>
    <w:p w14:paraId="092518B7" w14:textId="00159A58" w:rsidR="005F115F" w:rsidRPr="005F115F" w:rsidRDefault="005F115F" w:rsidP="005F115F">
      <w:pPr>
        <w:rPr>
          <w:kern w:val="0"/>
          <w:lang w:val="en-UG" w:eastAsia="en-UG"/>
        </w:rPr>
      </w:pPr>
      <w:r w:rsidRPr="005F115F">
        <w:rPr>
          <w:kern w:val="0"/>
          <w:lang w:val="en-UG" w:eastAsia="en-UG"/>
        </w:rPr>
        <w:t xml:space="preserve">By </w:t>
      </w:r>
      <w:hyperlink r:id="rId7" w:tooltip="Michel Nkurunziza" w:history="1">
        <w:r w:rsidRPr="005F115F">
          <w:rPr>
            <w:color w:val="0000FF"/>
            <w:kern w:val="0"/>
            <w:u w:val="single"/>
            <w:lang w:val="en-UG" w:eastAsia="en-UG"/>
          </w:rPr>
          <w:t>Michel Nkurunziza</w:t>
        </w:r>
      </w:hyperlink>
      <w:r w:rsidRPr="005F115F">
        <w:rPr>
          <w:kern w:val="0"/>
          <w:lang w:val="en-UG" w:eastAsia="en-UG"/>
        </w:rPr>
        <w:t xml:space="preserve"> </w:t>
      </w:r>
      <w:r w:rsidRPr="005F115F">
        <w:rPr>
          <w:kern w:val="0"/>
          <w:lang w:val="en-UG" w:eastAsia="en-UG"/>
        </w:rPr>
        <w:br/>
      </w:r>
    </w:p>
    <w:p w14:paraId="7CF745EE" w14:textId="39BFAB8D" w:rsidR="005F115F" w:rsidRPr="005F115F" w:rsidRDefault="005F115F" w:rsidP="005F115F">
      <w:pPr>
        <w:rPr>
          <w:kern w:val="0"/>
          <w:lang w:val="en-UG" w:eastAsia="en-UG"/>
        </w:rPr>
      </w:pPr>
      <w:r w:rsidRPr="005F115F">
        <w:rPr>
          <w:kern w:val="0"/>
          <w:lang w:val="en-UG" w:eastAsia="en-UG"/>
        </w:rPr>
        <w:t xml:space="preserve">The National Land Authority (NLA) has reassured residents of </w:t>
      </w:r>
      <w:proofErr w:type="spellStart"/>
      <w:r w:rsidRPr="005F115F">
        <w:rPr>
          <w:kern w:val="0"/>
          <w:lang w:val="en-UG" w:eastAsia="en-UG"/>
        </w:rPr>
        <w:t>Rusizi</w:t>
      </w:r>
      <w:proofErr w:type="spellEnd"/>
      <w:r w:rsidRPr="005F115F">
        <w:rPr>
          <w:kern w:val="0"/>
          <w:lang w:val="en-UG" w:eastAsia="en-UG"/>
        </w:rPr>
        <w:t xml:space="preserve"> District that the local station for land surveying services that was recently damaged by lightning strikes will be repaired by September.</w:t>
      </w:r>
    </w:p>
    <w:p w14:paraId="3542A782" w14:textId="77777777" w:rsidR="005F115F" w:rsidRPr="005F115F" w:rsidRDefault="005F115F" w:rsidP="005F115F">
      <w:pPr>
        <w:rPr>
          <w:kern w:val="0"/>
          <w:lang w:val="en-UG" w:eastAsia="en-UG"/>
        </w:rPr>
      </w:pPr>
      <w:r w:rsidRPr="005F115F">
        <w:rPr>
          <w:kern w:val="0"/>
          <w:lang w:val="en-UG" w:eastAsia="en-UG"/>
        </w:rPr>
        <w:t>For the past two months, local residents have not been able to access land surveying services due to a lightning strike that hit one of 10 Continuously Operating Reference Stations (CORS) used for data collection in these services across the country.</w:t>
      </w:r>
    </w:p>
    <w:p w14:paraId="61A4E280" w14:textId="77777777" w:rsidR="005F115F" w:rsidRPr="005F115F" w:rsidRDefault="005F115F" w:rsidP="005F115F">
      <w:pPr>
        <w:rPr>
          <w:kern w:val="0"/>
          <w:lang w:val="en-UG" w:eastAsia="en-UG"/>
        </w:rPr>
      </w:pPr>
      <w:r w:rsidRPr="005F115F">
        <w:rPr>
          <w:kern w:val="0"/>
          <w:lang w:val="en-UG" w:eastAsia="en-UG"/>
        </w:rPr>
        <w:t xml:space="preserve">“We are still working on the reparation of the damaged station that was used for data collection in land surveying services,” Marie-Grace Nishimwe, NLA Director General and Chief Registrar of Land Titles told </w:t>
      </w:r>
      <w:r w:rsidRPr="005F115F">
        <w:rPr>
          <w:i/>
          <w:iCs/>
          <w:kern w:val="0"/>
          <w:lang w:val="en-UG" w:eastAsia="en-UG"/>
        </w:rPr>
        <w:t>The New Times</w:t>
      </w:r>
      <w:r w:rsidRPr="005F115F">
        <w:rPr>
          <w:kern w:val="0"/>
          <w:lang w:val="en-UG" w:eastAsia="en-UG"/>
        </w:rPr>
        <w:t xml:space="preserve"> on Monday, August 25.</w:t>
      </w:r>
    </w:p>
    <w:p w14:paraId="0D924329" w14:textId="77777777" w:rsidR="005F115F" w:rsidRPr="005F115F" w:rsidRDefault="005F115F" w:rsidP="005F115F">
      <w:pPr>
        <w:rPr>
          <w:kern w:val="0"/>
          <w:lang w:val="en-UG" w:eastAsia="en-UG"/>
        </w:rPr>
      </w:pPr>
      <w:r w:rsidRPr="005F115F">
        <w:rPr>
          <w:kern w:val="0"/>
          <w:lang w:val="en-UG" w:eastAsia="en-UG"/>
        </w:rPr>
        <w:t>Nishimwe said the lighting strikes caused damage to the server room other equipment.</w:t>
      </w:r>
    </w:p>
    <w:p w14:paraId="3F273CA2" w14:textId="77777777" w:rsidR="005F115F" w:rsidRPr="005F115F" w:rsidRDefault="005F115F" w:rsidP="005F115F">
      <w:pPr>
        <w:rPr>
          <w:kern w:val="0"/>
          <w:lang w:val="en-UG" w:eastAsia="en-UG"/>
        </w:rPr>
      </w:pPr>
      <w:r w:rsidRPr="005F115F">
        <w:rPr>
          <w:kern w:val="0"/>
          <w:lang w:val="en-UG" w:eastAsia="en-UG"/>
        </w:rPr>
        <w:t>“We began by replacing the damaged equipment, but repair work is still ongoing and is expected to be completed by September,” she said.</w:t>
      </w:r>
    </w:p>
    <w:p w14:paraId="4B22181C" w14:textId="77777777" w:rsidR="005F115F" w:rsidRPr="005F115F" w:rsidRDefault="005F115F" w:rsidP="005F115F">
      <w:pPr>
        <w:rPr>
          <w:kern w:val="0"/>
          <w:lang w:val="en-UG" w:eastAsia="en-UG"/>
        </w:rPr>
      </w:pPr>
      <w:r w:rsidRPr="005F115F">
        <w:rPr>
          <w:kern w:val="0"/>
          <w:lang w:val="en-UG" w:eastAsia="en-UG"/>
        </w:rPr>
        <w:t>The stations provide real-time data for high-precision land surveying services.</w:t>
      </w:r>
    </w:p>
    <w:p w14:paraId="7603D458" w14:textId="77777777" w:rsidR="005F115F" w:rsidRPr="005F115F" w:rsidRDefault="005F115F" w:rsidP="005F115F">
      <w:pPr>
        <w:rPr>
          <w:kern w:val="0"/>
          <w:lang w:val="en-UG" w:eastAsia="en-UG"/>
        </w:rPr>
      </w:pPr>
      <w:r w:rsidRPr="005F115F">
        <w:rPr>
          <w:kern w:val="0"/>
          <w:lang w:val="en-UG" w:eastAsia="en-UG"/>
        </w:rPr>
        <w:t xml:space="preserve">Part of a system called Rwanda </w:t>
      </w:r>
      <w:proofErr w:type="spellStart"/>
      <w:r w:rsidRPr="005F115F">
        <w:rPr>
          <w:kern w:val="0"/>
          <w:lang w:val="en-UG" w:eastAsia="en-UG"/>
        </w:rPr>
        <w:t>GeoNet</w:t>
      </w:r>
      <w:proofErr w:type="spellEnd"/>
      <w:r w:rsidRPr="005F115F">
        <w:rPr>
          <w:kern w:val="0"/>
          <w:lang w:val="en-UG" w:eastAsia="en-UG"/>
        </w:rPr>
        <w:t>, the special stations set up in different parts of the country constantly receive signals from satellites (like GPS).</w:t>
      </w:r>
    </w:p>
    <w:p w14:paraId="0BF61C92" w14:textId="77777777" w:rsidR="005F115F" w:rsidRPr="005F115F" w:rsidRDefault="005F115F" w:rsidP="005F115F">
      <w:pPr>
        <w:rPr>
          <w:kern w:val="0"/>
          <w:lang w:val="en-UG" w:eastAsia="en-UG"/>
        </w:rPr>
      </w:pPr>
      <w:r w:rsidRPr="005F115F">
        <w:rPr>
          <w:kern w:val="0"/>
          <w:lang w:val="en-UG" w:eastAsia="en-UG"/>
        </w:rPr>
        <w:t xml:space="preserve">Rwanda </w:t>
      </w:r>
      <w:proofErr w:type="spellStart"/>
      <w:r w:rsidRPr="005F115F">
        <w:rPr>
          <w:kern w:val="0"/>
          <w:lang w:val="en-UG" w:eastAsia="en-UG"/>
        </w:rPr>
        <w:t>GeoNet</w:t>
      </w:r>
      <w:proofErr w:type="spellEnd"/>
      <w:r w:rsidRPr="005F115F">
        <w:rPr>
          <w:kern w:val="0"/>
          <w:lang w:val="en-UG" w:eastAsia="en-UG"/>
        </w:rPr>
        <w:t xml:space="preserve"> is a sophisticated system that provides high-precision positioning and geospatial information used for applications across surveying, meteorology and geophysics across the country.</w:t>
      </w:r>
    </w:p>
    <w:p w14:paraId="16D7B3DD" w14:textId="77777777" w:rsidR="005F115F" w:rsidRPr="005F115F" w:rsidRDefault="005F115F" w:rsidP="005F115F">
      <w:pPr>
        <w:rPr>
          <w:kern w:val="0"/>
          <w:lang w:val="en-UG" w:eastAsia="en-UG"/>
        </w:rPr>
      </w:pPr>
      <w:r w:rsidRPr="005F115F">
        <w:rPr>
          <w:kern w:val="0"/>
          <w:lang w:val="en-UG" w:eastAsia="en-UG"/>
        </w:rPr>
        <w:lastRenderedPageBreak/>
        <w:t>Which land services have been affected?</w:t>
      </w:r>
    </w:p>
    <w:p w14:paraId="6C1BF0BC" w14:textId="77777777" w:rsidR="005F115F" w:rsidRPr="005F115F" w:rsidRDefault="005F115F" w:rsidP="005F115F">
      <w:pPr>
        <w:rPr>
          <w:kern w:val="0"/>
          <w:lang w:val="en-UG" w:eastAsia="en-UG"/>
        </w:rPr>
      </w:pPr>
      <w:r w:rsidRPr="005F115F">
        <w:rPr>
          <w:kern w:val="0"/>
          <w:lang w:val="en-UG" w:eastAsia="en-UG"/>
        </w:rPr>
        <w:t>The affected services include land subdivision, land boundary identification, land transactions, and property valuation.</w:t>
      </w:r>
    </w:p>
    <w:p w14:paraId="273B1225" w14:textId="77777777" w:rsidR="005F115F" w:rsidRPr="005F115F" w:rsidRDefault="005F115F" w:rsidP="005F115F">
      <w:pPr>
        <w:rPr>
          <w:kern w:val="0"/>
          <w:lang w:val="en-UG" w:eastAsia="en-UG"/>
        </w:rPr>
      </w:pPr>
      <w:r w:rsidRPr="005F115F">
        <w:rPr>
          <w:kern w:val="0"/>
          <w:lang w:val="en-UG" w:eastAsia="en-UG"/>
        </w:rPr>
        <w:t xml:space="preserve">“When the station is not functioning, you can’t get high-precision measures. It can lead to errors in land demarcation and others,” Jean Marie Vianney </w:t>
      </w:r>
      <w:proofErr w:type="spellStart"/>
      <w:r w:rsidRPr="005F115F">
        <w:rPr>
          <w:kern w:val="0"/>
          <w:lang w:val="en-UG" w:eastAsia="en-UG"/>
        </w:rPr>
        <w:t>Muhawenimana</w:t>
      </w:r>
      <w:proofErr w:type="spellEnd"/>
      <w:r w:rsidRPr="005F115F">
        <w:rPr>
          <w:kern w:val="0"/>
          <w:lang w:val="en-UG" w:eastAsia="en-UG"/>
        </w:rPr>
        <w:t xml:space="preserve">, a land surveyor based in </w:t>
      </w:r>
      <w:proofErr w:type="spellStart"/>
      <w:r w:rsidRPr="005F115F">
        <w:rPr>
          <w:kern w:val="0"/>
          <w:lang w:val="en-UG" w:eastAsia="en-UG"/>
        </w:rPr>
        <w:t>Rusizi</w:t>
      </w:r>
      <w:proofErr w:type="spellEnd"/>
      <w:r w:rsidRPr="005F115F">
        <w:rPr>
          <w:kern w:val="0"/>
          <w:lang w:val="en-UG" w:eastAsia="en-UG"/>
        </w:rPr>
        <w:t xml:space="preserve">, told </w:t>
      </w:r>
      <w:r w:rsidRPr="005F115F">
        <w:rPr>
          <w:i/>
          <w:iCs/>
          <w:kern w:val="0"/>
          <w:lang w:val="en-UG" w:eastAsia="en-UG"/>
        </w:rPr>
        <w:t>The New Times</w:t>
      </w:r>
      <w:r w:rsidRPr="005F115F">
        <w:rPr>
          <w:kern w:val="0"/>
          <w:lang w:val="en-UG" w:eastAsia="en-UG"/>
        </w:rPr>
        <w:t>.</w:t>
      </w:r>
    </w:p>
    <w:p w14:paraId="2033D00A" w14:textId="77777777" w:rsidR="005F115F" w:rsidRPr="005F115F" w:rsidRDefault="005F115F" w:rsidP="005F115F">
      <w:pPr>
        <w:rPr>
          <w:kern w:val="0"/>
          <w:lang w:val="en-UG" w:eastAsia="en-UG"/>
        </w:rPr>
      </w:pPr>
      <w:r w:rsidRPr="005F115F">
        <w:rPr>
          <w:kern w:val="0"/>
          <w:lang w:val="en-UG" w:eastAsia="en-UG"/>
        </w:rPr>
        <w:t>“We have temporarily halted operations, which is affecting our businesses to provide the services. We refer to the station in land surveying for those seeking transfer or registering, those who need construction permits, those building roads, those rectifying land demarcation errors, among others.”</w:t>
      </w:r>
    </w:p>
    <w:p w14:paraId="44491800" w14:textId="77777777" w:rsidR="005F115F" w:rsidRPr="005F115F" w:rsidRDefault="005F115F" w:rsidP="005F115F">
      <w:pPr>
        <w:rPr>
          <w:kern w:val="0"/>
          <w:lang w:val="en-UG" w:eastAsia="en-UG"/>
        </w:rPr>
      </w:pPr>
      <w:r w:rsidRPr="005F115F">
        <w:rPr>
          <w:kern w:val="0"/>
          <w:lang w:val="en-UG" w:eastAsia="en-UG"/>
        </w:rPr>
        <w:t xml:space="preserve">Since the beginning of 2025, </w:t>
      </w:r>
      <w:proofErr w:type="spellStart"/>
      <w:r w:rsidRPr="005F115F">
        <w:rPr>
          <w:kern w:val="0"/>
          <w:lang w:val="en-UG" w:eastAsia="en-UG"/>
        </w:rPr>
        <w:t>Rusizi</w:t>
      </w:r>
      <w:proofErr w:type="spellEnd"/>
      <w:r w:rsidRPr="005F115F">
        <w:rPr>
          <w:kern w:val="0"/>
          <w:lang w:val="en-UG" w:eastAsia="en-UG"/>
        </w:rPr>
        <w:t xml:space="preserve"> District has recorded more than 6,000 land-related services.</w:t>
      </w:r>
    </w:p>
    <w:p w14:paraId="432A8374" w14:textId="77777777" w:rsidR="005F115F" w:rsidRPr="005F115F" w:rsidRDefault="005F115F" w:rsidP="005F115F">
      <w:pPr>
        <w:rPr>
          <w:kern w:val="0"/>
          <w:lang w:val="en-UG" w:eastAsia="en-UG"/>
        </w:rPr>
      </w:pPr>
      <w:r w:rsidRPr="005F115F">
        <w:rPr>
          <w:kern w:val="0"/>
          <w:lang w:val="en-UG" w:eastAsia="en-UG"/>
        </w:rPr>
        <w:t>These include 2,714 transfers by voluntary sale, 2,323 for subdivision services, 565 boundary rectifications, and some 287 for sporadic registrations.</w:t>
      </w:r>
    </w:p>
    <w:sectPr w:rsidR="005F115F" w:rsidRPr="005F1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5F"/>
    <w:rsid w:val="004434B3"/>
    <w:rsid w:val="005F115F"/>
    <w:rsid w:val="00975545"/>
    <w:rsid w:val="00D14E03"/>
    <w:rsid w:val="00F549B2"/>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8DDCA"/>
  <w15:chartTrackingRefBased/>
  <w15:docId w15:val="{B3885218-8DC3-4A2C-B974-E3DDA44C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1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11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11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11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11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1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1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11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11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11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11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1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15F"/>
    <w:rPr>
      <w:rFonts w:eastAsiaTheme="majorEastAsia" w:cstheme="majorBidi"/>
      <w:color w:val="272727" w:themeColor="text1" w:themeTint="D8"/>
    </w:rPr>
  </w:style>
  <w:style w:type="paragraph" w:styleId="Title">
    <w:name w:val="Title"/>
    <w:basedOn w:val="Normal"/>
    <w:next w:val="Normal"/>
    <w:link w:val="TitleChar"/>
    <w:uiPriority w:val="10"/>
    <w:qFormat/>
    <w:rsid w:val="005F1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15F"/>
    <w:pPr>
      <w:spacing w:before="160"/>
      <w:jc w:val="center"/>
    </w:pPr>
    <w:rPr>
      <w:i/>
      <w:iCs/>
      <w:color w:val="404040" w:themeColor="text1" w:themeTint="BF"/>
    </w:rPr>
  </w:style>
  <w:style w:type="character" w:customStyle="1" w:styleId="QuoteChar">
    <w:name w:val="Quote Char"/>
    <w:basedOn w:val="DefaultParagraphFont"/>
    <w:link w:val="Quote"/>
    <w:uiPriority w:val="29"/>
    <w:rsid w:val="005F115F"/>
    <w:rPr>
      <w:i/>
      <w:iCs/>
      <w:color w:val="404040" w:themeColor="text1" w:themeTint="BF"/>
    </w:rPr>
  </w:style>
  <w:style w:type="paragraph" w:styleId="ListParagraph">
    <w:name w:val="List Paragraph"/>
    <w:basedOn w:val="Normal"/>
    <w:uiPriority w:val="34"/>
    <w:qFormat/>
    <w:rsid w:val="005F115F"/>
    <w:pPr>
      <w:ind w:left="720"/>
      <w:contextualSpacing/>
    </w:pPr>
  </w:style>
  <w:style w:type="character" w:styleId="IntenseEmphasis">
    <w:name w:val="Intense Emphasis"/>
    <w:basedOn w:val="DefaultParagraphFont"/>
    <w:uiPriority w:val="21"/>
    <w:qFormat/>
    <w:rsid w:val="005F115F"/>
    <w:rPr>
      <w:i/>
      <w:iCs/>
      <w:color w:val="2F5496" w:themeColor="accent1" w:themeShade="BF"/>
    </w:rPr>
  </w:style>
  <w:style w:type="paragraph" w:styleId="IntenseQuote">
    <w:name w:val="Intense Quote"/>
    <w:basedOn w:val="Normal"/>
    <w:next w:val="Normal"/>
    <w:link w:val="IntenseQuoteChar"/>
    <w:uiPriority w:val="30"/>
    <w:qFormat/>
    <w:rsid w:val="005F11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115F"/>
    <w:rPr>
      <w:i/>
      <w:iCs/>
      <w:color w:val="2F5496" w:themeColor="accent1" w:themeShade="BF"/>
    </w:rPr>
  </w:style>
  <w:style w:type="character" w:styleId="IntenseReference">
    <w:name w:val="Intense Reference"/>
    <w:basedOn w:val="DefaultParagraphFont"/>
    <w:uiPriority w:val="32"/>
    <w:qFormat/>
    <w:rsid w:val="005F115F"/>
    <w:rPr>
      <w:b/>
      <w:bCs/>
      <w:smallCaps/>
      <w:color w:val="2F5496" w:themeColor="accent1" w:themeShade="BF"/>
      <w:spacing w:val="5"/>
    </w:rPr>
  </w:style>
  <w:style w:type="character" w:styleId="Hyperlink">
    <w:name w:val="Hyperlink"/>
    <w:basedOn w:val="DefaultParagraphFont"/>
    <w:uiPriority w:val="99"/>
    <w:unhideWhenUsed/>
    <w:rsid w:val="005F115F"/>
    <w:rPr>
      <w:color w:val="0000FF"/>
      <w:u w:val="single"/>
    </w:rPr>
  </w:style>
  <w:style w:type="paragraph" w:styleId="NormalWeb">
    <w:name w:val="Normal (Web)"/>
    <w:basedOn w:val="Normal"/>
    <w:uiPriority w:val="99"/>
    <w:semiHidden/>
    <w:unhideWhenUsed/>
    <w:rsid w:val="005F115F"/>
    <w:pPr>
      <w:spacing w:before="100" w:beforeAutospacing="1" w:after="100" w:afterAutospacing="1" w:line="240" w:lineRule="auto"/>
    </w:pPr>
    <w:rPr>
      <w:rFonts w:ascii="Times New Roman" w:eastAsia="Times New Roman" w:hAnsi="Times New Roman" w:cs="Times New Roman"/>
      <w:kern w:val="0"/>
      <w:sz w:val="24"/>
      <w:szCs w:val="24"/>
      <w:lang w:val="en-UG" w:eastAsia="en-UG"/>
      <w14:ligatures w14:val="none"/>
    </w:rPr>
  </w:style>
  <w:style w:type="character" w:styleId="UnresolvedMention">
    <w:name w:val="Unresolved Mention"/>
    <w:basedOn w:val="DefaultParagraphFont"/>
    <w:uiPriority w:val="99"/>
    <w:semiHidden/>
    <w:unhideWhenUsed/>
    <w:rsid w:val="005F115F"/>
    <w:rPr>
      <w:color w:val="605E5C"/>
      <w:shd w:val="clear" w:color="auto" w:fill="E1DFDD"/>
    </w:rPr>
  </w:style>
  <w:style w:type="paragraph" w:styleId="NoSpacing">
    <w:name w:val="No Spacing"/>
    <w:uiPriority w:val="1"/>
    <w:qFormat/>
    <w:rsid w:val="005F11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ewtimes.co.rw/author/28/michel-nkurunzi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www.newtimes.co.rw/thenewtimes/uploads/images/2025/08/25/thumbs/1200x700/84771.jpg" TargetMode="External"/><Relationship Id="rId5" Type="http://schemas.openxmlformats.org/officeDocument/2006/relationships/image" Target="media/image1.jpeg"/><Relationship Id="rId4" Type="http://schemas.openxmlformats.org/officeDocument/2006/relationships/hyperlink" Target="https://www.newtimes.co.rw/article/29168/news/land-authority-reassures-rusizi-residents-after-lightning-strikes-damage-key-stat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411</Words>
  <Characters>2509</Characters>
  <Application>Microsoft Office Word</Application>
  <DocSecurity>0</DocSecurity>
  <Lines>44</Lines>
  <Paragraphs>23</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2025-10-30T18:58:00Z</dcterms:created>
  <dcterms:modified xsi:type="dcterms:W3CDTF">2025-10-30T19:04:00Z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2a691be7-fea2-4e31-a329-471a630fd7d7</vt:lpwstr>
  </property>
</Properties>
</file>