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0106" w14:textId="0DE941D8" w:rsidR="00FD02EF" w:rsidRDefault="005921CA" w:rsidP="007A1534">
      <w:pPr>
        <w:rPr>
          <w:b/>
          <w:bCs/>
          <w:lang w:val="en-UG"/>
        </w:rPr>
      </w:pPr>
      <w:r w:rsidRPr="005921CA">
        <w:rPr>
          <w:b/>
          <w:bCs/>
          <w:lang w:val="en-UG"/>
        </w:rPr>
        <w:t>Thunderstorm Claims Two Lives, Leaves Two Hospitalized In Obi, Nasarawa</w:t>
      </w:r>
      <w:r>
        <w:rPr>
          <w:b/>
          <w:bCs/>
          <w:lang w:val="en-UG"/>
        </w:rPr>
        <w:t xml:space="preserve"> </w:t>
      </w:r>
      <w:r w:rsidR="007A1534" w:rsidRPr="000B7732">
        <w:rPr>
          <w:b/>
          <w:bCs/>
          <w:lang w:val="en-UG"/>
        </w:rPr>
        <w:t xml:space="preserve">– Nigeria </w:t>
      </w:r>
    </w:p>
    <w:p w14:paraId="5D54501B" w14:textId="7AFAB5D7" w:rsidR="007A1534" w:rsidRDefault="007A1534" w:rsidP="007A1534">
      <w:pPr>
        <w:rPr>
          <w:lang w:val="en-UG"/>
        </w:rPr>
      </w:pPr>
      <w:r w:rsidRPr="000B7732">
        <w:rPr>
          <w:b/>
          <w:bCs/>
          <w:lang w:val="en-UG"/>
        </w:rPr>
        <w:br/>
      </w:r>
      <w:hyperlink r:id="rId5" w:history="1">
        <w:r w:rsidR="00727DDF" w:rsidRPr="008C67D6">
          <w:rPr>
            <w:rStyle w:val="Hyperlink"/>
            <w:lang w:val="en-UG"/>
          </w:rPr>
          <w:t>https://www.gistmania.com/talk/topic,622131.0.html</w:t>
        </w:r>
      </w:hyperlink>
    </w:p>
    <w:p w14:paraId="3A4D0160" w14:textId="6D99C34C" w:rsidR="007A1534" w:rsidRPr="007A1534" w:rsidRDefault="007A1534" w:rsidP="007A1534">
      <w:pPr>
        <w:rPr>
          <w:lang w:val="en-UG"/>
        </w:rPr>
      </w:pPr>
      <w:r w:rsidRPr="007A1534">
        <w:rPr>
          <w:lang w:val="en-UG"/>
        </w:rPr>
        <w:t>12 June 2025</w:t>
      </w:r>
      <w:r>
        <w:rPr>
          <w:lang w:val="en-UG"/>
        </w:rPr>
        <w:br/>
      </w:r>
      <w:r>
        <w:rPr>
          <w:lang w:val="en-UG"/>
        </w:rPr>
        <w:br/>
      </w:r>
      <w:r w:rsidRPr="007A1534">
        <w:rPr>
          <w:color w:val="000000" w:themeColor="text1"/>
        </w:rPr>
        <w:t>By</w:t>
      </w:r>
      <w:r w:rsidRPr="007A1534">
        <w:rPr>
          <w:color w:val="000000" w:themeColor="text1"/>
        </w:rPr>
        <w:t xml:space="preserve"> </w:t>
      </w:r>
      <w:hyperlink r:id="rId6" w:history="1">
        <w:r w:rsidRPr="007A1534">
          <w:rPr>
            <w:rStyle w:val="Hyperlink"/>
            <w:color w:val="000000" w:themeColor="text1"/>
            <w:u w:val="none"/>
          </w:rPr>
          <w:t>Mister Jay Wonder</w:t>
        </w:r>
      </w:hyperlink>
    </w:p>
    <w:p w14:paraId="3BE0FE52" w14:textId="55D36227" w:rsidR="007A1534" w:rsidRPr="007A1534" w:rsidRDefault="007A1534" w:rsidP="007A1534">
      <w:pPr>
        <w:rPr>
          <w:lang w:val="en-U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7A1534" w:rsidRPr="007A1534" w14:paraId="0D3170DF" w14:textId="77777777" w:rsidTr="007A1534">
        <w:trPr>
          <w:tblCellSpacing w:w="15" w:type="dxa"/>
        </w:trPr>
        <w:tc>
          <w:tcPr>
            <w:tcW w:w="0" w:type="auto"/>
            <w:vAlign w:val="center"/>
            <w:hideMark/>
          </w:tcPr>
          <w:p w14:paraId="50651B2B" w14:textId="77777777" w:rsidR="007A1534" w:rsidRDefault="007A1534" w:rsidP="007A1534">
            <w:pPr>
              <w:rPr>
                <w:lang w:val="en-UG"/>
              </w:rPr>
            </w:pPr>
            <w:r w:rsidRPr="007A1534">
              <w:rPr>
                <w:lang w:val="en-UG"/>
              </w:rPr>
              <w:drawing>
                <wp:inline distT="0" distB="0" distL="0" distR="0" wp14:anchorId="01E6806E" wp14:editId="2A3F121E">
                  <wp:extent cx="5731510" cy="2339975"/>
                  <wp:effectExtent l="0" t="0" r="2540" b="3175"/>
                  <wp:docPr id="2140468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339975"/>
                          </a:xfrm>
                          <a:prstGeom prst="rect">
                            <a:avLst/>
                          </a:prstGeom>
                          <a:noFill/>
                          <a:ln>
                            <a:noFill/>
                          </a:ln>
                        </pic:spPr>
                      </pic:pic>
                    </a:graphicData>
                  </a:graphic>
                </wp:inline>
              </w:drawing>
            </w:r>
          </w:p>
          <w:p w14:paraId="2C1EAD18" w14:textId="75802700" w:rsidR="007A1534" w:rsidRPr="007A1534" w:rsidRDefault="007A1534" w:rsidP="007A1534">
            <w:pPr>
              <w:rPr>
                <w:lang w:val="en-UG"/>
              </w:rPr>
            </w:pPr>
            <w:r w:rsidRPr="007A1534">
              <w:rPr>
                <w:lang w:val="en-UG"/>
              </w:rPr>
              <w:br/>
              <w:t>A sudden thunderstorm turned deadly in Obi town on Monday as a lightning strike claimed the lives of two young men and left two others battling for survival.</w:t>
            </w:r>
            <w:r w:rsidRPr="007A1534">
              <w:rPr>
                <w:lang w:val="en-UG"/>
              </w:rPr>
              <w:br/>
            </w:r>
            <w:r w:rsidRPr="007A1534">
              <w:rPr>
                <w:lang w:val="en-UG"/>
              </w:rPr>
              <w:br/>
              <w:t xml:space="preserve">The victims, identified as Aminu </w:t>
            </w:r>
            <w:proofErr w:type="spellStart"/>
            <w:r w:rsidRPr="007A1534">
              <w:rPr>
                <w:lang w:val="en-UG"/>
              </w:rPr>
              <w:t>Amegwa</w:t>
            </w:r>
            <w:proofErr w:type="spellEnd"/>
            <w:r w:rsidRPr="007A1534">
              <w:rPr>
                <w:lang w:val="en-UG"/>
              </w:rPr>
              <w:t xml:space="preserve"> </w:t>
            </w:r>
            <w:proofErr w:type="spellStart"/>
            <w:r w:rsidRPr="007A1534">
              <w:rPr>
                <w:lang w:val="en-UG"/>
              </w:rPr>
              <w:t>Ayitogo</w:t>
            </w:r>
            <w:proofErr w:type="spellEnd"/>
            <w:r w:rsidRPr="007A1534">
              <w:rPr>
                <w:lang w:val="en-UG"/>
              </w:rPr>
              <w:t xml:space="preserve"> and Micah Christopher, were reportedly taking refuge from a heavy downpour under a makeshift motorcycle workshop shade situated directly opposite the Obi Local Government Secretariat when disaster struck.</w:t>
            </w:r>
          </w:p>
          <w:p w14:paraId="2FE33DD9" w14:textId="77777777" w:rsidR="007A1534" w:rsidRPr="007A1534" w:rsidRDefault="007A1534" w:rsidP="007A1534">
            <w:pPr>
              <w:rPr>
                <w:lang w:val="en-UG"/>
              </w:rPr>
            </w:pPr>
            <w:r w:rsidRPr="007A1534">
              <w:rPr>
                <w:lang w:val="en-UG"/>
              </w:rPr>
              <w:t xml:space="preserve">Eyewitnesses described a horrifying scene, stating that a deafening thunderbolt hit the group without warning, instantly killing </w:t>
            </w:r>
            <w:proofErr w:type="spellStart"/>
            <w:r w:rsidRPr="007A1534">
              <w:rPr>
                <w:lang w:val="en-UG"/>
              </w:rPr>
              <w:t>Ayitogo</w:t>
            </w:r>
            <w:proofErr w:type="spellEnd"/>
            <w:r w:rsidRPr="007A1534">
              <w:rPr>
                <w:lang w:val="en-UG"/>
              </w:rPr>
              <w:t xml:space="preserve"> and Christopher on the spot.</w:t>
            </w:r>
          </w:p>
          <w:p w14:paraId="3BC8764A" w14:textId="77777777" w:rsidR="007A1534" w:rsidRPr="007A1534" w:rsidRDefault="007A1534" w:rsidP="007A1534">
            <w:pPr>
              <w:rPr>
                <w:lang w:val="en-UG"/>
              </w:rPr>
            </w:pPr>
            <w:r w:rsidRPr="007A1534">
              <w:rPr>
                <w:lang w:val="en-UG"/>
              </w:rPr>
              <w:t xml:space="preserve">Two others — Bulus Ogu </w:t>
            </w:r>
            <w:proofErr w:type="spellStart"/>
            <w:r w:rsidRPr="007A1534">
              <w:rPr>
                <w:lang w:val="en-UG"/>
              </w:rPr>
              <w:t>Iwala</w:t>
            </w:r>
            <w:proofErr w:type="spellEnd"/>
            <w:r w:rsidRPr="007A1534">
              <w:rPr>
                <w:lang w:val="en-UG"/>
              </w:rPr>
              <w:t xml:space="preserve"> and Abraham Francis </w:t>
            </w:r>
            <w:proofErr w:type="spellStart"/>
            <w:r w:rsidRPr="007A1534">
              <w:rPr>
                <w:lang w:val="en-UG"/>
              </w:rPr>
              <w:t>Tarkaa</w:t>
            </w:r>
            <w:proofErr w:type="spellEnd"/>
            <w:r w:rsidRPr="007A1534">
              <w:rPr>
                <w:lang w:val="en-UG"/>
              </w:rPr>
              <w:t xml:space="preserve"> — sustained severe injuries from the strike and were rushed to the Federal University Teaching Hospital in Lafia. Medical sources say both remain in critical condition as doctors work to stabilise them.</w:t>
            </w:r>
          </w:p>
          <w:p w14:paraId="146EC12A" w14:textId="77777777" w:rsidR="007A1534" w:rsidRPr="007A1534" w:rsidRDefault="007A1534" w:rsidP="007A1534">
            <w:pPr>
              <w:rPr>
                <w:lang w:val="en-UG"/>
              </w:rPr>
            </w:pPr>
            <w:r w:rsidRPr="007A1534">
              <w:rPr>
                <w:lang w:val="en-UG"/>
              </w:rPr>
              <w:t>The incident has sent shockwaves through the Obi community, prompting urgent warnings from local officials. Authorities are advising residents to avoid open areas, tall trees, and metal structures during thunderstorms, citing the increased risk of lightning-related fatalities.</w:t>
            </w:r>
          </w:p>
          <w:p w14:paraId="77F51849" w14:textId="77777777" w:rsidR="007A1534" w:rsidRPr="007A1534" w:rsidRDefault="007A1534" w:rsidP="007A1534">
            <w:pPr>
              <w:rPr>
                <w:lang w:val="en-UG"/>
              </w:rPr>
            </w:pPr>
            <w:r w:rsidRPr="007A1534">
              <w:rPr>
                <w:i/>
                <w:iCs/>
                <w:lang w:val="en-UG"/>
              </w:rPr>
              <w:t>“</w:t>
            </w:r>
            <w:r w:rsidRPr="007A1534">
              <w:rPr>
                <w:lang w:val="en-UG"/>
              </w:rPr>
              <w:t>This tragedy is a painful reminder of the dangers posed by severe weather. We urge everyone to take extra precautions during storms,” a local government spokesperson said.</w:t>
            </w:r>
          </w:p>
          <w:p w14:paraId="10B192EC" w14:textId="77777777" w:rsidR="007A1534" w:rsidRPr="007A1534" w:rsidRDefault="007A1534" w:rsidP="007A1534">
            <w:pPr>
              <w:rPr>
                <w:lang w:val="en-UG"/>
              </w:rPr>
            </w:pPr>
            <w:r w:rsidRPr="007A1534">
              <w:rPr>
                <w:lang w:val="en-UG"/>
              </w:rPr>
              <w:t>With the rainy season intensifying across the region, weather experts and emergency services are calling for heightened public awareness and safety measures to prevent further casualties.</w:t>
            </w:r>
          </w:p>
          <w:p w14:paraId="075E1884" w14:textId="77777777" w:rsidR="007A1534" w:rsidRPr="007A1534" w:rsidRDefault="007A1534" w:rsidP="007A1534">
            <w:pPr>
              <w:rPr>
                <w:lang w:val="en-UG"/>
              </w:rPr>
            </w:pPr>
          </w:p>
          <w:p w14:paraId="7231E435" w14:textId="6245572B" w:rsidR="007A1534" w:rsidRPr="007A1534" w:rsidRDefault="007A1534" w:rsidP="007A1534">
            <w:pPr>
              <w:rPr>
                <w:lang w:val="en-U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1534" w:rsidRPr="007A1534" w14:paraId="36456AD5" w14:textId="77777777" w:rsidTr="007A1534">
              <w:trPr>
                <w:tblCellSpacing w:w="15" w:type="dxa"/>
              </w:trPr>
              <w:tc>
                <w:tcPr>
                  <w:tcW w:w="0" w:type="auto"/>
                  <w:vAlign w:val="center"/>
                  <w:hideMark/>
                </w:tcPr>
                <w:p w14:paraId="51C96570" w14:textId="77777777" w:rsidR="007A1534" w:rsidRPr="007A1534" w:rsidRDefault="007A1534" w:rsidP="007A1534">
                  <w:pPr>
                    <w:rPr>
                      <w:lang w:val="en-UG"/>
                    </w:rPr>
                  </w:pPr>
                </w:p>
              </w:tc>
            </w:tr>
          </w:tbl>
          <w:p w14:paraId="20202B7F" w14:textId="77777777" w:rsidR="007A1534" w:rsidRPr="007A1534" w:rsidRDefault="007A1534" w:rsidP="007A1534">
            <w:pPr>
              <w:rPr>
                <w:lang w:val="en-UG"/>
              </w:rPr>
            </w:pPr>
          </w:p>
        </w:tc>
      </w:tr>
    </w:tbl>
    <w:p w14:paraId="704E474F" w14:textId="77777777" w:rsidR="00D14E03" w:rsidRPr="007A1534" w:rsidRDefault="00D14E03" w:rsidP="007A1534">
      <w:pPr>
        <w:rPr>
          <w:lang w:val="en-UG"/>
        </w:rPr>
      </w:pPr>
      <w:bookmarkStart w:id="0" w:name="msg6076820"/>
      <w:bookmarkEnd w:id="0"/>
    </w:p>
    <w:sectPr w:rsidR="00D14E03" w:rsidRPr="007A1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448D1"/>
    <w:multiLevelType w:val="multilevel"/>
    <w:tmpl w:val="6C40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EB79C1"/>
    <w:multiLevelType w:val="multilevel"/>
    <w:tmpl w:val="7B06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879326">
    <w:abstractNumId w:val="1"/>
  </w:num>
  <w:num w:numId="2" w16cid:durableId="67800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34"/>
    <w:rsid w:val="000B7732"/>
    <w:rsid w:val="002D68A7"/>
    <w:rsid w:val="004434B3"/>
    <w:rsid w:val="005921CA"/>
    <w:rsid w:val="00727DDF"/>
    <w:rsid w:val="007A1534"/>
    <w:rsid w:val="00975545"/>
    <w:rsid w:val="00B0152A"/>
    <w:rsid w:val="00D14E03"/>
    <w:rsid w:val="00FD02E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0134"/>
  <w15:chartTrackingRefBased/>
  <w15:docId w15:val="{28577297-1FFA-40A3-82CE-AC27AB0B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5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15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15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15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15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1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5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5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5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5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5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534"/>
    <w:rPr>
      <w:rFonts w:eastAsiaTheme="majorEastAsia" w:cstheme="majorBidi"/>
      <w:color w:val="272727" w:themeColor="text1" w:themeTint="D8"/>
    </w:rPr>
  </w:style>
  <w:style w:type="paragraph" w:styleId="Title">
    <w:name w:val="Title"/>
    <w:basedOn w:val="Normal"/>
    <w:next w:val="Normal"/>
    <w:link w:val="TitleChar"/>
    <w:uiPriority w:val="10"/>
    <w:qFormat/>
    <w:rsid w:val="007A1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534"/>
    <w:pPr>
      <w:spacing w:before="160"/>
      <w:jc w:val="center"/>
    </w:pPr>
    <w:rPr>
      <w:i/>
      <w:iCs/>
      <w:color w:val="404040" w:themeColor="text1" w:themeTint="BF"/>
    </w:rPr>
  </w:style>
  <w:style w:type="character" w:customStyle="1" w:styleId="QuoteChar">
    <w:name w:val="Quote Char"/>
    <w:basedOn w:val="DefaultParagraphFont"/>
    <w:link w:val="Quote"/>
    <w:uiPriority w:val="29"/>
    <w:rsid w:val="007A1534"/>
    <w:rPr>
      <w:i/>
      <w:iCs/>
      <w:color w:val="404040" w:themeColor="text1" w:themeTint="BF"/>
    </w:rPr>
  </w:style>
  <w:style w:type="paragraph" w:styleId="ListParagraph">
    <w:name w:val="List Paragraph"/>
    <w:basedOn w:val="Normal"/>
    <w:uiPriority w:val="34"/>
    <w:qFormat/>
    <w:rsid w:val="007A1534"/>
    <w:pPr>
      <w:ind w:left="720"/>
      <w:contextualSpacing/>
    </w:pPr>
  </w:style>
  <w:style w:type="character" w:styleId="IntenseEmphasis">
    <w:name w:val="Intense Emphasis"/>
    <w:basedOn w:val="DefaultParagraphFont"/>
    <w:uiPriority w:val="21"/>
    <w:qFormat/>
    <w:rsid w:val="007A1534"/>
    <w:rPr>
      <w:i/>
      <w:iCs/>
      <w:color w:val="2F5496" w:themeColor="accent1" w:themeShade="BF"/>
    </w:rPr>
  </w:style>
  <w:style w:type="paragraph" w:styleId="IntenseQuote">
    <w:name w:val="Intense Quote"/>
    <w:basedOn w:val="Normal"/>
    <w:next w:val="Normal"/>
    <w:link w:val="IntenseQuoteChar"/>
    <w:uiPriority w:val="30"/>
    <w:qFormat/>
    <w:rsid w:val="007A1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1534"/>
    <w:rPr>
      <w:i/>
      <w:iCs/>
      <w:color w:val="2F5496" w:themeColor="accent1" w:themeShade="BF"/>
    </w:rPr>
  </w:style>
  <w:style w:type="character" w:styleId="IntenseReference">
    <w:name w:val="Intense Reference"/>
    <w:basedOn w:val="DefaultParagraphFont"/>
    <w:uiPriority w:val="32"/>
    <w:qFormat/>
    <w:rsid w:val="007A1534"/>
    <w:rPr>
      <w:b/>
      <w:bCs/>
      <w:smallCaps/>
      <w:color w:val="2F5496" w:themeColor="accent1" w:themeShade="BF"/>
      <w:spacing w:val="5"/>
    </w:rPr>
  </w:style>
  <w:style w:type="character" w:styleId="Hyperlink">
    <w:name w:val="Hyperlink"/>
    <w:basedOn w:val="DefaultParagraphFont"/>
    <w:uiPriority w:val="99"/>
    <w:unhideWhenUsed/>
    <w:rsid w:val="007A1534"/>
    <w:rPr>
      <w:color w:val="0563C1" w:themeColor="hyperlink"/>
      <w:u w:val="single"/>
    </w:rPr>
  </w:style>
  <w:style w:type="character" w:styleId="UnresolvedMention">
    <w:name w:val="Unresolved Mention"/>
    <w:basedOn w:val="DefaultParagraphFont"/>
    <w:uiPriority w:val="99"/>
    <w:semiHidden/>
    <w:unhideWhenUsed/>
    <w:rsid w:val="007A1534"/>
    <w:rPr>
      <w:color w:val="605E5C"/>
      <w:shd w:val="clear" w:color="auto" w:fill="E1DFDD"/>
    </w:rPr>
  </w:style>
  <w:style w:type="paragraph" w:styleId="NoSpacing">
    <w:name w:val="No Spacing"/>
    <w:uiPriority w:val="1"/>
    <w:qFormat/>
    <w:rsid w:val="007A1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9799">
      <w:bodyDiv w:val="1"/>
      <w:marLeft w:val="0"/>
      <w:marRight w:val="0"/>
      <w:marTop w:val="0"/>
      <w:marBottom w:val="0"/>
      <w:divBdr>
        <w:top w:val="none" w:sz="0" w:space="0" w:color="auto"/>
        <w:left w:val="none" w:sz="0" w:space="0" w:color="auto"/>
        <w:bottom w:val="none" w:sz="0" w:space="0" w:color="auto"/>
        <w:right w:val="none" w:sz="0" w:space="0" w:color="auto"/>
      </w:divBdr>
      <w:divsChild>
        <w:div w:id="1049576763">
          <w:marLeft w:val="0"/>
          <w:marRight w:val="0"/>
          <w:marTop w:val="0"/>
          <w:marBottom w:val="0"/>
          <w:divBdr>
            <w:top w:val="none" w:sz="0" w:space="0" w:color="auto"/>
            <w:left w:val="none" w:sz="0" w:space="0" w:color="auto"/>
            <w:bottom w:val="none" w:sz="0" w:space="0" w:color="auto"/>
            <w:right w:val="none" w:sz="0" w:space="0" w:color="auto"/>
          </w:divBdr>
          <w:divsChild>
            <w:div w:id="1830513217">
              <w:marLeft w:val="0"/>
              <w:marRight w:val="0"/>
              <w:marTop w:val="0"/>
              <w:marBottom w:val="0"/>
              <w:divBdr>
                <w:top w:val="none" w:sz="0" w:space="0" w:color="auto"/>
                <w:left w:val="none" w:sz="0" w:space="0" w:color="auto"/>
                <w:bottom w:val="none" w:sz="0" w:space="0" w:color="auto"/>
                <w:right w:val="none" w:sz="0" w:space="0" w:color="auto"/>
              </w:divBdr>
            </w:div>
            <w:div w:id="1117456089">
              <w:marLeft w:val="0"/>
              <w:marRight w:val="0"/>
              <w:marTop w:val="0"/>
              <w:marBottom w:val="0"/>
              <w:divBdr>
                <w:top w:val="none" w:sz="0" w:space="0" w:color="auto"/>
                <w:left w:val="none" w:sz="0" w:space="0" w:color="auto"/>
                <w:bottom w:val="none" w:sz="0" w:space="0" w:color="auto"/>
                <w:right w:val="none" w:sz="0" w:space="0" w:color="auto"/>
              </w:divBdr>
              <w:divsChild>
                <w:div w:id="14705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5025">
          <w:marLeft w:val="0"/>
          <w:marRight w:val="0"/>
          <w:marTop w:val="0"/>
          <w:marBottom w:val="0"/>
          <w:divBdr>
            <w:top w:val="none" w:sz="0" w:space="0" w:color="auto"/>
            <w:left w:val="none" w:sz="0" w:space="0" w:color="auto"/>
            <w:bottom w:val="none" w:sz="0" w:space="0" w:color="auto"/>
            <w:right w:val="none" w:sz="0" w:space="0" w:color="auto"/>
          </w:divBdr>
          <w:divsChild>
            <w:div w:id="808476641">
              <w:marLeft w:val="0"/>
              <w:marRight w:val="0"/>
              <w:marTop w:val="0"/>
              <w:marBottom w:val="0"/>
              <w:divBdr>
                <w:top w:val="none" w:sz="0" w:space="0" w:color="auto"/>
                <w:left w:val="none" w:sz="0" w:space="0" w:color="auto"/>
                <w:bottom w:val="none" w:sz="0" w:space="0" w:color="auto"/>
                <w:right w:val="none" w:sz="0" w:space="0" w:color="auto"/>
              </w:divBdr>
              <w:divsChild>
                <w:div w:id="947665582">
                  <w:marLeft w:val="0"/>
                  <w:marRight w:val="0"/>
                  <w:marTop w:val="0"/>
                  <w:marBottom w:val="0"/>
                  <w:divBdr>
                    <w:top w:val="none" w:sz="0" w:space="0" w:color="auto"/>
                    <w:left w:val="none" w:sz="0" w:space="0" w:color="auto"/>
                    <w:bottom w:val="none" w:sz="0" w:space="0" w:color="auto"/>
                    <w:right w:val="none" w:sz="0" w:space="0" w:color="auto"/>
                  </w:divBdr>
                  <w:divsChild>
                    <w:div w:id="786856096">
                      <w:marLeft w:val="0"/>
                      <w:marRight w:val="0"/>
                      <w:marTop w:val="0"/>
                      <w:marBottom w:val="0"/>
                      <w:divBdr>
                        <w:top w:val="none" w:sz="0" w:space="0" w:color="auto"/>
                        <w:left w:val="none" w:sz="0" w:space="0" w:color="auto"/>
                        <w:bottom w:val="none" w:sz="0" w:space="0" w:color="auto"/>
                        <w:right w:val="none" w:sz="0" w:space="0" w:color="auto"/>
                      </w:divBdr>
                      <w:divsChild>
                        <w:div w:id="99957388">
                          <w:marLeft w:val="0"/>
                          <w:marRight w:val="0"/>
                          <w:marTop w:val="0"/>
                          <w:marBottom w:val="0"/>
                          <w:divBdr>
                            <w:top w:val="none" w:sz="0" w:space="0" w:color="auto"/>
                            <w:left w:val="none" w:sz="0" w:space="0" w:color="auto"/>
                            <w:bottom w:val="none" w:sz="0" w:space="0" w:color="auto"/>
                            <w:right w:val="none" w:sz="0" w:space="0" w:color="auto"/>
                          </w:divBdr>
                        </w:div>
                        <w:div w:id="746615165">
                          <w:marLeft w:val="0"/>
                          <w:marRight w:val="0"/>
                          <w:marTop w:val="0"/>
                          <w:marBottom w:val="0"/>
                          <w:divBdr>
                            <w:top w:val="none" w:sz="0" w:space="0" w:color="auto"/>
                            <w:left w:val="none" w:sz="0" w:space="0" w:color="auto"/>
                            <w:bottom w:val="none" w:sz="0" w:space="0" w:color="auto"/>
                            <w:right w:val="none" w:sz="0" w:space="0" w:color="auto"/>
                          </w:divBdr>
                        </w:div>
                        <w:div w:id="121731093">
                          <w:marLeft w:val="0"/>
                          <w:marRight w:val="0"/>
                          <w:marTop w:val="0"/>
                          <w:marBottom w:val="0"/>
                          <w:divBdr>
                            <w:top w:val="none" w:sz="0" w:space="0" w:color="auto"/>
                            <w:left w:val="none" w:sz="0" w:space="0" w:color="auto"/>
                            <w:bottom w:val="none" w:sz="0" w:space="0" w:color="auto"/>
                            <w:right w:val="none" w:sz="0" w:space="0" w:color="auto"/>
                          </w:divBdr>
                        </w:div>
                        <w:div w:id="1669558778">
                          <w:marLeft w:val="0"/>
                          <w:marRight w:val="0"/>
                          <w:marTop w:val="0"/>
                          <w:marBottom w:val="0"/>
                          <w:divBdr>
                            <w:top w:val="none" w:sz="0" w:space="0" w:color="auto"/>
                            <w:left w:val="none" w:sz="0" w:space="0" w:color="auto"/>
                            <w:bottom w:val="none" w:sz="0" w:space="0" w:color="auto"/>
                            <w:right w:val="none" w:sz="0" w:space="0" w:color="auto"/>
                          </w:divBdr>
                        </w:div>
                        <w:div w:id="10919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11447">
      <w:bodyDiv w:val="1"/>
      <w:marLeft w:val="0"/>
      <w:marRight w:val="0"/>
      <w:marTop w:val="0"/>
      <w:marBottom w:val="0"/>
      <w:divBdr>
        <w:top w:val="none" w:sz="0" w:space="0" w:color="auto"/>
        <w:left w:val="none" w:sz="0" w:space="0" w:color="auto"/>
        <w:bottom w:val="none" w:sz="0" w:space="0" w:color="auto"/>
        <w:right w:val="none" w:sz="0" w:space="0" w:color="auto"/>
      </w:divBdr>
      <w:divsChild>
        <w:div w:id="1621494940">
          <w:marLeft w:val="0"/>
          <w:marRight w:val="0"/>
          <w:marTop w:val="0"/>
          <w:marBottom w:val="0"/>
          <w:divBdr>
            <w:top w:val="none" w:sz="0" w:space="0" w:color="auto"/>
            <w:left w:val="none" w:sz="0" w:space="0" w:color="auto"/>
            <w:bottom w:val="none" w:sz="0" w:space="0" w:color="auto"/>
            <w:right w:val="none" w:sz="0" w:space="0" w:color="auto"/>
          </w:divBdr>
          <w:divsChild>
            <w:div w:id="365062916">
              <w:marLeft w:val="0"/>
              <w:marRight w:val="0"/>
              <w:marTop w:val="0"/>
              <w:marBottom w:val="0"/>
              <w:divBdr>
                <w:top w:val="none" w:sz="0" w:space="0" w:color="auto"/>
                <w:left w:val="none" w:sz="0" w:space="0" w:color="auto"/>
                <w:bottom w:val="none" w:sz="0" w:space="0" w:color="auto"/>
                <w:right w:val="none" w:sz="0" w:space="0" w:color="auto"/>
              </w:divBdr>
            </w:div>
            <w:div w:id="1212424397">
              <w:marLeft w:val="0"/>
              <w:marRight w:val="0"/>
              <w:marTop w:val="0"/>
              <w:marBottom w:val="0"/>
              <w:divBdr>
                <w:top w:val="none" w:sz="0" w:space="0" w:color="auto"/>
                <w:left w:val="none" w:sz="0" w:space="0" w:color="auto"/>
                <w:bottom w:val="none" w:sz="0" w:space="0" w:color="auto"/>
                <w:right w:val="none" w:sz="0" w:space="0" w:color="auto"/>
              </w:divBdr>
              <w:divsChild>
                <w:div w:id="5945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7093">
          <w:marLeft w:val="0"/>
          <w:marRight w:val="0"/>
          <w:marTop w:val="0"/>
          <w:marBottom w:val="0"/>
          <w:divBdr>
            <w:top w:val="none" w:sz="0" w:space="0" w:color="auto"/>
            <w:left w:val="none" w:sz="0" w:space="0" w:color="auto"/>
            <w:bottom w:val="none" w:sz="0" w:space="0" w:color="auto"/>
            <w:right w:val="none" w:sz="0" w:space="0" w:color="auto"/>
          </w:divBdr>
          <w:divsChild>
            <w:div w:id="1898272161">
              <w:marLeft w:val="0"/>
              <w:marRight w:val="0"/>
              <w:marTop w:val="0"/>
              <w:marBottom w:val="0"/>
              <w:divBdr>
                <w:top w:val="none" w:sz="0" w:space="0" w:color="auto"/>
                <w:left w:val="none" w:sz="0" w:space="0" w:color="auto"/>
                <w:bottom w:val="none" w:sz="0" w:space="0" w:color="auto"/>
                <w:right w:val="none" w:sz="0" w:space="0" w:color="auto"/>
              </w:divBdr>
              <w:divsChild>
                <w:div w:id="1015808904">
                  <w:marLeft w:val="0"/>
                  <w:marRight w:val="0"/>
                  <w:marTop w:val="0"/>
                  <w:marBottom w:val="0"/>
                  <w:divBdr>
                    <w:top w:val="none" w:sz="0" w:space="0" w:color="auto"/>
                    <w:left w:val="none" w:sz="0" w:space="0" w:color="auto"/>
                    <w:bottom w:val="none" w:sz="0" w:space="0" w:color="auto"/>
                    <w:right w:val="none" w:sz="0" w:space="0" w:color="auto"/>
                  </w:divBdr>
                  <w:divsChild>
                    <w:div w:id="1607613232">
                      <w:marLeft w:val="0"/>
                      <w:marRight w:val="0"/>
                      <w:marTop w:val="0"/>
                      <w:marBottom w:val="0"/>
                      <w:divBdr>
                        <w:top w:val="none" w:sz="0" w:space="0" w:color="auto"/>
                        <w:left w:val="none" w:sz="0" w:space="0" w:color="auto"/>
                        <w:bottom w:val="none" w:sz="0" w:space="0" w:color="auto"/>
                        <w:right w:val="none" w:sz="0" w:space="0" w:color="auto"/>
                      </w:divBdr>
                      <w:divsChild>
                        <w:div w:id="716009625">
                          <w:marLeft w:val="0"/>
                          <w:marRight w:val="0"/>
                          <w:marTop w:val="0"/>
                          <w:marBottom w:val="0"/>
                          <w:divBdr>
                            <w:top w:val="none" w:sz="0" w:space="0" w:color="auto"/>
                            <w:left w:val="none" w:sz="0" w:space="0" w:color="auto"/>
                            <w:bottom w:val="none" w:sz="0" w:space="0" w:color="auto"/>
                            <w:right w:val="none" w:sz="0" w:space="0" w:color="auto"/>
                          </w:divBdr>
                        </w:div>
                        <w:div w:id="1250577566">
                          <w:marLeft w:val="0"/>
                          <w:marRight w:val="0"/>
                          <w:marTop w:val="0"/>
                          <w:marBottom w:val="0"/>
                          <w:divBdr>
                            <w:top w:val="none" w:sz="0" w:space="0" w:color="auto"/>
                            <w:left w:val="none" w:sz="0" w:space="0" w:color="auto"/>
                            <w:bottom w:val="none" w:sz="0" w:space="0" w:color="auto"/>
                            <w:right w:val="none" w:sz="0" w:space="0" w:color="auto"/>
                          </w:divBdr>
                        </w:div>
                        <w:div w:id="651446867">
                          <w:marLeft w:val="0"/>
                          <w:marRight w:val="0"/>
                          <w:marTop w:val="0"/>
                          <w:marBottom w:val="0"/>
                          <w:divBdr>
                            <w:top w:val="none" w:sz="0" w:space="0" w:color="auto"/>
                            <w:left w:val="none" w:sz="0" w:space="0" w:color="auto"/>
                            <w:bottom w:val="none" w:sz="0" w:space="0" w:color="auto"/>
                            <w:right w:val="none" w:sz="0" w:space="0" w:color="auto"/>
                          </w:divBdr>
                        </w:div>
                        <w:div w:id="1023901095">
                          <w:marLeft w:val="0"/>
                          <w:marRight w:val="0"/>
                          <w:marTop w:val="0"/>
                          <w:marBottom w:val="0"/>
                          <w:divBdr>
                            <w:top w:val="none" w:sz="0" w:space="0" w:color="auto"/>
                            <w:left w:val="none" w:sz="0" w:space="0" w:color="auto"/>
                            <w:bottom w:val="none" w:sz="0" w:space="0" w:color="auto"/>
                            <w:right w:val="none" w:sz="0" w:space="0" w:color="auto"/>
                          </w:divBdr>
                        </w:div>
                        <w:div w:id="20294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262655">
      <w:bodyDiv w:val="1"/>
      <w:marLeft w:val="0"/>
      <w:marRight w:val="0"/>
      <w:marTop w:val="0"/>
      <w:marBottom w:val="0"/>
      <w:divBdr>
        <w:top w:val="none" w:sz="0" w:space="0" w:color="auto"/>
        <w:left w:val="none" w:sz="0" w:space="0" w:color="auto"/>
        <w:bottom w:val="none" w:sz="0" w:space="0" w:color="auto"/>
        <w:right w:val="none" w:sz="0" w:space="0" w:color="auto"/>
      </w:divBdr>
    </w:div>
    <w:div w:id="195863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istmania.com/talk/?action=profile;u=871403" TargetMode="External"/><Relationship Id="rId5" Type="http://schemas.openxmlformats.org/officeDocument/2006/relationships/hyperlink" Target="https://www.gistmania.com/talk/topic,622131.0.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2025-06-17T20:15:00Z</dcterms:created>
  <dcterms:modified xsi:type="dcterms:W3CDTF">2025-06-17T20:15:00Z</dcterms:modified>
</cp:coreProperties>
</file>