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CB80" w14:textId="19BC43C4" w:rsidR="00E95B2E" w:rsidRDefault="00E95B2E" w:rsidP="00E95B2E">
      <w:pPr>
        <w:rPr>
          <w:b/>
          <w:bCs/>
          <w:lang w:val="en-UG"/>
        </w:rPr>
      </w:pPr>
      <w:r w:rsidRPr="00E95B2E">
        <w:rPr>
          <w:b/>
          <w:bCs/>
          <w:lang w:val="en-UG"/>
        </w:rPr>
        <w:t xml:space="preserve">Drama in Morocco: a homeless man and his two dogs killed by lightning in </w:t>
      </w:r>
      <w:proofErr w:type="spellStart"/>
      <w:r w:rsidRPr="00E95B2E">
        <w:rPr>
          <w:b/>
          <w:bCs/>
          <w:lang w:val="en-UG"/>
        </w:rPr>
        <w:t>Shtuka</w:t>
      </w:r>
      <w:proofErr w:type="spellEnd"/>
      <w:r w:rsidRPr="00E95B2E">
        <w:rPr>
          <w:b/>
          <w:bCs/>
          <w:lang w:val="en-UG"/>
        </w:rPr>
        <w:t xml:space="preserve"> Aït Baha </w:t>
      </w:r>
      <w:r>
        <w:rPr>
          <w:b/>
          <w:bCs/>
          <w:lang w:val="en-UG"/>
        </w:rPr>
        <w:t>– Morocco</w:t>
      </w:r>
    </w:p>
    <w:p w14:paraId="0E3A4010" w14:textId="70727116" w:rsidR="00E95B2E" w:rsidRPr="00E95B2E" w:rsidRDefault="00E95B2E" w:rsidP="00E95B2E">
      <w:pPr>
        <w:rPr>
          <w:lang w:val="en-UG"/>
        </w:rPr>
      </w:pPr>
      <w:hyperlink r:id="rId4" w:history="1">
        <w:r w:rsidRPr="00E95B2E">
          <w:rPr>
            <w:rStyle w:val="Hyperlink"/>
            <w:lang w:val="en-UG"/>
          </w:rPr>
          <w:t>https://www.bladi.net/drame-maroc-homme-abri-chiens-tues-foudre-chtouka-ait-baha,117906.html</w:t>
        </w:r>
      </w:hyperlink>
    </w:p>
    <w:p w14:paraId="0255AC0B" w14:textId="77777777" w:rsidR="00E95B2E" w:rsidRPr="00E95B2E" w:rsidRDefault="00E95B2E" w:rsidP="00E95B2E">
      <w:pPr>
        <w:rPr>
          <w:lang w:val="en-UG"/>
        </w:rPr>
      </w:pPr>
      <w:r w:rsidRPr="00E95B2E">
        <w:rPr>
          <w:lang w:val="en-UG"/>
        </w:rPr>
        <w:t xml:space="preserve">15 November 2025 </w:t>
      </w:r>
    </w:p>
    <w:p w14:paraId="58692CA7" w14:textId="36732726" w:rsidR="00E95B2E" w:rsidRPr="00E95B2E" w:rsidRDefault="00E95B2E" w:rsidP="00E95B2E">
      <w:pPr>
        <w:rPr>
          <w:lang w:val="en-UG"/>
        </w:rPr>
      </w:pPr>
      <w:r w:rsidRPr="00E95B2E">
        <w:rPr>
          <w:b/>
          <w:bCs/>
          <w:lang w:val="en-UG"/>
        </w:rPr>
        <w:t>B</w:t>
      </w:r>
      <w:r w:rsidRPr="00E95B2E">
        <w:rPr>
          <w:lang w:val="en-UG"/>
        </w:rPr>
        <w:t xml:space="preserve">y Bladi.net </w:t>
      </w:r>
    </w:p>
    <w:p w14:paraId="55E2F17C" w14:textId="77777777" w:rsidR="00E95B2E" w:rsidRPr="00E95B2E" w:rsidRDefault="00E95B2E" w:rsidP="00E95B2E">
      <w:pPr>
        <w:rPr>
          <w:lang w:val="en-UG"/>
        </w:rPr>
      </w:pPr>
      <w:r w:rsidRPr="00E95B2E">
        <w:rPr>
          <w:lang w:val="en-UG"/>
        </w:rPr>
        <w:t xml:space="preserve">A man died Thursday morning in the province of Shuka Ait Baha, after being </w:t>
      </w:r>
      <w:hyperlink r:id="rId5" w:history="1">
        <w:r w:rsidRPr="00E95B2E">
          <w:rPr>
            <w:rStyle w:val="Hyperlink"/>
            <w:color w:val="auto"/>
            <w:u w:val="none"/>
            <w:lang w:val="en-UG"/>
          </w:rPr>
          <w:t>fatally struck by</w:t>
        </w:r>
      </w:hyperlink>
      <w:r w:rsidRPr="00E95B2E">
        <w:rPr>
          <w:lang w:val="en-UG"/>
        </w:rPr>
        <w:t xml:space="preserve"> lightning. The incident, which occurred in a context of severe weather in the region, also caused the death of the two dogs who accompanied it.</w:t>
      </w:r>
    </w:p>
    <w:p w14:paraId="35791476" w14:textId="77777777" w:rsidR="00E95B2E" w:rsidRPr="00E95B2E" w:rsidRDefault="00E95B2E" w:rsidP="00E95B2E">
      <w:pPr>
        <w:rPr>
          <w:lang w:val="en-UG"/>
        </w:rPr>
      </w:pPr>
      <w:r w:rsidRPr="00E95B2E">
        <w:rPr>
          <w:lang w:val="en-UG"/>
        </w:rPr>
        <w:t xml:space="preserve">According to local sources, the victim was a man living in a wandering situation. He used to spend his nights under a tree at the entrance to </w:t>
      </w:r>
      <w:proofErr w:type="spellStart"/>
      <w:r w:rsidRPr="00E95B2E">
        <w:rPr>
          <w:lang w:val="en-UG"/>
        </w:rPr>
        <w:t>Inchaden</w:t>
      </w:r>
      <w:proofErr w:type="spellEnd"/>
      <w:r w:rsidRPr="00E95B2E">
        <w:rPr>
          <w:lang w:val="en-UG"/>
        </w:rPr>
        <w:t xml:space="preserve">, where the drama happened. The </w:t>
      </w:r>
      <w:hyperlink r:id="rId6" w:history="1">
        <w:r w:rsidRPr="00E95B2E">
          <w:rPr>
            <w:rStyle w:val="Hyperlink"/>
            <w:color w:val="auto"/>
            <w:u w:val="none"/>
            <w:lang w:val="en-UG"/>
          </w:rPr>
          <w:t>violence of the electric shock</w:t>
        </w:r>
      </w:hyperlink>
      <w:r w:rsidRPr="00E95B2E">
        <w:rPr>
          <w:lang w:val="en-UG"/>
        </w:rPr>
        <w:t xml:space="preserve"> caused his immediate death as well as that of the animals.</w:t>
      </w:r>
    </w:p>
    <w:p w14:paraId="0112C179" w14:textId="77777777" w:rsidR="00E95B2E" w:rsidRPr="00E95B2E" w:rsidRDefault="00E95B2E" w:rsidP="00E95B2E">
      <w:pPr>
        <w:rPr>
          <w:lang w:val="en-UG"/>
        </w:rPr>
      </w:pPr>
      <w:r w:rsidRPr="00E95B2E">
        <w:rPr>
          <w:lang w:val="en-UG"/>
        </w:rPr>
        <w:t xml:space="preserve">Immediately informed, the local authority and the elements of the Royal Mounted Police went to the scene to draw up a </w:t>
      </w:r>
      <w:proofErr w:type="gramStart"/>
      <w:r w:rsidRPr="00E95B2E">
        <w:rPr>
          <w:lang w:val="en-UG"/>
        </w:rPr>
        <w:t>minutes</w:t>
      </w:r>
      <w:proofErr w:type="gramEnd"/>
      <w:r w:rsidRPr="00E95B2E">
        <w:rPr>
          <w:lang w:val="en-UG"/>
        </w:rPr>
        <w:t>. An investigation was opened under the supervision of the competent prosecutor. The remains of the victim were transferred to the morgue for the purposes of the proceedings.</w:t>
      </w:r>
    </w:p>
    <w:p w14:paraId="4794E0D3" w14:textId="77777777" w:rsidR="00E95B2E" w:rsidRPr="00E95B2E" w:rsidRDefault="00E95B2E" w:rsidP="00E95B2E">
      <w:pPr>
        <w:rPr>
          <w:lang w:val="en-UG"/>
        </w:rPr>
      </w:pPr>
      <w:r w:rsidRPr="00E95B2E">
        <w:rPr>
          <w:lang w:val="en-UG"/>
        </w:rPr>
        <w:t xml:space="preserve">This tragedy occurred while the </w:t>
      </w:r>
      <w:proofErr w:type="spellStart"/>
      <w:r w:rsidRPr="00E95B2E">
        <w:rPr>
          <w:lang w:val="en-UG"/>
        </w:rPr>
        <w:t>Souss</w:t>
      </w:r>
      <w:proofErr w:type="spellEnd"/>
      <w:r w:rsidRPr="00E95B2E">
        <w:rPr>
          <w:lang w:val="en-UG"/>
        </w:rPr>
        <w:t xml:space="preserve"> region was on alert. The National Meteorology Directorate had published an orange level report for severe disturbances from Wednesday 12 to Thursday 13 November. The alert predicted gusts of wind up to 90 km/h in several provinces of the Kingdom.</w:t>
      </w:r>
    </w:p>
    <w:p w14:paraId="42247EF4" w14:textId="0CFFB149" w:rsidR="00D14E03" w:rsidRPr="00E95B2E" w:rsidRDefault="00D14E03" w:rsidP="00E95B2E"/>
    <w:sectPr w:rsidR="00D14E03" w:rsidRPr="00E95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2E"/>
    <w:rsid w:val="004434B3"/>
    <w:rsid w:val="006A11FE"/>
    <w:rsid w:val="00975545"/>
    <w:rsid w:val="00D14E03"/>
    <w:rsid w:val="00E95B2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31C8"/>
  <w15:chartTrackingRefBased/>
  <w15:docId w15:val="{65C21144-76C6-4C91-9950-0F1020F6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B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B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B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B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B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B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B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B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B2E"/>
    <w:rPr>
      <w:rFonts w:eastAsiaTheme="majorEastAsia" w:cstheme="majorBidi"/>
      <w:color w:val="272727" w:themeColor="text1" w:themeTint="D8"/>
    </w:rPr>
  </w:style>
  <w:style w:type="paragraph" w:styleId="Title">
    <w:name w:val="Title"/>
    <w:basedOn w:val="Normal"/>
    <w:next w:val="Normal"/>
    <w:link w:val="TitleChar"/>
    <w:uiPriority w:val="10"/>
    <w:qFormat/>
    <w:rsid w:val="00E95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B2E"/>
    <w:pPr>
      <w:spacing w:before="160"/>
      <w:jc w:val="center"/>
    </w:pPr>
    <w:rPr>
      <w:i/>
      <w:iCs/>
      <w:color w:val="404040" w:themeColor="text1" w:themeTint="BF"/>
    </w:rPr>
  </w:style>
  <w:style w:type="character" w:customStyle="1" w:styleId="QuoteChar">
    <w:name w:val="Quote Char"/>
    <w:basedOn w:val="DefaultParagraphFont"/>
    <w:link w:val="Quote"/>
    <w:uiPriority w:val="29"/>
    <w:rsid w:val="00E95B2E"/>
    <w:rPr>
      <w:i/>
      <w:iCs/>
      <w:color w:val="404040" w:themeColor="text1" w:themeTint="BF"/>
    </w:rPr>
  </w:style>
  <w:style w:type="paragraph" w:styleId="ListParagraph">
    <w:name w:val="List Paragraph"/>
    <w:basedOn w:val="Normal"/>
    <w:uiPriority w:val="34"/>
    <w:qFormat/>
    <w:rsid w:val="00E95B2E"/>
    <w:pPr>
      <w:ind w:left="720"/>
      <w:contextualSpacing/>
    </w:pPr>
  </w:style>
  <w:style w:type="character" w:styleId="IntenseEmphasis">
    <w:name w:val="Intense Emphasis"/>
    <w:basedOn w:val="DefaultParagraphFont"/>
    <w:uiPriority w:val="21"/>
    <w:qFormat/>
    <w:rsid w:val="00E95B2E"/>
    <w:rPr>
      <w:i/>
      <w:iCs/>
      <w:color w:val="2F5496" w:themeColor="accent1" w:themeShade="BF"/>
    </w:rPr>
  </w:style>
  <w:style w:type="paragraph" w:styleId="IntenseQuote">
    <w:name w:val="Intense Quote"/>
    <w:basedOn w:val="Normal"/>
    <w:next w:val="Normal"/>
    <w:link w:val="IntenseQuoteChar"/>
    <w:uiPriority w:val="30"/>
    <w:qFormat/>
    <w:rsid w:val="00E95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B2E"/>
    <w:rPr>
      <w:i/>
      <w:iCs/>
      <w:color w:val="2F5496" w:themeColor="accent1" w:themeShade="BF"/>
    </w:rPr>
  </w:style>
  <w:style w:type="character" w:styleId="IntenseReference">
    <w:name w:val="Intense Reference"/>
    <w:basedOn w:val="DefaultParagraphFont"/>
    <w:uiPriority w:val="32"/>
    <w:qFormat/>
    <w:rsid w:val="00E95B2E"/>
    <w:rPr>
      <w:b/>
      <w:bCs/>
      <w:smallCaps/>
      <w:color w:val="2F5496" w:themeColor="accent1" w:themeShade="BF"/>
      <w:spacing w:val="5"/>
    </w:rPr>
  </w:style>
  <w:style w:type="character" w:styleId="Hyperlink">
    <w:name w:val="Hyperlink"/>
    <w:basedOn w:val="DefaultParagraphFont"/>
    <w:uiPriority w:val="99"/>
    <w:unhideWhenUsed/>
    <w:rsid w:val="00E95B2E"/>
    <w:rPr>
      <w:color w:val="0563C1" w:themeColor="hyperlink"/>
      <w:u w:val="single"/>
    </w:rPr>
  </w:style>
  <w:style w:type="character" w:styleId="UnresolvedMention">
    <w:name w:val="Unresolved Mention"/>
    <w:basedOn w:val="DefaultParagraphFont"/>
    <w:uiPriority w:val="99"/>
    <w:semiHidden/>
    <w:unhideWhenUsed/>
    <w:rsid w:val="00E95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adi.net/enfants-electrocutes-foudre-khouribga.html" TargetMode="External"/><Relationship Id="rId5" Type="http://schemas.openxmlformats.org/officeDocument/2006/relationships/hyperlink" Target="https://www.bladi.net/maroc-foudre-decime-troupeau-ruine-reves-berger-sefrou,108683.html" TargetMode="External"/><Relationship Id="rId4" Type="http://schemas.openxmlformats.org/officeDocument/2006/relationships/hyperlink" Target="https://www.bladi.net/drame-maroc-homme-abri-chiens-tues-foudre-chtouka-ait-baha,1179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2025-11-30T17:00:00Z</dcterms:created>
  <dcterms:modified xsi:type="dcterms:W3CDTF">2025-11-30T17:03:00Z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e3f8ce8e-7b10-409b-bf43-b13b5cbcffbf</vt:lpwstr>
  </property>
</Properties>
</file>