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99F8" w14:textId="7823D2BE" w:rsidR="00436BE4" w:rsidRDefault="00436BE4" w:rsidP="00436BE4">
      <w:pPr>
        <w:rPr>
          <w:b/>
          <w:bCs/>
          <w:lang w:val="en-UG"/>
        </w:rPr>
      </w:pPr>
      <w:proofErr w:type="spellStart"/>
      <w:r w:rsidRPr="00436BE4">
        <w:rPr>
          <w:b/>
          <w:bCs/>
          <w:lang w:val="en-UG"/>
        </w:rPr>
        <w:t>Kankama</w:t>
      </w:r>
      <w:proofErr w:type="spellEnd"/>
      <w:r w:rsidRPr="00436BE4">
        <w:rPr>
          <w:b/>
          <w:bCs/>
          <w:lang w:val="en-UG"/>
        </w:rPr>
        <w:t>/</w:t>
      </w:r>
      <w:proofErr w:type="spellStart"/>
      <w:r w:rsidRPr="00436BE4">
        <w:rPr>
          <w:b/>
          <w:bCs/>
          <w:lang w:val="en-UG"/>
        </w:rPr>
        <w:t>Dabola</w:t>
      </w:r>
      <w:proofErr w:type="spellEnd"/>
      <w:r w:rsidRPr="00436BE4">
        <w:rPr>
          <w:b/>
          <w:bCs/>
          <w:lang w:val="en-UG"/>
        </w:rPr>
        <w:t>: a woman and her 13-year-old child killed by lightning</w:t>
      </w:r>
      <w:r>
        <w:rPr>
          <w:b/>
          <w:bCs/>
          <w:lang w:val="en-UG"/>
        </w:rPr>
        <w:t xml:space="preserve"> – Guinea</w:t>
      </w:r>
    </w:p>
    <w:p w14:paraId="16490E2E" w14:textId="682E639B" w:rsidR="00436BE4" w:rsidRPr="00436BE4" w:rsidRDefault="00436BE4" w:rsidP="00436BE4">
      <w:pPr>
        <w:rPr>
          <w:lang w:val="en-UG"/>
        </w:rPr>
      </w:pPr>
      <w:hyperlink r:id="rId4" w:history="1">
        <w:r w:rsidRPr="00436BE4">
          <w:rPr>
            <w:rStyle w:val="Hyperlink"/>
            <w:lang w:val="en-UG"/>
          </w:rPr>
          <w:t>https://allureinfo.net/2026/06/06/kankama-dabola-une-femme-et-son-enfant-de-13-ans-tues-par-la-foudre/</w:t>
        </w:r>
      </w:hyperlink>
    </w:p>
    <w:p w14:paraId="00DA4DA6" w14:textId="77777777" w:rsidR="00436BE4" w:rsidRDefault="00436BE4" w:rsidP="00436BE4">
      <w:pPr>
        <w:rPr>
          <w:lang w:val="en-UG"/>
        </w:rPr>
      </w:pPr>
      <w:r>
        <w:rPr>
          <w:lang w:val="en-UG"/>
        </w:rPr>
        <w:t>6 June 2026</w:t>
      </w:r>
    </w:p>
    <w:p w14:paraId="435AAF69" w14:textId="47D625F8" w:rsidR="00436BE4" w:rsidRPr="00436BE4" w:rsidRDefault="00436BE4" w:rsidP="00436BE4">
      <w:pPr>
        <w:rPr>
          <w:lang w:val="en-UG"/>
        </w:rPr>
      </w:pPr>
      <w:r w:rsidRPr="00436BE4">
        <w:rPr>
          <w:color w:val="000000" w:themeColor="text1"/>
          <w:lang w:val="en-UG"/>
        </w:rPr>
        <w:t xml:space="preserve">By </w:t>
      </w:r>
      <w:hyperlink r:id="rId5" w:history="1">
        <w:r w:rsidRPr="00436BE4">
          <w:rPr>
            <w:rStyle w:val="Hyperlink"/>
            <w:color w:val="000000" w:themeColor="text1"/>
            <w:u w:val="none"/>
            <w:lang w:val="en-UG"/>
          </w:rPr>
          <w:t>Allure info</w:t>
        </w:r>
      </w:hyperlink>
      <w:r w:rsidRPr="00436BE4">
        <w:rPr>
          <w:color w:val="000000" w:themeColor="text1"/>
          <w:lang w:val="en-UG"/>
        </w:rPr>
        <w:t xml:space="preserve"> </w:t>
      </w:r>
    </w:p>
    <w:p w14:paraId="48D098D4" w14:textId="77777777" w:rsidR="00436BE4" w:rsidRPr="00436BE4" w:rsidRDefault="00436BE4" w:rsidP="00436BE4">
      <w:pPr>
        <w:rPr>
          <w:lang w:val="en-UG"/>
        </w:rPr>
      </w:pPr>
      <w:r w:rsidRPr="00436BE4">
        <w:rPr>
          <w:lang w:val="en-UG"/>
        </w:rPr>
        <w:t xml:space="preserve">A tragedy caused by lightning occurred in the evening of Friday, June 5, 2026 in the sub-prefecture of </w:t>
      </w:r>
      <w:proofErr w:type="spellStart"/>
      <w:r w:rsidRPr="00436BE4">
        <w:rPr>
          <w:lang w:val="en-UG"/>
        </w:rPr>
        <w:t>Kankama</w:t>
      </w:r>
      <w:proofErr w:type="spellEnd"/>
      <w:r w:rsidRPr="00436BE4">
        <w:rPr>
          <w:lang w:val="en-UG"/>
        </w:rPr>
        <w:t xml:space="preserve">, located about 50 </w:t>
      </w:r>
      <w:proofErr w:type="spellStart"/>
      <w:r w:rsidRPr="00436BE4">
        <w:rPr>
          <w:lang w:val="en-UG"/>
        </w:rPr>
        <w:t>kilometers</w:t>
      </w:r>
      <w:proofErr w:type="spellEnd"/>
      <w:r w:rsidRPr="00436BE4">
        <w:rPr>
          <w:lang w:val="en-UG"/>
        </w:rPr>
        <w:t xml:space="preserve"> from </w:t>
      </w:r>
      <w:proofErr w:type="spellStart"/>
      <w:r w:rsidRPr="00436BE4">
        <w:rPr>
          <w:lang w:val="en-UG"/>
        </w:rPr>
        <w:t>Dabola</w:t>
      </w:r>
      <w:proofErr w:type="spellEnd"/>
      <w:r w:rsidRPr="00436BE4">
        <w:rPr>
          <w:lang w:val="en-UG"/>
        </w:rPr>
        <w:t xml:space="preserve">. While a violent storm accompanied by heavy rains hit the locality, Oumou </w:t>
      </w:r>
      <w:proofErr w:type="spellStart"/>
      <w:r w:rsidRPr="00436BE4">
        <w:rPr>
          <w:lang w:val="en-UG"/>
        </w:rPr>
        <w:t>Kallé</w:t>
      </w:r>
      <w:proofErr w:type="spellEnd"/>
      <w:r w:rsidRPr="00436BE4">
        <w:rPr>
          <w:lang w:val="en-UG"/>
        </w:rPr>
        <w:t xml:space="preserve"> and his 13-year-old daughter Aminata Keïta were fatally affected by a lightning.</w:t>
      </w:r>
    </w:p>
    <w:p w14:paraId="0583DF1A" w14:textId="77777777" w:rsidR="00436BE4" w:rsidRPr="00436BE4" w:rsidRDefault="00436BE4" w:rsidP="00436BE4">
      <w:pPr>
        <w:rPr>
          <w:lang w:val="en-UG"/>
        </w:rPr>
      </w:pPr>
      <w:r w:rsidRPr="00436BE4">
        <w:rPr>
          <w:lang w:val="en-UG"/>
        </w:rPr>
        <w:t>According to testimonies collected on the spot, the two victims were leaving one house to join another within their family concession when the electric shock hit them, resulting in their death on the spot.</w:t>
      </w:r>
    </w:p>
    <w:p w14:paraId="2F129302" w14:textId="77777777" w:rsidR="00436BE4" w:rsidRPr="00436BE4" w:rsidRDefault="00436BE4" w:rsidP="00436BE4">
      <w:pPr>
        <w:rPr>
          <w:lang w:val="en-UG"/>
        </w:rPr>
      </w:pPr>
      <w:r w:rsidRPr="00436BE4">
        <w:rPr>
          <w:lang w:val="en-UG"/>
        </w:rPr>
        <w:t xml:space="preserve">According to </w:t>
      </w:r>
      <w:proofErr w:type="spellStart"/>
      <w:r w:rsidRPr="00436BE4">
        <w:rPr>
          <w:lang w:val="en-UG"/>
        </w:rPr>
        <w:t>Curé</w:t>
      </w:r>
      <w:proofErr w:type="spellEnd"/>
      <w:r w:rsidRPr="00436BE4">
        <w:rPr>
          <w:lang w:val="en-UG"/>
        </w:rPr>
        <w:t xml:space="preserve"> Doumbouya, former president of the special delegation of </w:t>
      </w:r>
      <w:proofErr w:type="spellStart"/>
      <w:r w:rsidRPr="00436BE4">
        <w:rPr>
          <w:lang w:val="en-UG"/>
        </w:rPr>
        <w:t>Kankama</w:t>
      </w:r>
      <w:proofErr w:type="spellEnd"/>
      <w:r w:rsidRPr="00436BE4">
        <w:rPr>
          <w:lang w:val="en-UG"/>
        </w:rPr>
        <w:t>, a violent wind preceded the storm at the time of the tragedy. It was also clarified that the mother and her daughter did not carry any mobile phones, contrary to some misconceptions often associated with lightning accidents.</w:t>
      </w:r>
    </w:p>
    <w:p w14:paraId="769E6DCB" w14:textId="77777777" w:rsidR="00436BE4" w:rsidRDefault="00436BE4" w:rsidP="00436BE4">
      <w:pPr>
        <w:rPr>
          <w:lang w:val="en-UG"/>
        </w:rPr>
      </w:pPr>
      <w:r w:rsidRPr="00436BE4">
        <w:rPr>
          <w:lang w:val="en-UG"/>
        </w:rPr>
        <w:t xml:space="preserve">This sudden disappearance has aroused a strong emotion within the family and the entire local community. This new incident recalls once again the risks related to thunderstorms during the rainy season in the prefecture of </w:t>
      </w:r>
      <w:proofErr w:type="spellStart"/>
      <w:r w:rsidRPr="00436BE4">
        <w:rPr>
          <w:lang w:val="en-UG"/>
        </w:rPr>
        <w:t>Dabola</w:t>
      </w:r>
      <w:proofErr w:type="spellEnd"/>
      <w:r w:rsidRPr="00436BE4">
        <w:rPr>
          <w:lang w:val="en-UG"/>
        </w:rPr>
        <w:t>, regularly confronted with this type of tragedy.</w:t>
      </w:r>
    </w:p>
    <w:p w14:paraId="12408DF7" w14:textId="77777777" w:rsidR="000F3FE3" w:rsidRDefault="000F3FE3" w:rsidP="00436BE4">
      <w:pPr>
        <w:rPr>
          <w:lang w:val="en-UG"/>
        </w:rPr>
      </w:pPr>
    </w:p>
    <w:p w14:paraId="1D1A2838" w14:textId="77777777" w:rsidR="000F3FE3" w:rsidRPr="000F3FE3" w:rsidRDefault="000F3FE3" w:rsidP="000F3FE3">
      <w:pPr>
        <w:rPr>
          <w:rStyle w:val="Hyperlink"/>
          <w:lang w:val="en-UG"/>
        </w:rPr>
      </w:pPr>
      <w:r w:rsidRPr="000F3FE3">
        <w:rPr>
          <w:lang w:val="en-UG"/>
        </w:rPr>
        <w:fldChar w:fldCharType="begin"/>
      </w:r>
      <w:r w:rsidRPr="000F3FE3">
        <w:rPr>
          <w:lang w:val="en-UG"/>
        </w:rPr>
        <w:instrText>HYPERLINK "https://www.facebook.com/100061369055028/posts/b%C3%A9nindrame-%C3%A0-lokossa-la-foudre-frappe-mortellement-deux-jumeaux-et-plonge-le-mon/1354736446581978/"</w:instrText>
      </w:r>
      <w:r w:rsidRPr="000F3FE3">
        <w:rPr>
          <w:lang w:val="en-UG"/>
        </w:rPr>
      </w:r>
      <w:r w:rsidRPr="000F3FE3">
        <w:rPr>
          <w:lang w:val="en-UG"/>
        </w:rPr>
        <w:fldChar w:fldCharType="separate"/>
      </w:r>
    </w:p>
    <w:p w14:paraId="0E29E684" w14:textId="00A6A51E" w:rsidR="000F3FE3" w:rsidRPr="00436BE4" w:rsidRDefault="000F3FE3" w:rsidP="000F3FE3">
      <w:pPr>
        <w:rPr>
          <w:lang w:val="en-UG"/>
        </w:rPr>
      </w:pPr>
      <w:r w:rsidRPr="000F3FE3">
        <w:rPr>
          <w:lang w:val="en-UG"/>
        </w:rPr>
        <w:fldChar w:fldCharType="end"/>
      </w:r>
    </w:p>
    <w:p w14:paraId="461B22EE"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E4"/>
    <w:rsid w:val="000B2480"/>
    <w:rsid w:val="000F3FE3"/>
    <w:rsid w:val="00436BE4"/>
    <w:rsid w:val="004434B3"/>
    <w:rsid w:val="004D4152"/>
    <w:rsid w:val="00975545"/>
    <w:rsid w:val="00D14E03"/>
    <w:rsid w:val="00E9281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F3C4"/>
  <w15:chartTrackingRefBased/>
  <w15:docId w15:val="{7530A610-FE0C-4580-9DD1-292EEF3A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B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B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B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B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B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B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BE4"/>
    <w:rPr>
      <w:rFonts w:eastAsiaTheme="majorEastAsia" w:cstheme="majorBidi"/>
      <w:color w:val="272727" w:themeColor="text1" w:themeTint="D8"/>
    </w:rPr>
  </w:style>
  <w:style w:type="paragraph" w:styleId="Title">
    <w:name w:val="Title"/>
    <w:basedOn w:val="Normal"/>
    <w:next w:val="Normal"/>
    <w:link w:val="TitleChar"/>
    <w:uiPriority w:val="10"/>
    <w:qFormat/>
    <w:rsid w:val="00436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BE4"/>
    <w:pPr>
      <w:spacing w:before="160"/>
      <w:jc w:val="center"/>
    </w:pPr>
    <w:rPr>
      <w:i/>
      <w:iCs/>
      <w:color w:val="404040" w:themeColor="text1" w:themeTint="BF"/>
    </w:rPr>
  </w:style>
  <w:style w:type="character" w:customStyle="1" w:styleId="QuoteChar">
    <w:name w:val="Quote Char"/>
    <w:basedOn w:val="DefaultParagraphFont"/>
    <w:link w:val="Quote"/>
    <w:uiPriority w:val="29"/>
    <w:rsid w:val="00436BE4"/>
    <w:rPr>
      <w:i/>
      <w:iCs/>
      <w:color w:val="404040" w:themeColor="text1" w:themeTint="BF"/>
    </w:rPr>
  </w:style>
  <w:style w:type="paragraph" w:styleId="ListParagraph">
    <w:name w:val="List Paragraph"/>
    <w:basedOn w:val="Normal"/>
    <w:uiPriority w:val="34"/>
    <w:qFormat/>
    <w:rsid w:val="00436BE4"/>
    <w:pPr>
      <w:ind w:left="720"/>
      <w:contextualSpacing/>
    </w:pPr>
  </w:style>
  <w:style w:type="character" w:styleId="IntenseEmphasis">
    <w:name w:val="Intense Emphasis"/>
    <w:basedOn w:val="DefaultParagraphFont"/>
    <w:uiPriority w:val="21"/>
    <w:qFormat/>
    <w:rsid w:val="00436BE4"/>
    <w:rPr>
      <w:i/>
      <w:iCs/>
      <w:color w:val="2F5496" w:themeColor="accent1" w:themeShade="BF"/>
    </w:rPr>
  </w:style>
  <w:style w:type="paragraph" w:styleId="IntenseQuote">
    <w:name w:val="Intense Quote"/>
    <w:basedOn w:val="Normal"/>
    <w:next w:val="Normal"/>
    <w:link w:val="IntenseQuoteChar"/>
    <w:uiPriority w:val="30"/>
    <w:qFormat/>
    <w:rsid w:val="00436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BE4"/>
    <w:rPr>
      <w:i/>
      <w:iCs/>
      <w:color w:val="2F5496" w:themeColor="accent1" w:themeShade="BF"/>
    </w:rPr>
  </w:style>
  <w:style w:type="character" w:styleId="IntenseReference">
    <w:name w:val="Intense Reference"/>
    <w:basedOn w:val="DefaultParagraphFont"/>
    <w:uiPriority w:val="32"/>
    <w:qFormat/>
    <w:rsid w:val="00436BE4"/>
    <w:rPr>
      <w:b/>
      <w:bCs/>
      <w:smallCaps/>
      <w:color w:val="2F5496" w:themeColor="accent1" w:themeShade="BF"/>
      <w:spacing w:val="5"/>
    </w:rPr>
  </w:style>
  <w:style w:type="character" w:styleId="Hyperlink">
    <w:name w:val="Hyperlink"/>
    <w:basedOn w:val="DefaultParagraphFont"/>
    <w:uiPriority w:val="99"/>
    <w:unhideWhenUsed/>
    <w:rsid w:val="00436BE4"/>
    <w:rPr>
      <w:color w:val="0563C1" w:themeColor="hyperlink"/>
      <w:u w:val="single"/>
    </w:rPr>
  </w:style>
  <w:style w:type="character" w:styleId="UnresolvedMention">
    <w:name w:val="Unresolved Mention"/>
    <w:basedOn w:val="DefaultParagraphFont"/>
    <w:uiPriority w:val="99"/>
    <w:semiHidden/>
    <w:unhideWhenUsed/>
    <w:rsid w:val="00436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lureinfo.net/author/manu/" TargetMode="External"/><Relationship Id="rId4" Type="http://schemas.openxmlformats.org/officeDocument/2006/relationships/hyperlink" Target="https://allureinfo.net/2026/06/06/kankama-dabola-une-femme-et-son-enfant-de-13-ans-tues-par-la-foud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2026-06-09T09:59:00Z</dcterms:created>
  <dcterms:modified xsi:type="dcterms:W3CDTF">2026-06-09T09:59:00Z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63710570-15a4-4122-a2e2-c8f2dcfcc1fe</vt:lpwstr>
  </property>
</Properties>
</file>