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0E61" w14:textId="6ED48E80" w:rsidR="00383CD3" w:rsidRPr="00383CD3" w:rsidRDefault="00383CD3" w:rsidP="00383CD3">
      <w:pPr>
        <w:rPr>
          <w:lang w:val="en-UG"/>
        </w:rPr>
      </w:pPr>
      <w:r w:rsidRPr="00383CD3">
        <w:rPr>
          <w:b/>
          <w:bCs/>
          <w:lang w:val="en-UG"/>
        </w:rPr>
        <w:t>Rundu VTC to build graves for three lightning victims</w:t>
      </w:r>
      <w:r>
        <w:rPr>
          <w:b/>
          <w:bCs/>
          <w:lang w:val="en-UG"/>
        </w:rPr>
        <w:t xml:space="preserve"> - Namibia</w:t>
      </w:r>
      <w:r>
        <w:rPr>
          <w:b/>
          <w:bCs/>
          <w:lang w:val="en-UG"/>
        </w:rPr>
        <w:br/>
      </w:r>
      <w:r>
        <w:rPr>
          <w:b/>
          <w:bCs/>
          <w:lang w:val="en-UG"/>
        </w:rPr>
        <w:br/>
      </w:r>
      <w:hyperlink r:id="rId4" w:history="1">
        <w:r w:rsidRPr="00383CD3">
          <w:rPr>
            <w:rStyle w:val="Hyperlink"/>
            <w:lang w:val="en-UG"/>
          </w:rPr>
          <w:t>https://www.namibian.com.na/rundu-vtc-to-build-graves-for-three-lightning-victims/</w:t>
        </w:r>
      </w:hyperlink>
    </w:p>
    <w:p w14:paraId="3A6C8B96" w14:textId="6B6BAED2" w:rsidR="00383CD3" w:rsidRPr="00383CD3" w:rsidRDefault="00383CD3" w:rsidP="00383CD3">
      <w:pPr>
        <w:rPr>
          <w:lang w:val="en-UG"/>
        </w:rPr>
      </w:pPr>
      <w:r>
        <w:rPr>
          <w:lang w:val="en-UG"/>
        </w:rPr>
        <w:br/>
      </w:r>
      <w:r w:rsidRPr="00383CD3">
        <w:rPr>
          <w:lang w:val="en-UG"/>
        </w:rPr>
        <w:t>17 April 2025</w:t>
      </w:r>
      <w:r w:rsidRPr="00383CD3">
        <w:rPr>
          <w:lang w:val="en-UG"/>
        </w:rPr>
        <w:br/>
      </w:r>
      <w:r w:rsidRPr="00383CD3">
        <w:rPr>
          <w:lang w:val="en-UG"/>
        </w:rPr>
        <w:br/>
        <w:t xml:space="preserve">By </w:t>
      </w:r>
      <w:r w:rsidRPr="00383CD3">
        <w:rPr>
          <w:lang w:val="en-UG"/>
        </w:rPr>
        <w:t>Matthew Palata</w:t>
      </w:r>
    </w:p>
    <w:p w14:paraId="23009B13" w14:textId="77777777" w:rsidR="00383CD3" w:rsidRPr="00383CD3" w:rsidRDefault="00383CD3" w:rsidP="00383CD3">
      <w:pPr>
        <w:rPr>
          <w:lang w:val="en-UG"/>
        </w:rPr>
      </w:pPr>
      <w:r w:rsidRPr="00383CD3">
        <w:rPr>
          <w:lang w:val="en-UG"/>
        </w:rPr>
        <w:t xml:space="preserve">Prime minister Elijah </w:t>
      </w:r>
      <w:proofErr w:type="spellStart"/>
      <w:r w:rsidRPr="00383CD3">
        <w:rPr>
          <w:lang w:val="en-UG"/>
        </w:rPr>
        <w:t>Ngurare</w:t>
      </w:r>
      <w:proofErr w:type="spellEnd"/>
      <w:r w:rsidRPr="00383CD3">
        <w:rPr>
          <w:lang w:val="en-UG"/>
        </w:rPr>
        <w:t xml:space="preserve"> has engaged the education ministry to have the Rundu Vocational Training Centre (RVTC) build the graves for three children killed by lightning at </w:t>
      </w:r>
      <w:proofErr w:type="spellStart"/>
      <w:r w:rsidRPr="00383CD3">
        <w:rPr>
          <w:lang w:val="en-UG"/>
        </w:rPr>
        <w:t>Katenture</w:t>
      </w:r>
      <w:proofErr w:type="spellEnd"/>
      <w:r w:rsidRPr="00383CD3">
        <w:rPr>
          <w:lang w:val="en-UG"/>
        </w:rPr>
        <w:t>, a village in the Kavango East region.</w:t>
      </w:r>
    </w:p>
    <w:p w14:paraId="694A002A" w14:textId="77777777" w:rsidR="00383CD3" w:rsidRPr="00383CD3" w:rsidRDefault="00383CD3" w:rsidP="00383CD3">
      <w:pPr>
        <w:rPr>
          <w:lang w:val="en-UG"/>
        </w:rPr>
      </w:pPr>
      <w:r w:rsidRPr="00383CD3">
        <w:rPr>
          <w:lang w:val="en-UG"/>
        </w:rPr>
        <w:t>The RVTC is also expected to construct a permanent shelter for the children’s affected family members.</w:t>
      </w:r>
    </w:p>
    <w:p w14:paraId="56F54A69" w14:textId="77777777" w:rsidR="00383CD3" w:rsidRPr="00383CD3" w:rsidRDefault="00383CD3" w:rsidP="00383CD3">
      <w:pPr>
        <w:rPr>
          <w:lang w:val="en-UG"/>
        </w:rPr>
      </w:pPr>
      <w:proofErr w:type="spellStart"/>
      <w:r w:rsidRPr="00383CD3">
        <w:rPr>
          <w:lang w:val="en-UG"/>
        </w:rPr>
        <w:t>Ngurare</w:t>
      </w:r>
      <w:proofErr w:type="spellEnd"/>
      <w:r w:rsidRPr="00383CD3">
        <w:rPr>
          <w:lang w:val="en-UG"/>
        </w:rPr>
        <w:t xml:space="preserve"> expressed his appreciation for the leadership demonstrated by the Ministry of Education to entrust the RVTC to render assistance.</w:t>
      </w:r>
      <w:r w:rsidRPr="00383CD3">
        <w:rPr>
          <w:lang w:val="en-UG"/>
        </w:rPr>
        <w:br/>
        <w:t>A lightning strike ended the lives of the children earlier this month.</w:t>
      </w:r>
    </w:p>
    <w:p w14:paraId="1B34815A" w14:textId="77777777" w:rsidR="00383CD3" w:rsidRPr="00383CD3" w:rsidRDefault="00383CD3" w:rsidP="00383CD3">
      <w:pPr>
        <w:rPr>
          <w:lang w:val="en-UG"/>
        </w:rPr>
      </w:pPr>
      <w:r w:rsidRPr="00383CD3">
        <w:rPr>
          <w:lang w:val="en-UG"/>
        </w:rPr>
        <w:t xml:space="preserve">The victims, who lived in the same homestead, were identified as Frans </w:t>
      </w:r>
      <w:proofErr w:type="spellStart"/>
      <w:r w:rsidRPr="00383CD3">
        <w:rPr>
          <w:lang w:val="en-UG"/>
        </w:rPr>
        <w:t>Thinyemba</w:t>
      </w:r>
      <w:proofErr w:type="spellEnd"/>
      <w:r w:rsidRPr="00383CD3">
        <w:rPr>
          <w:lang w:val="en-UG"/>
        </w:rPr>
        <w:t xml:space="preserve"> (13), </w:t>
      </w:r>
      <w:proofErr w:type="spellStart"/>
      <w:r w:rsidRPr="00383CD3">
        <w:rPr>
          <w:lang w:val="en-UG"/>
        </w:rPr>
        <w:t>Matamu</w:t>
      </w:r>
      <w:proofErr w:type="spellEnd"/>
      <w:r w:rsidRPr="00383CD3">
        <w:rPr>
          <w:lang w:val="en-UG"/>
        </w:rPr>
        <w:t xml:space="preserve"> </w:t>
      </w:r>
      <w:proofErr w:type="spellStart"/>
      <w:r w:rsidRPr="00383CD3">
        <w:rPr>
          <w:lang w:val="en-UG"/>
        </w:rPr>
        <w:t>Nyambi</w:t>
      </w:r>
      <w:proofErr w:type="spellEnd"/>
      <w:r w:rsidRPr="00383CD3">
        <w:rPr>
          <w:lang w:val="en-UG"/>
        </w:rPr>
        <w:t xml:space="preserve"> (4) and </w:t>
      </w:r>
      <w:proofErr w:type="spellStart"/>
      <w:r w:rsidRPr="00383CD3">
        <w:rPr>
          <w:lang w:val="en-UG"/>
        </w:rPr>
        <w:t>Folka</w:t>
      </w:r>
      <w:proofErr w:type="spellEnd"/>
      <w:r w:rsidRPr="00383CD3">
        <w:rPr>
          <w:lang w:val="en-UG"/>
        </w:rPr>
        <w:t xml:space="preserve"> </w:t>
      </w:r>
      <w:proofErr w:type="spellStart"/>
      <w:r w:rsidRPr="00383CD3">
        <w:rPr>
          <w:lang w:val="en-UG"/>
        </w:rPr>
        <w:t>Dinyando</w:t>
      </w:r>
      <w:proofErr w:type="spellEnd"/>
      <w:r w:rsidRPr="00383CD3">
        <w:rPr>
          <w:lang w:val="en-UG"/>
        </w:rPr>
        <w:t xml:space="preserve"> </w:t>
      </w:r>
      <w:proofErr w:type="spellStart"/>
      <w:r w:rsidRPr="00383CD3">
        <w:rPr>
          <w:lang w:val="en-UG"/>
        </w:rPr>
        <w:t>Kathumbi</w:t>
      </w:r>
      <w:proofErr w:type="spellEnd"/>
      <w:r w:rsidRPr="00383CD3">
        <w:rPr>
          <w:lang w:val="en-UG"/>
        </w:rPr>
        <w:t xml:space="preserve"> (5).</w:t>
      </w:r>
    </w:p>
    <w:p w14:paraId="4853200E" w14:textId="77777777" w:rsidR="00383CD3" w:rsidRPr="00383CD3" w:rsidRDefault="00383CD3" w:rsidP="00383CD3">
      <w:pPr>
        <w:rPr>
          <w:lang w:val="en-UG"/>
        </w:rPr>
      </w:pPr>
      <w:r w:rsidRPr="00383CD3">
        <w:rPr>
          <w:lang w:val="en-UG"/>
        </w:rPr>
        <w:t xml:space="preserve">Office of the Prime Minister (OPM) spokesperson </w:t>
      </w:r>
      <w:proofErr w:type="spellStart"/>
      <w:r w:rsidRPr="00383CD3">
        <w:rPr>
          <w:lang w:val="en-UG"/>
        </w:rPr>
        <w:t>Rhingo</w:t>
      </w:r>
      <w:proofErr w:type="spellEnd"/>
      <w:r w:rsidRPr="00383CD3">
        <w:rPr>
          <w:lang w:val="en-UG"/>
        </w:rPr>
        <w:t xml:space="preserve"> Mutambo in a statement said the prime minister was grateful about the in-house intervention by RVTC trainees as they provide an impetus to future emergency interventions.</w:t>
      </w:r>
    </w:p>
    <w:p w14:paraId="38018211" w14:textId="77777777" w:rsidR="00383CD3" w:rsidRPr="00383CD3" w:rsidRDefault="00383CD3" w:rsidP="00383CD3">
      <w:pPr>
        <w:rPr>
          <w:lang w:val="en-UG"/>
        </w:rPr>
      </w:pPr>
      <w:r w:rsidRPr="00383CD3">
        <w:rPr>
          <w:lang w:val="en-UG"/>
        </w:rPr>
        <w:t>“It has taken deliberate approaches to ensure that local youth skills are harnessed and that employment creation and youth empowerment is realised,” Mutambo said. ​</w:t>
      </w:r>
    </w:p>
    <w:p w14:paraId="2CE79CDF" w14:textId="77777777" w:rsidR="00383CD3" w:rsidRPr="00383CD3" w:rsidRDefault="00383CD3" w:rsidP="00383CD3">
      <w:pPr>
        <w:rPr>
          <w:lang w:val="en-UG"/>
        </w:rPr>
      </w:pPr>
      <w:r w:rsidRPr="00383CD3">
        <w:rPr>
          <w:lang w:val="en-UG"/>
        </w:rPr>
        <w:t>He added that the government continues to appreciate the role played by the private sector.</w:t>
      </w:r>
    </w:p>
    <w:p w14:paraId="4C79D08E" w14:textId="77777777" w:rsidR="00383CD3" w:rsidRPr="00383CD3" w:rsidRDefault="00383CD3" w:rsidP="00383CD3">
      <w:pPr>
        <w:rPr>
          <w:lang w:val="en-UG"/>
        </w:rPr>
      </w:pPr>
      <w:r w:rsidRPr="00383CD3">
        <w:rPr>
          <w:lang w:val="en-UG"/>
        </w:rPr>
        <w:t>The government will going forward take this approach to make use of skilled youth from vocational education centres and the National Youth Service to serve as first respondents to address the needs caused by natural disasters. ​</w:t>
      </w:r>
    </w:p>
    <w:p w14:paraId="7842C49A" w14:textId="77777777" w:rsidR="00383CD3" w:rsidRPr="00383CD3" w:rsidRDefault="00383CD3" w:rsidP="00383CD3">
      <w:pPr>
        <w:rPr>
          <w:lang w:val="en-UG"/>
        </w:rPr>
      </w:pPr>
      <w:r w:rsidRPr="00383CD3">
        <w:rPr>
          <w:lang w:val="en-UG"/>
        </w:rPr>
        <w:t>“On behalf of the government of the Republic of Namibia, the prime minister wishes to once again extend his heartfelt condolences to the affected family as well as to appreciate all stakeholders for their indelible support towards the affected family,” Mutambo noted.</w:t>
      </w:r>
    </w:p>
    <w:p w14:paraId="634E1753" w14:textId="77777777" w:rsidR="00D14E03" w:rsidRPr="00383CD3" w:rsidRDefault="00D14E03"/>
    <w:sectPr w:rsidR="00D14E03" w:rsidRPr="00383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D3"/>
    <w:rsid w:val="00383CD3"/>
    <w:rsid w:val="004434B3"/>
    <w:rsid w:val="00975545"/>
    <w:rsid w:val="00D14E03"/>
    <w:rsid w:val="00F153AA"/>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AD5D"/>
  <w15:chartTrackingRefBased/>
  <w15:docId w15:val="{E466C30A-9189-4E71-90B1-E74BDF19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C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C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C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C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C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C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C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CD3"/>
    <w:rPr>
      <w:rFonts w:eastAsiaTheme="majorEastAsia" w:cstheme="majorBidi"/>
      <w:color w:val="272727" w:themeColor="text1" w:themeTint="D8"/>
    </w:rPr>
  </w:style>
  <w:style w:type="paragraph" w:styleId="Title">
    <w:name w:val="Title"/>
    <w:basedOn w:val="Normal"/>
    <w:next w:val="Normal"/>
    <w:link w:val="TitleChar"/>
    <w:uiPriority w:val="10"/>
    <w:qFormat/>
    <w:rsid w:val="00383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CD3"/>
    <w:pPr>
      <w:spacing w:before="160"/>
      <w:jc w:val="center"/>
    </w:pPr>
    <w:rPr>
      <w:i/>
      <w:iCs/>
      <w:color w:val="404040" w:themeColor="text1" w:themeTint="BF"/>
    </w:rPr>
  </w:style>
  <w:style w:type="character" w:customStyle="1" w:styleId="QuoteChar">
    <w:name w:val="Quote Char"/>
    <w:basedOn w:val="DefaultParagraphFont"/>
    <w:link w:val="Quote"/>
    <w:uiPriority w:val="29"/>
    <w:rsid w:val="00383CD3"/>
    <w:rPr>
      <w:i/>
      <w:iCs/>
      <w:color w:val="404040" w:themeColor="text1" w:themeTint="BF"/>
    </w:rPr>
  </w:style>
  <w:style w:type="paragraph" w:styleId="ListParagraph">
    <w:name w:val="List Paragraph"/>
    <w:basedOn w:val="Normal"/>
    <w:uiPriority w:val="34"/>
    <w:qFormat/>
    <w:rsid w:val="00383CD3"/>
    <w:pPr>
      <w:ind w:left="720"/>
      <w:contextualSpacing/>
    </w:pPr>
  </w:style>
  <w:style w:type="character" w:styleId="IntenseEmphasis">
    <w:name w:val="Intense Emphasis"/>
    <w:basedOn w:val="DefaultParagraphFont"/>
    <w:uiPriority w:val="21"/>
    <w:qFormat/>
    <w:rsid w:val="00383CD3"/>
    <w:rPr>
      <w:i/>
      <w:iCs/>
      <w:color w:val="2F5496" w:themeColor="accent1" w:themeShade="BF"/>
    </w:rPr>
  </w:style>
  <w:style w:type="paragraph" w:styleId="IntenseQuote">
    <w:name w:val="Intense Quote"/>
    <w:basedOn w:val="Normal"/>
    <w:next w:val="Normal"/>
    <w:link w:val="IntenseQuoteChar"/>
    <w:uiPriority w:val="30"/>
    <w:qFormat/>
    <w:rsid w:val="00383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CD3"/>
    <w:rPr>
      <w:i/>
      <w:iCs/>
      <w:color w:val="2F5496" w:themeColor="accent1" w:themeShade="BF"/>
    </w:rPr>
  </w:style>
  <w:style w:type="character" w:styleId="IntenseReference">
    <w:name w:val="Intense Reference"/>
    <w:basedOn w:val="DefaultParagraphFont"/>
    <w:uiPriority w:val="32"/>
    <w:qFormat/>
    <w:rsid w:val="00383CD3"/>
    <w:rPr>
      <w:b/>
      <w:bCs/>
      <w:smallCaps/>
      <w:color w:val="2F5496" w:themeColor="accent1" w:themeShade="BF"/>
      <w:spacing w:val="5"/>
    </w:rPr>
  </w:style>
  <w:style w:type="character" w:styleId="Hyperlink">
    <w:name w:val="Hyperlink"/>
    <w:basedOn w:val="DefaultParagraphFont"/>
    <w:uiPriority w:val="99"/>
    <w:unhideWhenUsed/>
    <w:rsid w:val="00383CD3"/>
    <w:rPr>
      <w:color w:val="0563C1" w:themeColor="hyperlink"/>
      <w:u w:val="single"/>
    </w:rPr>
  </w:style>
  <w:style w:type="character" w:styleId="UnresolvedMention">
    <w:name w:val="Unresolved Mention"/>
    <w:basedOn w:val="DefaultParagraphFont"/>
    <w:uiPriority w:val="99"/>
    <w:semiHidden/>
    <w:unhideWhenUsed/>
    <w:rsid w:val="00383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028566">
      <w:bodyDiv w:val="1"/>
      <w:marLeft w:val="0"/>
      <w:marRight w:val="0"/>
      <w:marTop w:val="0"/>
      <w:marBottom w:val="0"/>
      <w:divBdr>
        <w:top w:val="none" w:sz="0" w:space="0" w:color="auto"/>
        <w:left w:val="none" w:sz="0" w:space="0" w:color="auto"/>
        <w:bottom w:val="none" w:sz="0" w:space="0" w:color="auto"/>
        <w:right w:val="none" w:sz="0" w:space="0" w:color="auto"/>
      </w:divBdr>
      <w:divsChild>
        <w:div w:id="208229907">
          <w:marLeft w:val="0"/>
          <w:marRight w:val="0"/>
          <w:marTop w:val="0"/>
          <w:marBottom w:val="0"/>
          <w:divBdr>
            <w:top w:val="none" w:sz="0" w:space="0" w:color="auto"/>
            <w:left w:val="none" w:sz="0" w:space="0" w:color="auto"/>
            <w:bottom w:val="none" w:sz="0" w:space="0" w:color="auto"/>
            <w:right w:val="none" w:sz="0" w:space="0" w:color="auto"/>
          </w:divBdr>
          <w:divsChild>
            <w:div w:id="1588613418">
              <w:marLeft w:val="0"/>
              <w:marRight w:val="0"/>
              <w:marTop w:val="0"/>
              <w:marBottom w:val="0"/>
              <w:divBdr>
                <w:top w:val="none" w:sz="0" w:space="0" w:color="auto"/>
                <w:left w:val="none" w:sz="0" w:space="0" w:color="auto"/>
                <w:bottom w:val="none" w:sz="0" w:space="0" w:color="auto"/>
                <w:right w:val="none" w:sz="0" w:space="0" w:color="auto"/>
              </w:divBdr>
            </w:div>
            <w:div w:id="1402023502">
              <w:marLeft w:val="0"/>
              <w:marRight w:val="0"/>
              <w:marTop w:val="0"/>
              <w:marBottom w:val="0"/>
              <w:divBdr>
                <w:top w:val="none" w:sz="0" w:space="0" w:color="auto"/>
                <w:left w:val="none" w:sz="0" w:space="0" w:color="auto"/>
                <w:bottom w:val="none" w:sz="0" w:space="0" w:color="auto"/>
                <w:right w:val="none" w:sz="0" w:space="0" w:color="auto"/>
              </w:divBdr>
              <w:divsChild>
                <w:div w:id="13195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49144">
          <w:marLeft w:val="0"/>
          <w:marRight w:val="0"/>
          <w:marTop w:val="0"/>
          <w:marBottom w:val="0"/>
          <w:divBdr>
            <w:top w:val="none" w:sz="0" w:space="0" w:color="auto"/>
            <w:left w:val="none" w:sz="0" w:space="0" w:color="auto"/>
            <w:bottom w:val="none" w:sz="0" w:space="0" w:color="auto"/>
            <w:right w:val="none" w:sz="0" w:space="0" w:color="auto"/>
          </w:divBdr>
          <w:divsChild>
            <w:div w:id="4863262">
              <w:marLeft w:val="0"/>
              <w:marRight w:val="0"/>
              <w:marTop w:val="0"/>
              <w:marBottom w:val="0"/>
              <w:divBdr>
                <w:top w:val="none" w:sz="0" w:space="0" w:color="auto"/>
                <w:left w:val="none" w:sz="0" w:space="0" w:color="auto"/>
                <w:bottom w:val="none" w:sz="0" w:space="0" w:color="auto"/>
                <w:right w:val="none" w:sz="0" w:space="0" w:color="auto"/>
              </w:divBdr>
              <w:divsChild>
                <w:div w:id="312030925">
                  <w:marLeft w:val="0"/>
                  <w:marRight w:val="0"/>
                  <w:marTop w:val="0"/>
                  <w:marBottom w:val="0"/>
                  <w:divBdr>
                    <w:top w:val="none" w:sz="0" w:space="0" w:color="auto"/>
                    <w:left w:val="none" w:sz="0" w:space="0" w:color="auto"/>
                    <w:bottom w:val="none" w:sz="0" w:space="0" w:color="auto"/>
                    <w:right w:val="none" w:sz="0" w:space="0" w:color="auto"/>
                  </w:divBdr>
                  <w:divsChild>
                    <w:div w:id="2075928069">
                      <w:marLeft w:val="0"/>
                      <w:marRight w:val="0"/>
                      <w:marTop w:val="0"/>
                      <w:marBottom w:val="0"/>
                      <w:divBdr>
                        <w:top w:val="none" w:sz="0" w:space="0" w:color="auto"/>
                        <w:left w:val="none" w:sz="0" w:space="0" w:color="auto"/>
                        <w:bottom w:val="none" w:sz="0" w:space="0" w:color="auto"/>
                        <w:right w:val="none" w:sz="0" w:space="0" w:color="auto"/>
                      </w:divBdr>
                      <w:divsChild>
                        <w:div w:id="11822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52280">
      <w:bodyDiv w:val="1"/>
      <w:marLeft w:val="0"/>
      <w:marRight w:val="0"/>
      <w:marTop w:val="0"/>
      <w:marBottom w:val="0"/>
      <w:divBdr>
        <w:top w:val="none" w:sz="0" w:space="0" w:color="auto"/>
        <w:left w:val="none" w:sz="0" w:space="0" w:color="auto"/>
        <w:bottom w:val="none" w:sz="0" w:space="0" w:color="auto"/>
        <w:right w:val="none" w:sz="0" w:space="0" w:color="auto"/>
      </w:divBdr>
      <w:divsChild>
        <w:div w:id="1227230113">
          <w:marLeft w:val="0"/>
          <w:marRight w:val="0"/>
          <w:marTop w:val="0"/>
          <w:marBottom w:val="0"/>
          <w:divBdr>
            <w:top w:val="none" w:sz="0" w:space="0" w:color="auto"/>
            <w:left w:val="none" w:sz="0" w:space="0" w:color="auto"/>
            <w:bottom w:val="none" w:sz="0" w:space="0" w:color="auto"/>
            <w:right w:val="none" w:sz="0" w:space="0" w:color="auto"/>
          </w:divBdr>
          <w:divsChild>
            <w:div w:id="1001005205">
              <w:marLeft w:val="0"/>
              <w:marRight w:val="0"/>
              <w:marTop w:val="0"/>
              <w:marBottom w:val="0"/>
              <w:divBdr>
                <w:top w:val="none" w:sz="0" w:space="0" w:color="auto"/>
                <w:left w:val="none" w:sz="0" w:space="0" w:color="auto"/>
                <w:bottom w:val="none" w:sz="0" w:space="0" w:color="auto"/>
                <w:right w:val="none" w:sz="0" w:space="0" w:color="auto"/>
              </w:divBdr>
            </w:div>
            <w:div w:id="102769798">
              <w:marLeft w:val="0"/>
              <w:marRight w:val="0"/>
              <w:marTop w:val="0"/>
              <w:marBottom w:val="0"/>
              <w:divBdr>
                <w:top w:val="none" w:sz="0" w:space="0" w:color="auto"/>
                <w:left w:val="none" w:sz="0" w:space="0" w:color="auto"/>
                <w:bottom w:val="none" w:sz="0" w:space="0" w:color="auto"/>
                <w:right w:val="none" w:sz="0" w:space="0" w:color="auto"/>
              </w:divBdr>
              <w:divsChild>
                <w:div w:id="2402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2666">
          <w:marLeft w:val="0"/>
          <w:marRight w:val="0"/>
          <w:marTop w:val="0"/>
          <w:marBottom w:val="0"/>
          <w:divBdr>
            <w:top w:val="none" w:sz="0" w:space="0" w:color="auto"/>
            <w:left w:val="none" w:sz="0" w:space="0" w:color="auto"/>
            <w:bottom w:val="none" w:sz="0" w:space="0" w:color="auto"/>
            <w:right w:val="none" w:sz="0" w:space="0" w:color="auto"/>
          </w:divBdr>
          <w:divsChild>
            <w:div w:id="779378612">
              <w:marLeft w:val="0"/>
              <w:marRight w:val="0"/>
              <w:marTop w:val="0"/>
              <w:marBottom w:val="0"/>
              <w:divBdr>
                <w:top w:val="none" w:sz="0" w:space="0" w:color="auto"/>
                <w:left w:val="none" w:sz="0" w:space="0" w:color="auto"/>
                <w:bottom w:val="none" w:sz="0" w:space="0" w:color="auto"/>
                <w:right w:val="none" w:sz="0" w:space="0" w:color="auto"/>
              </w:divBdr>
              <w:divsChild>
                <w:div w:id="1026905235">
                  <w:marLeft w:val="0"/>
                  <w:marRight w:val="0"/>
                  <w:marTop w:val="0"/>
                  <w:marBottom w:val="0"/>
                  <w:divBdr>
                    <w:top w:val="none" w:sz="0" w:space="0" w:color="auto"/>
                    <w:left w:val="none" w:sz="0" w:space="0" w:color="auto"/>
                    <w:bottom w:val="none" w:sz="0" w:space="0" w:color="auto"/>
                    <w:right w:val="none" w:sz="0" w:space="0" w:color="auto"/>
                  </w:divBdr>
                  <w:divsChild>
                    <w:div w:id="1021861502">
                      <w:marLeft w:val="0"/>
                      <w:marRight w:val="0"/>
                      <w:marTop w:val="0"/>
                      <w:marBottom w:val="0"/>
                      <w:divBdr>
                        <w:top w:val="none" w:sz="0" w:space="0" w:color="auto"/>
                        <w:left w:val="none" w:sz="0" w:space="0" w:color="auto"/>
                        <w:bottom w:val="none" w:sz="0" w:space="0" w:color="auto"/>
                        <w:right w:val="none" w:sz="0" w:space="0" w:color="auto"/>
                      </w:divBdr>
                      <w:divsChild>
                        <w:div w:id="4564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mibian.com.na/rundu-vtc-to-build-graves-for-three-lightning-vict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2025-04-18T19:42:00Z</dcterms:created>
  <dcterms:modified xsi:type="dcterms:W3CDTF">2025-04-18T19:46:00Z</dcterms:modified>
</cp:coreProperties>
</file>