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AE5D" w14:textId="734274AA" w:rsidR="00F766C9" w:rsidRDefault="00F766C9" w:rsidP="00F766C9">
      <w:pPr>
        <w:rPr>
          <w:b/>
          <w:bCs/>
          <w:lang w:val="en-UG"/>
        </w:rPr>
      </w:pPr>
      <w:r w:rsidRPr="00F766C9">
        <w:rPr>
          <w:b/>
          <w:bCs/>
          <w:lang w:val="en-UG"/>
        </w:rPr>
        <w:t xml:space="preserve">Lightning strike kills 72-year-old woman </w:t>
      </w:r>
      <w:proofErr w:type="spellStart"/>
      <w:r w:rsidRPr="00F766C9">
        <w:rPr>
          <w:b/>
          <w:bCs/>
          <w:lang w:val="en-UG"/>
        </w:rPr>
        <w:t>Kitgum</w:t>
      </w:r>
      <w:proofErr w:type="spellEnd"/>
      <w:r w:rsidRPr="00F766C9">
        <w:rPr>
          <w:b/>
          <w:bCs/>
          <w:lang w:val="en-UG"/>
        </w:rPr>
        <w:t xml:space="preserve"> woman</w:t>
      </w:r>
      <w:r>
        <w:rPr>
          <w:b/>
          <w:bCs/>
          <w:lang w:val="en-UG"/>
        </w:rPr>
        <w:t xml:space="preserve"> – Uganda </w:t>
      </w:r>
    </w:p>
    <w:p w14:paraId="29E2760B" w14:textId="6282A8DC" w:rsidR="00F766C9" w:rsidRPr="00F766C9" w:rsidRDefault="00F766C9" w:rsidP="00F766C9">
      <w:pPr>
        <w:rPr>
          <w:lang w:val="en-UG"/>
        </w:rPr>
      </w:pPr>
      <w:hyperlink r:id="rId4" w:history="1">
        <w:r w:rsidRPr="00F766C9">
          <w:rPr>
            <w:rStyle w:val="Hyperlink"/>
            <w:lang w:val="en-UG"/>
          </w:rPr>
          <w:t>https://www.newvision.co.ug/category/news/lightning-strike-kills-72-year-old-woman-kitg-NV_237275_072026</w:t>
        </w:r>
      </w:hyperlink>
    </w:p>
    <w:p w14:paraId="729B7FEF" w14:textId="47E48445" w:rsidR="00F766C9" w:rsidRDefault="00F766C9" w:rsidP="00F766C9">
      <w:pPr>
        <w:rPr>
          <w:lang w:val="en-UG"/>
        </w:rPr>
      </w:pPr>
      <w:r>
        <w:rPr>
          <w:lang w:val="en-UG"/>
        </w:rPr>
        <w:t>18 July 2026</w:t>
      </w:r>
    </w:p>
    <w:p w14:paraId="6FF0E060" w14:textId="03731FE6" w:rsidR="00F766C9" w:rsidRPr="00F766C9" w:rsidRDefault="00F766C9" w:rsidP="00F766C9">
      <w:pPr>
        <w:rPr>
          <w:lang w:val="en-UG"/>
        </w:rPr>
      </w:pPr>
      <w:r>
        <w:rPr>
          <w:lang w:val="en-UG"/>
        </w:rPr>
        <w:t xml:space="preserve">By </w:t>
      </w:r>
      <w:r w:rsidRPr="00F766C9">
        <w:rPr>
          <w:lang w:val="en-UG"/>
        </w:rPr>
        <w:t>Christopher Nyeko</w:t>
      </w:r>
    </w:p>
    <w:p w14:paraId="1F2B750B" w14:textId="4FBCE66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KITGUM — A lightning strike on Friday (July 17) evening claimed the life of a 72-year-old woman and left her 10-year-old granddaughter critically injured in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, </w:t>
      </w:r>
      <w:proofErr w:type="spellStart"/>
      <w:r w:rsidRPr="00F766C9">
        <w:rPr>
          <w:lang w:val="en-UG"/>
        </w:rPr>
        <w:t>Kitgum</w:t>
      </w:r>
      <w:proofErr w:type="spellEnd"/>
      <w:r w:rsidRPr="00F766C9">
        <w:rPr>
          <w:lang w:val="en-UG"/>
        </w:rPr>
        <w:t xml:space="preserve"> District. The deceased has been identified as Shabina Awor Lukal, a resident of </w:t>
      </w:r>
      <w:proofErr w:type="spellStart"/>
      <w:r w:rsidRPr="00F766C9">
        <w:rPr>
          <w:lang w:val="en-UG"/>
        </w:rPr>
        <w:t>Dogtangi</w:t>
      </w:r>
      <w:proofErr w:type="spellEnd"/>
      <w:r w:rsidRPr="00F766C9">
        <w:rPr>
          <w:lang w:val="en-UG"/>
        </w:rPr>
        <w:t xml:space="preserve"> Village, </w:t>
      </w:r>
      <w:proofErr w:type="spellStart"/>
      <w:r w:rsidRPr="00F766C9">
        <w:rPr>
          <w:lang w:val="en-UG"/>
        </w:rPr>
        <w:t>Pagwok</w:t>
      </w:r>
      <w:proofErr w:type="spellEnd"/>
      <w:r w:rsidRPr="00F766C9">
        <w:rPr>
          <w:lang w:val="en-UG"/>
        </w:rPr>
        <w:t xml:space="preserve"> Parish.</w:t>
      </w:r>
    </w:p>
    <w:p w14:paraId="6135F957" w14:textId="77777777" w:rsidR="00F766C9" w:rsidRPr="00F766C9" w:rsidRDefault="00F766C9" w:rsidP="00F766C9">
      <w:pPr>
        <w:rPr>
          <w:lang w:val="en-UG"/>
        </w:rPr>
      </w:pP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 North sub-county Women's Councillor V, Vicky Acayo Otim, said the incident occurred at around 4:30 pm during a heavy downpour.</w:t>
      </w:r>
    </w:p>
    <w:p w14:paraId="6EAB7058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>At the time, Awor and her granddaughter were inside their grass-thatched house. </w:t>
      </w:r>
    </w:p>
    <w:p w14:paraId="4201D5D5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Whereas Awor died instantly, neighbours evacuated the child and rushed her to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 Health Centre IV, where she remained admitted on Saturday.</w:t>
      </w:r>
    </w:p>
    <w:p w14:paraId="5B751B94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The latest tragedy has heightened concern among residents of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>, where local authorities say lightning strikes have become increasingly frequent.</w:t>
      </w:r>
    </w:p>
    <w:p w14:paraId="36AFD661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Between January and July 2026, at least three families in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 North sub-county have been affected by lightning-related incidents.</w:t>
      </w:r>
    </w:p>
    <w:p w14:paraId="12C02A5F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In February 2026, lightning struck the home of Christine Akaka in </w:t>
      </w:r>
      <w:proofErr w:type="spellStart"/>
      <w:r w:rsidRPr="00F766C9">
        <w:rPr>
          <w:lang w:val="en-UG"/>
        </w:rPr>
        <w:t>Kalabong</w:t>
      </w:r>
      <w:proofErr w:type="spellEnd"/>
      <w:r w:rsidRPr="00F766C9">
        <w:rPr>
          <w:lang w:val="en-UG"/>
        </w:rPr>
        <w:t xml:space="preserve"> West Village, killing a resident identified only as Kabila.</w:t>
      </w:r>
    </w:p>
    <w:p w14:paraId="71263DE6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A month later, another lightning strike hit the home of Charles Oketa, a teacher at </w:t>
      </w:r>
      <w:proofErr w:type="spellStart"/>
      <w:r w:rsidRPr="00F766C9">
        <w:rPr>
          <w:lang w:val="en-UG"/>
        </w:rPr>
        <w:t>Kalabong</w:t>
      </w:r>
      <w:proofErr w:type="spellEnd"/>
      <w:r w:rsidRPr="00F766C9">
        <w:rPr>
          <w:lang w:val="en-UG"/>
        </w:rPr>
        <w:t xml:space="preserve"> Primary School, destroying his hut and household property in a fire. Both incidents occurred in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 North sub-county.</w:t>
      </w:r>
    </w:p>
    <w:p w14:paraId="63219404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On July 11, 2026, another lightning strike hit a group of seven women in </w:t>
      </w:r>
      <w:proofErr w:type="spellStart"/>
      <w:r w:rsidRPr="00F766C9">
        <w:rPr>
          <w:lang w:val="en-UG"/>
        </w:rPr>
        <w:t>Camgweng</w:t>
      </w:r>
      <w:proofErr w:type="spellEnd"/>
      <w:r w:rsidRPr="00F766C9">
        <w:rPr>
          <w:lang w:val="en-UG"/>
        </w:rPr>
        <w:t xml:space="preserve"> Village, </w:t>
      </w:r>
      <w:proofErr w:type="spellStart"/>
      <w:r w:rsidRPr="00F766C9">
        <w:rPr>
          <w:lang w:val="en-UG"/>
        </w:rPr>
        <w:t>Orom</w:t>
      </w:r>
      <w:proofErr w:type="spellEnd"/>
      <w:r w:rsidRPr="00F766C9">
        <w:rPr>
          <w:lang w:val="en-UG"/>
        </w:rPr>
        <w:t xml:space="preserve"> sub-county, </w:t>
      </w:r>
      <w:proofErr w:type="spellStart"/>
      <w:r w:rsidRPr="00F766C9">
        <w:rPr>
          <w:lang w:val="en-UG"/>
        </w:rPr>
        <w:t>Kitgum</w:t>
      </w:r>
      <w:proofErr w:type="spellEnd"/>
      <w:r w:rsidRPr="00F766C9">
        <w:rPr>
          <w:lang w:val="en-UG"/>
        </w:rPr>
        <w:t xml:space="preserve"> District. Although all seven—including an expectant mother—survived, they sustained injuries and were hospitalised.</w:t>
      </w:r>
    </w:p>
    <w:p w14:paraId="1A385A36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Local leaders have appealed to the government to investigate the apparent increase in lightning strikes in </w:t>
      </w:r>
      <w:proofErr w:type="spellStart"/>
      <w:r w:rsidRPr="00F766C9">
        <w:rPr>
          <w:lang w:val="en-UG"/>
        </w:rPr>
        <w:t>Namokora</w:t>
      </w:r>
      <w:proofErr w:type="spellEnd"/>
      <w:r w:rsidRPr="00F766C9">
        <w:rPr>
          <w:lang w:val="en-UG"/>
        </w:rPr>
        <w:t xml:space="preserve"> and </w:t>
      </w:r>
      <w:proofErr w:type="spellStart"/>
      <w:r w:rsidRPr="00F766C9">
        <w:rPr>
          <w:lang w:val="en-UG"/>
        </w:rPr>
        <w:t>Orom</w:t>
      </w:r>
      <w:proofErr w:type="spellEnd"/>
      <w:r w:rsidRPr="00F766C9">
        <w:rPr>
          <w:lang w:val="en-UG"/>
        </w:rPr>
        <w:t xml:space="preserve"> sub-counties.</w:t>
      </w:r>
    </w:p>
    <w:p w14:paraId="7EE98DA6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>They are also calling for the installation of lightning arresters at public institutions, including schools, markets, health facilities, and churches, to help protect surrounding communities from lightning-related disasters.</w:t>
      </w:r>
    </w:p>
    <w:p w14:paraId="60EC16CF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>In addition, the leaders have urged environmental scientists and the Uganda National Meteorological Authority to conduct community awareness campaigns on lightning safety in high-risk areas.</w:t>
      </w:r>
    </w:p>
    <w:p w14:paraId="5C33E6A1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>They have also appealed to the government to assist families affected by the disasters.</w:t>
      </w:r>
    </w:p>
    <w:p w14:paraId="4E2389C0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>Last week, during the Prime Minister's Question Time in Parliament, Chua East MP John Calvin Okoya said the recurring lightning strikes have left residents living in fear.</w:t>
      </w:r>
    </w:p>
    <w:p w14:paraId="44686DBB" w14:textId="77777777" w:rsidR="00F766C9" w:rsidRPr="00F766C9" w:rsidRDefault="00F766C9" w:rsidP="00F766C9">
      <w:pPr>
        <w:rPr>
          <w:lang w:val="en-UG"/>
        </w:rPr>
      </w:pPr>
      <w:r w:rsidRPr="00F766C9">
        <w:rPr>
          <w:lang w:val="en-UG"/>
        </w:rPr>
        <w:t xml:space="preserve">Okoya told Parliament that </w:t>
      </w:r>
      <w:proofErr w:type="spellStart"/>
      <w:r w:rsidRPr="00F766C9">
        <w:rPr>
          <w:lang w:val="en-UG"/>
        </w:rPr>
        <w:t>Kitgum</w:t>
      </w:r>
      <w:proofErr w:type="spellEnd"/>
      <w:r w:rsidRPr="00F766C9">
        <w:rPr>
          <w:lang w:val="en-UG"/>
        </w:rPr>
        <w:t xml:space="preserve"> District has recorded 127 lightning-related deaths over the past 15 years and urged the government to take urgent action to address the recurring natural disaster.</w:t>
      </w:r>
    </w:p>
    <w:p w14:paraId="3856089E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C9"/>
    <w:rsid w:val="004434B3"/>
    <w:rsid w:val="00975545"/>
    <w:rsid w:val="009F3DBF"/>
    <w:rsid w:val="00D14E03"/>
    <w:rsid w:val="00F7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CAE9"/>
  <w15:chartTrackingRefBased/>
  <w15:docId w15:val="{BA787BAB-FBD6-4DEF-B1BC-C143F713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6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6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6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6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6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6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vision.co.ug/category/news/lightning-strike-kills-72-year-old-woman-kitg-NV_237275_07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2026-07-19T14:20:00Z</dcterms:created>
  <dcterms:modified xsi:type="dcterms:W3CDTF">2026-07-19T14:23:00Z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0d60bd3f-c48a-4053-b4ee-af770f0dd4c1</vt:lpwstr>
  </property>
</Properties>
</file>