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2A86" w14:textId="33596C14" w:rsidR="0094659F" w:rsidRDefault="0094659F" w:rsidP="0094659F">
      <w:pPr>
        <w:rPr>
          <w:b/>
          <w:bCs/>
          <w:lang w:val="en-UG"/>
        </w:rPr>
      </w:pPr>
      <w:r w:rsidRPr="0094659F">
        <w:rPr>
          <w:b/>
          <w:bCs/>
          <w:lang w:val="en-UG"/>
        </w:rPr>
        <w:t xml:space="preserve">Teacher killed, 4 injured as lightning strike </w:t>
      </w:r>
      <w:proofErr w:type="spellStart"/>
      <w:r w:rsidRPr="0094659F">
        <w:rPr>
          <w:b/>
          <w:bCs/>
          <w:lang w:val="en-UG"/>
        </w:rPr>
        <w:t>Chahoba</w:t>
      </w:r>
      <w:proofErr w:type="spellEnd"/>
      <w:r w:rsidRPr="0094659F">
        <w:rPr>
          <w:b/>
          <w:bCs/>
          <w:lang w:val="en-UG"/>
        </w:rPr>
        <w:t xml:space="preserve"> Primary</w:t>
      </w:r>
      <w:r>
        <w:rPr>
          <w:b/>
          <w:bCs/>
          <w:lang w:val="en-UG"/>
        </w:rPr>
        <w:t xml:space="preserve"> – Zimbabwe </w:t>
      </w:r>
    </w:p>
    <w:p w14:paraId="5420CEC2" w14:textId="5AA1DE64" w:rsidR="0094659F" w:rsidRPr="0094659F" w:rsidRDefault="0094659F" w:rsidP="0094659F">
      <w:pPr>
        <w:rPr>
          <w:lang w:val="en-UG"/>
        </w:rPr>
      </w:pPr>
      <w:hyperlink r:id="rId4" w:history="1">
        <w:r w:rsidRPr="0094659F">
          <w:rPr>
            <w:rStyle w:val="Hyperlink"/>
            <w:lang w:val="en-UG"/>
          </w:rPr>
          <w:t>https://www.midweekwatch.com/teacher-killed-4-injured-as-lightning-strike-chahoba-primary/</w:t>
        </w:r>
      </w:hyperlink>
    </w:p>
    <w:p w14:paraId="61CB8179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>19 January 2026</w:t>
      </w:r>
    </w:p>
    <w:p w14:paraId="57E81E29" w14:textId="7B69BF36" w:rsidR="0094659F" w:rsidRPr="0094659F" w:rsidRDefault="0094659F" w:rsidP="0094659F">
      <w:pPr>
        <w:rPr>
          <w:lang w:val="en-UG"/>
        </w:rPr>
      </w:pPr>
      <w:proofErr w:type="gramStart"/>
      <w:r w:rsidRPr="0094659F">
        <w:rPr>
          <w:lang w:val="en-UG"/>
        </w:rPr>
        <w:t xml:space="preserve">By </w:t>
      </w:r>
      <w:r w:rsidRPr="0094659F">
        <w:rPr>
          <w:lang w:val="en-UG"/>
        </w:rPr>
        <w:t xml:space="preserve"> </w:t>
      </w:r>
      <w:r w:rsidRPr="0094659F">
        <w:t>Millicent</w:t>
      </w:r>
      <w:proofErr w:type="gramEnd"/>
      <w:r w:rsidRPr="0094659F">
        <w:t xml:space="preserve"> Hungwe</w:t>
      </w:r>
    </w:p>
    <w:p w14:paraId="439B50E0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 xml:space="preserve">MASVINGO-A lightning strike claimed the life of a teacher and left four others injured after it struck an eight-roomed teachers’ cottage at </w:t>
      </w:r>
      <w:proofErr w:type="spellStart"/>
      <w:r w:rsidRPr="0094659F">
        <w:rPr>
          <w:lang w:val="en-UG"/>
        </w:rPr>
        <w:t>Chahoba</w:t>
      </w:r>
      <w:proofErr w:type="spellEnd"/>
      <w:r w:rsidRPr="0094659F">
        <w:rPr>
          <w:lang w:val="en-UG"/>
        </w:rPr>
        <w:t xml:space="preserve"> Primary School in Chiredzi West, Ward 26, Triangle, on January 18 at around 2pm.</w:t>
      </w:r>
    </w:p>
    <w:p w14:paraId="387A840E" w14:textId="1FC5BEE4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 xml:space="preserve">Masvingo Province ZRP deputy spokesperson </w:t>
      </w:r>
      <w:proofErr w:type="spellStart"/>
      <w:r w:rsidRPr="0094659F">
        <w:rPr>
          <w:lang w:val="en-UG"/>
        </w:rPr>
        <w:t>Masauso</w:t>
      </w:r>
      <w:proofErr w:type="spellEnd"/>
      <w:r w:rsidRPr="0094659F">
        <w:rPr>
          <w:lang w:val="en-UG"/>
        </w:rPr>
        <w:t xml:space="preserve"> </w:t>
      </w:r>
      <w:proofErr w:type="spellStart"/>
      <w:r w:rsidRPr="0094659F">
        <w:rPr>
          <w:lang w:val="en-UG"/>
        </w:rPr>
        <w:t>Patinyu</w:t>
      </w:r>
      <w:proofErr w:type="spellEnd"/>
      <w:r w:rsidRPr="0094659F">
        <w:rPr>
          <w:lang w:val="en-UG"/>
        </w:rPr>
        <w:t xml:space="preserve">. </w:t>
      </w:r>
    </w:p>
    <w:p w14:paraId="4F28EF64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>The incident occurred during heavy rainfall accompanied by lightning, which struck the house where teachers reside, five occupants three teachers and two children, were affected by the strike.</w:t>
      </w:r>
    </w:p>
    <w:p w14:paraId="7074B527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>The lightning caused extensive damage to the building, clothing, and other household property.</w:t>
      </w:r>
    </w:p>
    <w:p w14:paraId="4856939A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 xml:space="preserve">Access to the area was severely hampered as both the </w:t>
      </w:r>
      <w:proofErr w:type="spellStart"/>
      <w:r w:rsidRPr="0094659F">
        <w:rPr>
          <w:lang w:val="en-UG"/>
        </w:rPr>
        <w:t>Tugwi</w:t>
      </w:r>
      <w:proofErr w:type="spellEnd"/>
      <w:r w:rsidRPr="0094659F">
        <w:rPr>
          <w:lang w:val="en-UG"/>
        </w:rPr>
        <w:t xml:space="preserve"> and Runde rivers were flooded, rendering the location temporarily inaccessible.</w:t>
      </w:r>
    </w:p>
    <w:p w14:paraId="3C694D4B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 xml:space="preserve">Despite the challenges, the injured were eventually transferred to </w:t>
      </w:r>
      <w:proofErr w:type="spellStart"/>
      <w:r w:rsidRPr="0094659F">
        <w:rPr>
          <w:lang w:val="en-UG"/>
        </w:rPr>
        <w:t>Nyahombe</w:t>
      </w:r>
      <w:proofErr w:type="spellEnd"/>
      <w:r w:rsidRPr="0094659F">
        <w:rPr>
          <w:lang w:val="en-UG"/>
        </w:rPr>
        <w:t xml:space="preserve"> Clinic at around 4am today, where they received medical attention.</w:t>
      </w:r>
    </w:p>
    <w:p w14:paraId="2EC701A0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>One teacher later succumbed to the injuries sustained from the lightning strike.</w:t>
      </w:r>
    </w:p>
    <w:p w14:paraId="239626A0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>The deceased has been identified as a 42-year-old female teacher from Mberengwa, her body is being transferred to Chiredzi District Hospital Mortuary for post-mortem examinations.</w:t>
      </w:r>
    </w:p>
    <w:p w14:paraId="52549740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 xml:space="preserve">The Zimbabwe Republic Police Masvingo Province Deputy Spokesperson, Assistant Inspector </w:t>
      </w:r>
      <w:proofErr w:type="spellStart"/>
      <w:r w:rsidRPr="0094659F">
        <w:rPr>
          <w:lang w:val="en-UG"/>
        </w:rPr>
        <w:t>Masauso</w:t>
      </w:r>
      <w:proofErr w:type="spellEnd"/>
      <w:r w:rsidRPr="0094659F">
        <w:rPr>
          <w:lang w:val="en-UG"/>
        </w:rPr>
        <w:t xml:space="preserve"> </w:t>
      </w:r>
      <w:proofErr w:type="spellStart"/>
      <w:r w:rsidRPr="0094659F">
        <w:rPr>
          <w:lang w:val="en-UG"/>
        </w:rPr>
        <w:t>Patinyu</w:t>
      </w:r>
      <w:proofErr w:type="spellEnd"/>
      <w:r w:rsidRPr="0094659F">
        <w:rPr>
          <w:lang w:val="en-UG"/>
        </w:rPr>
        <w:t>, confirmed the incident, noting that investigations are ongoing while the injured victims are in stable condition.</w:t>
      </w:r>
    </w:p>
    <w:p w14:paraId="123B44E6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 xml:space="preserve">Speaking on the matter, the District Development Coordinator (DDC), who is also the Chairman of the Civil Protection Unit Lovemore </w:t>
      </w:r>
      <w:proofErr w:type="spellStart"/>
      <w:r w:rsidRPr="0094659F">
        <w:rPr>
          <w:lang w:val="en-UG"/>
        </w:rPr>
        <w:t>Chisema</w:t>
      </w:r>
      <w:proofErr w:type="spellEnd"/>
      <w:r w:rsidRPr="0094659F">
        <w:rPr>
          <w:lang w:val="en-UG"/>
        </w:rPr>
        <w:t>, confirmed the tragedy and highlighted the logistical challenges faced during rescue efforts.</w:t>
      </w:r>
    </w:p>
    <w:p w14:paraId="06CEEC72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 xml:space="preserve">“It is true the incident occurred; however, the area is inaccessible as it lies between </w:t>
      </w:r>
      <w:proofErr w:type="spellStart"/>
      <w:r w:rsidRPr="0094659F">
        <w:rPr>
          <w:lang w:val="en-UG"/>
        </w:rPr>
        <w:t>Tugwi</w:t>
      </w:r>
      <w:proofErr w:type="spellEnd"/>
      <w:r w:rsidRPr="0094659F">
        <w:rPr>
          <w:lang w:val="en-UG"/>
        </w:rPr>
        <w:t xml:space="preserve"> River and Runde River. Despite this, the community, led by Councillor </w:t>
      </w:r>
      <w:proofErr w:type="spellStart"/>
      <w:r w:rsidRPr="0094659F">
        <w:rPr>
          <w:lang w:val="en-UG"/>
        </w:rPr>
        <w:t>Magavadhani</w:t>
      </w:r>
      <w:proofErr w:type="spellEnd"/>
      <w:r w:rsidRPr="0094659F">
        <w:rPr>
          <w:lang w:val="en-UG"/>
        </w:rPr>
        <w:t xml:space="preserve"> of Ward 26 in Chiredzi West, managed to render first-stage assistance, ensuring all affected individuals were taken to the clinic for medical attention,” said the DDC.</w:t>
      </w:r>
    </w:p>
    <w:p w14:paraId="4B51906E" w14:textId="77777777" w:rsidR="0094659F" w:rsidRPr="0094659F" w:rsidRDefault="0094659F" w:rsidP="0094659F">
      <w:pPr>
        <w:rPr>
          <w:lang w:val="en-UG"/>
        </w:rPr>
      </w:pPr>
      <w:r w:rsidRPr="0094659F">
        <w:rPr>
          <w:lang w:val="en-UG"/>
        </w:rPr>
        <w:t>He further added that arrangements are underway for inter-district coordination to facilitate the repatriation of the deceased, with all necessary documentation already submitted to the relevant authorities.</w:t>
      </w:r>
    </w:p>
    <w:p w14:paraId="5DFD022C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9F"/>
    <w:rsid w:val="00201F09"/>
    <w:rsid w:val="004434B3"/>
    <w:rsid w:val="0094659F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0BEB"/>
  <w15:chartTrackingRefBased/>
  <w15:docId w15:val="{38695E7C-F122-4123-9040-EF83DF83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5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5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5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5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65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dweekwatch.com/teacher-killed-4-injured-as-lightning-strike-chahoba-prim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2026-01-24T09:52:00Z</dcterms:created>
  <dcterms:modified xsi:type="dcterms:W3CDTF">2026-01-24T09:55:00Z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17f23f14-d509-4acd-9191-0c68a5557351</vt:lpwstr>
  </property>
</Properties>
</file>